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7A7" w:rsidRPr="00A65534" w:rsidRDefault="001077A7" w:rsidP="001077A7">
      <w:pPr>
        <w:rPr>
          <w:rFonts w:ascii="Ebrima" w:hAnsi="Ebrima"/>
          <w:b/>
          <w:sz w:val="36"/>
        </w:rPr>
      </w:pPr>
      <w:r w:rsidRPr="00A65534">
        <w:rPr>
          <w:rFonts w:ascii="Ebrima" w:hAnsi="Ebrima"/>
          <w:b/>
          <w:sz w:val="36"/>
        </w:rPr>
        <w:t xml:space="preserve">CONSULTATION FOR LOCAL GROUPS: </w:t>
      </w:r>
    </w:p>
    <w:p w:rsidR="001077A7" w:rsidRPr="00A65534" w:rsidRDefault="001077A7" w:rsidP="001077A7">
      <w:pPr>
        <w:rPr>
          <w:rFonts w:ascii="Ebrima" w:hAnsi="Ebrima"/>
          <w:b/>
          <w:sz w:val="36"/>
        </w:rPr>
      </w:pPr>
      <w:r w:rsidRPr="00A65534">
        <w:rPr>
          <w:rFonts w:ascii="Ebrima" w:hAnsi="Ebrima"/>
          <w:b/>
          <w:sz w:val="36"/>
        </w:rPr>
        <w:t>Shaping Amnesty International’s Future 2016-2019</w:t>
      </w:r>
    </w:p>
    <w:p w:rsidR="001077A7" w:rsidRPr="00A133ED" w:rsidRDefault="001077A7" w:rsidP="001077A7">
      <w:pPr>
        <w:rPr>
          <w:rFonts w:ascii="Ebrima" w:hAnsi="Ebrima" w:cs="Tahoma"/>
          <w:sz w:val="22"/>
        </w:rPr>
      </w:pPr>
      <w:bookmarkStart w:id="0" w:name="_GoBack"/>
      <w:bookmarkEnd w:id="0"/>
      <w:r w:rsidRPr="00A133ED">
        <w:rPr>
          <w:rFonts w:ascii="Ebrima" w:hAnsi="Ebrima" w:cs="Tahoma"/>
          <w:sz w:val="22"/>
        </w:rPr>
        <w:t>May 2014</w:t>
      </w:r>
    </w:p>
    <w:p w:rsidR="00287BC2" w:rsidRDefault="001077A7" w:rsidP="00287BC2">
      <w:pPr>
        <w:pStyle w:val="Header"/>
        <w:tabs>
          <w:tab w:val="clear" w:pos="4153"/>
          <w:tab w:val="clear" w:pos="8306"/>
        </w:tabs>
        <w:rPr>
          <w:rFonts w:ascii="Ebrima" w:hAnsi="Ebrima" w:cs="Tahoma"/>
          <w:sz w:val="22"/>
          <w:szCs w:val="24"/>
        </w:rPr>
      </w:pPr>
      <w:r w:rsidRPr="00A133ED">
        <w:rPr>
          <w:rFonts w:ascii="Ebrima" w:hAnsi="Ebrima" w:cs="Tahoma"/>
          <w:sz w:val="22"/>
          <w:szCs w:val="24"/>
        </w:rPr>
        <w:t xml:space="preserve">Dear </w:t>
      </w:r>
      <w:r w:rsidR="00287BC2">
        <w:rPr>
          <w:rFonts w:ascii="Ebrima" w:hAnsi="Ebrima" w:cs="Tahoma"/>
          <w:sz w:val="22"/>
          <w:szCs w:val="24"/>
        </w:rPr>
        <w:t>Friends,</w:t>
      </w:r>
    </w:p>
    <w:p w:rsidR="001077A7" w:rsidRPr="00A133ED" w:rsidRDefault="00287BC2" w:rsidP="00287BC2">
      <w:pPr>
        <w:pStyle w:val="Header"/>
        <w:tabs>
          <w:tab w:val="clear" w:pos="4153"/>
          <w:tab w:val="clear" w:pos="8306"/>
        </w:tabs>
        <w:rPr>
          <w:rFonts w:ascii="Ebrima" w:hAnsi="Ebrima" w:cs="Tahoma"/>
          <w:sz w:val="22"/>
        </w:rPr>
      </w:pPr>
      <w:r>
        <w:rPr>
          <w:rFonts w:ascii="Ebrima" w:hAnsi="Ebrima" w:cs="Tahoma"/>
          <w:sz w:val="22"/>
          <w:szCs w:val="24"/>
        </w:rPr>
        <w:t xml:space="preserve"> </w:t>
      </w:r>
    </w:p>
    <w:p w:rsidR="001077A7" w:rsidRPr="00A133ED" w:rsidRDefault="001077A7" w:rsidP="001077A7">
      <w:pPr>
        <w:rPr>
          <w:rFonts w:ascii="Ebrima" w:hAnsi="Ebrima"/>
          <w:sz w:val="22"/>
        </w:rPr>
      </w:pPr>
      <w:r w:rsidRPr="00A133ED">
        <w:rPr>
          <w:rFonts w:ascii="Ebrima" w:hAnsi="Ebrima" w:cs="Tahoma"/>
          <w:sz w:val="22"/>
        </w:rPr>
        <w:t>As you will be aware and as mentioned by Kate Allen at the recent AGM, the global Amnesty movement recently started t</w:t>
      </w:r>
      <w:r w:rsidRPr="00A133ED">
        <w:rPr>
          <w:rFonts w:ascii="Ebrima" w:hAnsi="Ebrima"/>
          <w:sz w:val="22"/>
        </w:rPr>
        <w:t>he process of consulting with all AI sections and members on where to focus our collective attention and energies from 2016-19.  This is the start of a process which will run until April 2015 when the final recommendation – informed by this consultation with our global membership - will be compiled in time for the 2015 International Council Meeting (ICM), where the</w:t>
      </w:r>
      <w:r>
        <w:rPr>
          <w:rFonts w:ascii="Ebrima" w:hAnsi="Ebrima"/>
          <w:sz w:val="22"/>
        </w:rPr>
        <w:t xml:space="preserve"> </w:t>
      </w:r>
      <w:r w:rsidRPr="00A133ED">
        <w:rPr>
          <w:rFonts w:ascii="Ebrima" w:hAnsi="Ebrima"/>
          <w:sz w:val="22"/>
        </w:rPr>
        <w:t xml:space="preserve">final decision on our ‘strategic goals’ will be determined.       </w:t>
      </w:r>
    </w:p>
    <w:p w:rsidR="001077A7" w:rsidRPr="00A133ED" w:rsidRDefault="001077A7" w:rsidP="001077A7">
      <w:pPr>
        <w:rPr>
          <w:rFonts w:ascii="Ebrima" w:hAnsi="Ebrima"/>
          <w:sz w:val="22"/>
        </w:rPr>
      </w:pPr>
    </w:p>
    <w:p w:rsidR="001077A7" w:rsidRPr="00A133ED" w:rsidRDefault="001077A7" w:rsidP="001077A7">
      <w:pPr>
        <w:rPr>
          <w:rFonts w:ascii="Ebrima" w:hAnsi="Ebrima"/>
          <w:sz w:val="22"/>
        </w:rPr>
      </w:pPr>
      <w:r w:rsidRPr="00A133ED">
        <w:rPr>
          <w:rFonts w:ascii="Ebrima" w:hAnsi="Ebrima"/>
          <w:sz w:val="22"/>
        </w:rPr>
        <w:t xml:space="preserve">All sections need to make their first draft submissions by the end of May 2014 – very sorry for the tight turnaround in this first phase – and so, if at all possible, we need to hear back from all groups by </w:t>
      </w:r>
      <w:r w:rsidRPr="00A133ED">
        <w:rPr>
          <w:rFonts w:ascii="Ebrima" w:hAnsi="Ebrima"/>
          <w:b/>
          <w:sz w:val="22"/>
        </w:rPr>
        <w:t>23</w:t>
      </w:r>
      <w:r w:rsidRPr="00A133ED">
        <w:rPr>
          <w:rFonts w:ascii="Ebrima" w:hAnsi="Ebrima"/>
          <w:b/>
          <w:sz w:val="22"/>
          <w:vertAlign w:val="superscript"/>
        </w:rPr>
        <w:t>rd</w:t>
      </w:r>
      <w:r w:rsidRPr="00A133ED">
        <w:rPr>
          <w:rFonts w:ascii="Ebrima" w:hAnsi="Ebrima"/>
          <w:b/>
          <w:sz w:val="22"/>
        </w:rPr>
        <w:t xml:space="preserve"> May 2014</w:t>
      </w:r>
      <w:r w:rsidRPr="00A133ED">
        <w:rPr>
          <w:rFonts w:ascii="Ebrima" w:hAnsi="Ebrima"/>
          <w:sz w:val="22"/>
        </w:rPr>
        <w:t>.   If you are unable to make this deadline, please do still feed in to the process as soon as possible as we will continue to</w:t>
      </w:r>
      <w:r w:rsidR="00415502">
        <w:rPr>
          <w:rFonts w:ascii="Ebrima" w:hAnsi="Ebrima"/>
          <w:sz w:val="22"/>
        </w:rPr>
        <w:t xml:space="preserve"> gather information and input this</w:t>
      </w:r>
      <w:r w:rsidRPr="00A133ED">
        <w:rPr>
          <w:rFonts w:ascii="Ebrima" w:hAnsi="Ebrima"/>
          <w:sz w:val="22"/>
        </w:rPr>
        <w:t xml:space="preserve"> throughout the process until April 2015 and we will be regularly updating the International Secretariat on our discussions at Amnesty in the UK. </w:t>
      </w:r>
      <w:r w:rsidR="00287BC2">
        <w:rPr>
          <w:rFonts w:ascii="Ebrima" w:hAnsi="Ebrima"/>
          <w:sz w:val="22"/>
        </w:rPr>
        <w:t xml:space="preserve">  </w:t>
      </w:r>
      <w:r w:rsidR="00CA5F3A">
        <w:rPr>
          <w:rFonts w:ascii="Ebrima" w:hAnsi="Ebrima"/>
          <w:sz w:val="22"/>
        </w:rPr>
        <w:t xml:space="preserve">All submissions from </w:t>
      </w:r>
      <w:r w:rsidR="00287BC2">
        <w:rPr>
          <w:rFonts w:ascii="Ebrima" w:hAnsi="Ebrima"/>
          <w:sz w:val="22"/>
        </w:rPr>
        <w:t xml:space="preserve">all sections will be compiled </w:t>
      </w:r>
      <w:r w:rsidR="00CA5F3A">
        <w:rPr>
          <w:rFonts w:ascii="Ebrima" w:hAnsi="Ebrima"/>
          <w:sz w:val="22"/>
        </w:rPr>
        <w:t xml:space="preserve">between June and August </w:t>
      </w:r>
      <w:r w:rsidR="00287BC2">
        <w:rPr>
          <w:rFonts w:ascii="Ebrima" w:hAnsi="Ebrima"/>
          <w:sz w:val="22"/>
        </w:rPr>
        <w:t xml:space="preserve">to inform the next stage which will run between August and October 2014. </w:t>
      </w:r>
    </w:p>
    <w:p w:rsidR="001077A7" w:rsidRPr="00A133ED" w:rsidRDefault="001077A7" w:rsidP="001077A7">
      <w:pPr>
        <w:rPr>
          <w:rFonts w:ascii="Ebrima" w:hAnsi="Ebrima"/>
          <w:sz w:val="22"/>
        </w:rPr>
      </w:pPr>
    </w:p>
    <w:p w:rsidR="00FC5DB4" w:rsidRDefault="001077A7" w:rsidP="00FC5DB4">
      <w:pPr>
        <w:rPr>
          <w:rFonts w:ascii="Ebrima" w:hAnsi="Ebrima" w:cs="Tahoma"/>
          <w:sz w:val="22"/>
        </w:rPr>
      </w:pPr>
      <w:r w:rsidRPr="00A133ED">
        <w:rPr>
          <w:rFonts w:ascii="Ebrima" w:hAnsi="Ebrima" w:cs="Tahoma"/>
          <w:sz w:val="22"/>
        </w:rPr>
        <w:t xml:space="preserve">In order to aid discussion we have put together this </w:t>
      </w:r>
      <w:r w:rsidR="008A09A2">
        <w:rPr>
          <w:rFonts w:ascii="Ebrima" w:hAnsi="Ebrima" w:cs="Tahoma"/>
          <w:sz w:val="22"/>
        </w:rPr>
        <w:t xml:space="preserve">pack </w:t>
      </w:r>
      <w:r w:rsidRPr="00A133ED">
        <w:rPr>
          <w:rFonts w:ascii="Ebrima" w:hAnsi="Ebrima" w:cs="Tahoma"/>
          <w:sz w:val="22"/>
        </w:rPr>
        <w:t>to inform you of the consultation process and the issues that need to be considered in order to make this an effective and rich process for local groups and members.   In addition to local group feedback on the consultation, there will also be the opportunity for individual members to complete an online survey to further participate in this consultation and / or add their individual contributions.</w:t>
      </w:r>
      <w:r w:rsidR="00FC5DB4">
        <w:rPr>
          <w:rFonts w:ascii="Ebrima" w:hAnsi="Ebrima" w:cs="Tahoma"/>
          <w:sz w:val="22"/>
        </w:rPr>
        <w:t xml:space="preserve"> </w:t>
      </w:r>
      <w:r w:rsidR="00FC5DB4">
        <w:rPr>
          <w:rFonts w:ascii="Ebrima" w:hAnsi="Ebrima" w:cs="Tahoma"/>
          <w:sz w:val="22"/>
        </w:rPr>
        <w:t>For online survey please go to:</w:t>
      </w:r>
    </w:p>
    <w:p w:rsidR="00FC5DB4" w:rsidRDefault="00FC5DB4" w:rsidP="00FC5DB4">
      <w:pPr>
        <w:rPr>
          <w:rFonts w:ascii="Ebrima" w:hAnsi="Ebrima" w:cs="Tahoma"/>
          <w:sz w:val="22"/>
        </w:rPr>
      </w:pPr>
      <w:hyperlink r:id="rId6" w:history="1">
        <w:r>
          <w:rPr>
            <w:rStyle w:val="Hyperlink"/>
            <w:rFonts w:ascii="Ebrima" w:hAnsi="Ebrima"/>
            <w:sz w:val="22"/>
          </w:rPr>
          <w:t>www.amnesty.org.uk/members-consultation-our-strategic-goals</w:t>
        </w:r>
      </w:hyperlink>
      <w:r>
        <w:rPr>
          <w:rFonts w:ascii="Ebrima" w:hAnsi="Ebrima" w:cs="Tahoma"/>
          <w:sz w:val="22"/>
        </w:rPr>
        <w:t xml:space="preserve"> </w:t>
      </w:r>
    </w:p>
    <w:p w:rsidR="001077A7" w:rsidRPr="00A133ED" w:rsidRDefault="001077A7" w:rsidP="001077A7">
      <w:pPr>
        <w:rPr>
          <w:rFonts w:ascii="Ebrima" w:hAnsi="Ebrima" w:cs="Tahoma"/>
          <w:sz w:val="22"/>
        </w:rPr>
      </w:pPr>
    </w:p>
    <w:p w:rsidR="001077A7" w:rsidRPr="00A133ED" w:rsidRDefault="001077A7" w:rsidP="001077A7">
      <w:pPr>
        <w:rPr>
          <w:rFonts w:ascii="Ebrima" w:hAnsi="Ebrima" w:cs="Tahoma"/>
          <w:sz w:val="22"/>
        </w:rPr>
      </w:pPr>
      <w:r w:rsidRPr="00A133ED">
        <w:rPr>
          <w:rFonts w:ascii="Ebrima" w:hAnsi="Ebrima" w:cs="Tahoma"/>
          <w:sz w:val="22"/>
        </w:rPr>
        <w:t>The pack contains:</w:t>
      </w:r>
    </w:p>
    <w:p w:rsidR="001077A7" w:rsidRPr="00A133ED" w:rsidRDefault="001077A7" w:rsidP="001077A7">
      <w:pPr>
        <w:numPr>
          <w:ilvl w:val="0"/>
          <w:numId w:val="1"/>
        </w:numPr>
        <w:suppressAutoHyphens w:val="0"/>
        <w:rPr>
          <w:rFonts w:ascii="Ebrima" w:hAnsi="Ebrima" w:cs="Tahoma"/>
          <w:sz w:val="22"/>
        </w:rPr>
      </w:pPr>
      <w:r w:rsidRPr="00A133ED">
        <w:rPr>
          <w:rFonts w:ascii="Ebrima" w:hAnsi="Ebrima" w:cs="Tahoma"/>
          <w:sz w:val="22"/>
        </w:rPr>
        <w:t xml:space="preserve">Background to consultation </w:t>
      </w:r>
    </w:p>
    <w:p w:rsidR="001077A7" w:rsidRPr="00A133ED" w:rsidRDefault="001077A7" w:rsidP="001077A7">
      <w:pPr>
        <w:numPr>
          <w:ilvl w:val="0"/>
          <w:numId w:val="1"/>
        </w:numPr>
        <w:suppressAutoHyphens w:val="0"/>
        <w:rPr>
          <w:rFonts w:ascii="Ebrima" w:hAnsi="Ebrima" w:cs="Tahoma"/>
          <w:sz w:val="22"/>
        </w:rPr>
      </w:pPr>
      <w:r w:rsidRPr="00A133ED">
        <w:rPr>
          <w:rFonts w:ascii="Ebrima" w:hAnsi="Ebrima" w:cs="Tahoma"/>
          <w:sz w:val="22"/>
        </w:rPr>
        <w:t xml:space="preserve">Consultation guide </w:t>
      </w:r>
    </w:p>
    <w:p w:rsidR="001077A7" w:rsidRPr="00A133ED" w:rsidRDefault="001077A7" w:rsidP="001077A7">
      <w:pPr>
        <w:numPr>
          <w:ilvl w:val="0"/>
          <w:numId w:val="1"/>
        </w:numPr>
        <w:suppressAutoHyphens w:val="0"/>
        <w:rPr>
          <w:rFonts w:ascii="Ebrima" w:hAnsi="Ebrima" w:cs="Tahoma"/>
          <w:sz w:val="22"/>
        </w:rPr>
      </w:pPr>
      <w:r w:rsidRPr="00A133ED">
        <w:rPr>
          <w:rFonts w:ascii="Ebrima" w:hAnsi="Ebrima" w:cs="Tahoma"/>
          <w:sz w:val="22"/>
        </w:rPr>
        <w:t xml:space="preserve">Questions for discussion </w:t>
      </w:r>
    </w:p>
    <w:p w:rsidR="001077A7" w:rsidRPr="00A133ED" w:rsidRDefault="001077A7" w:rsidP="001077A7">
      <w:pPr>
        <w:numPr>
          <w:ilvl w:val="0"/>
          <w:numId w:val="1"/>
        </w:numPr>
        <w:suppressAutoHyphens w:val="0"/>
        <w:rPr>
          <w:rFonts w:ascii="Ebrima" w:hAnsi="Ebrima" w:cs="Tahoma"/>
          <w:sz w:val="22"/>
        </w:rPr>
      </w:pPr>
      <w:r w:rsidRPr="00A133ED">
        <w:rPr>
          <w:rFonts w:ascii="Ebrima" w:hAnsi="Ebrima" w:cs="Tahoma"/>
          <w:sz w:val="22"/>
        </w:rPr>
        <w:t xml:space="preserve">Integrated Strategic Plan 2008 – 2015 for reference </w:t>
      </w:r>
    </w:p>
    <w:p w:rsidR="001077A7" w:rsidRPr="00A133ED" w:rsidRDefault="001077A7" w:rsidP="001077A7">
      <w:pPr>
        <w:rPr>
          <w:rFonts w:ascii="Ebrima" w:hAnsi="Ebrima" w:cs="Tahoma"/>
          <w:b/>
          <w:sz w:val="22"/>
        </w:rPr>
      </w:pPr>
    </w:p>
    <w:p w:rsidR="001077A7" w:rsidRPr="00A133ED" w:rsidRDefault="001077A7" w:rsidP="00927ECC">
      <w:pPr>
        <w:rPr>
          <w:rFonts w:ascii="Ebrima" w:hAnsi="Ebrima"/>
          <w:sz w:val="22"/>
        </w:rPr>
      </w:pPr>
      <w:r w:rsidRPr="00A133ED">
        <w:rPr>
          <w:rFonts w:ascii="Ebrima" w:hAnsi="Ebrima" w:cs="Tahoma"/>
          <w:b/>
          <w:sz w:val="22"/>
        </w:rPr>
        <w:t>TIPS AND SUGGESTIONS</w:t>
      </w:r>
    </w:p>
    <w:p w:rsidR="001077A7" w:rsidRPr="00A133ED" w:rsidRDefault="001077A7" w:rsidP="001077A7">
      <w:pPr>
        <w:pStyle w:val="BodyTextIndent3"/>
        <w:ind w:left="0"/>
        <w:rPr>
          <w:rFonts w:ascii="Ebrima" w:hAnsi="Ebrima"/>
          <w:sz w:val="22"/>
          <w:szCs w:val="24"/>
        </w:rPr>
      </w:pPr>
      <w:r w:rsidRPr="00A133ED">
        <w:rPr>
          <w:rFonts w:ascii="Ebrima" w:hAnsi="Ebrima"/>
          <w:sz w:val="22"/>
          <w:szCs w:val="24"/>
        </w:rPr>
        <w:t xml:space="preserve">We strongly encourage that local group members be given the opportunity to prepare for the discussion as the topic can be quite daunting without having the chance of prior preparation. </w:t>
      </w:r>
    </w:p>
    <w:p w:rsidR="001077A7" w:rsidRPr="00A133ED" w:rsidRDefault="001077A7" w:rsidP="001077A7">
      <w:pPr>
        <w:pStyle w:val="BodyTextIndent3"/>
        <w:ind w:left="0"/>
        <w:rPr>
          <w:rFonts w:ascii="Ebrima" w:hAnsi="Ebrima"/>
          <w:sz w:val="22"/>
          <w:szCs w:val="24"/>
        </w:rPr>
      </w:pPr>
    </w:p>
    <w:p w:rsidR="001077A7" w:rsidRPr="00A133ED" w:rsidRDefault="001077A7" w:rsidP="001077A7">
      <w:pPr>
        <w:rPr>
          <w:rFonts w:ascii="Ebrima" w:hAnsi="Ebrima" w:cs="Tahoma"/>
          <w:sz w:val="22"/>
        </w:rPr>
      </w:pPr>
      <w:r w:rsidRPr="00A133ED">
        <w:rPr>
          <w:rFonts w:ascii="Ebrima" w:hAnsi="Ebrima" w:cs="Tahoma"/>
          <w:sz w:val="22"/>
        </w:rPr>
        <w:t xml:space="preserve">How groups wish to facilitate their discussions is left to their discretion, however if any groups would like some advice then please feel free </w:t>
      </w:r>
      <w:r w:rsidR="004A2379">
        <w:rPr>
          <w:rFonts w:ascii="Ebrima" w:hAnsi="Ebrima" w:cs="Tahoma"/>
          <w:sz w:val="22"/>
        </w:rPr>
        <w:t xml:space="preserve">to contact </w:t>
      </w:r>
      <w:proofErr w:type="spellStart"/>
      <w:r w:rsidR="004A2379">
        <w:rPr>
          <w:rFonts w:ascii="Ebrima" w:hAnsi="Ebrima" w:cs="Tahoma"/>
          <w:sz w:val="22"/>
        </w:rPr>
        <w:t>Shoomi</w:t>
      </w:r>
      <w:proofErr w:type="spellEnd"/>
      <w:r w:rsidR="004A2379">
        <w:rPr>
          <w:rFonts w:ascii="Ebrima" w:hAnsi="Ebrima" w:cs="Tahoma"/>
          <w:sz w:val="22"/>
        </w:rPr>
        <w:t xml:space="preserve"> via phone 0207</w:t>
      </w:r>
      <w:r w:rsidRPr="00A133ED">
        <w:rPr>
          <w:rFonts w:ascii="Ebrima" w:hAnsi="Ebrima" w:cs="Tahoma"/>
          <w:sz w:val="22"/>
        </w:rPr>
        <w:t xml:space="preserve"> 033 1580 or email at shoomi.chowdhury@amnesty.org.uk.</w:t>
      </w:r>
    </w:p>
    <w:p w:rsidR="001077A7" w:rsidRPr="00A133ED" w:rsidRDefault="001077A7" w:rsidP="001077A7">
      <w:pPr>
        <w:rPr>
          <w:rFonts w:ascii="Ebrima" w:hAnsi="Ebrima" w:cs="Tahoma"/>
          <w:sz w:val="22"/>
        </w:rPr>
      </w:pPr>
    </w:p>
    <w:p w:rsidR="001077A7" w:rsidRPr="00A133ED" w:rsidRDefault="001077A7" w:rsidP="001077A7">
      <w:pPr>
        <w:rPr>
          <w:rFonts w:ascii="Ebrima" w:hAnsi="Ebrima" w:cs="Tahoma"/>
          <w:sz w:val="22"/>
        </w:rPr>
      </w:pPr>
      <w:r w:rsidRPr="00A133ED">
        <w:rPr>
          <w:rFonts w:ascii="Ebrima" w:hAnsi="Ebrima" w:cs="Tahoma"/>
          <w:sz w:val="22"/>
        </w:rPr>
        <w:t>We hope you will find this useful and look forward to working closely with you to facilitate a great consultation over the coming months and to gather input from as many of our members as possible.</w:t>
      </w:r>
    </w:p>
    <w:p w:rsidR="001077A7" w:rsidRPr="00A133ED" w:rsidRDefault="001077A7" w:rsidP="001077A7">
      <w:pPr>
        <w:rPr>
          <w:rFonts w:ascii="Ebrima" w:hAnsi="Ebrima" w:cs="Tahoma"/>
          <w:sz w:val="22"/>
        </w:rPr>
      </w:pPr>
    </w:p>
    <w:p w:rsidR="001077A7" w:rsidRDefault="001077A7" w:rsidP="001077A7">
      <w:pPr>
        <w:rPr>
          <w:rFonts w:ascii="Ebrima" w:hAnsi="Ebrima" w:cs="Tahoma"/>
          <w:sz w:val="22"/>
        </w:rPr>
      </w:pPr>
      <w:r w:rsidRPr="00A133ED">
        <w:rPr>
          <w:rFonts w:ascii="Ebrima" w:hAnsi="Ebrima" w:cs="Tahoma"/>
          <w:sz w:val="22"/>
        </w:rPr>
        <w:t>Very best wishes</w:t>
      </w:r>
    </w:p>
    <w:p w:rsidR="001077A7" w:rsidRPr="00A133ED" w:rsidRDefault="001077A7" w:rsidP="001077A7">
      <w:pPr>
        <w:rPr>
          <w:rFonts w:ascii="Ebrima" w:hAnsi="Ebrima" w:cs="Tahoma"/>
          <w:sz w:val="22"/>
        </w:rPr>
      </w:pPr>
    </w:p>
    <w:p w:rsidR="001077A7" w:rsidRPr="00A133ED" w:rsidRDefault="001077A7" w:rsidP="001077A7">
      <w:pPr>
        <w:rPr>
          <w:rFonts w:ascii="Ebrima" w:hAnsi="Ebrima" w:cs="Tahoma"/>
          <w:sz w:val="22"/>
        </w:rPr>
      </w:pPr>
      <w:r w:rsidRPr="00A133ED">
        <w:rPr>
          <w:rFonts w:ascii="Ebrima" w:hAnsi="Ebrima" w:cs="Tahoma"/>
          <w:b/>
          <w:sz w:val="22"/>
        </w:rPr>
        <w:t>Andy Hackman</w:t>
      </w:r>
      <w:r w:rsidRPr="00A133ED">
        <w:rPr>
          <w:rFonts w:ascii="Ebrima" w:hAnsi="Ebrima" w:cs="Tahoma"/>
          <w:sz w:val="22"/>
        </w:rPr>
        <w:t xml:space="preserve"> (</w:t>
      </w:r>
      <w:r w:rsidRPr="00A133ED">
        <w:rPr>
          <w:rFonts w:ascii="Ebrima" w:eastAsia="Times New Roman" w:hAnsi="Ebrima" w:cs="Arial"/>
          <w:color w:val="000000"/>
          <w:kern w:val="0"/>
          <w:sz w:val="22"/>
          <w:lang w:eastAsia="en-GB" w:bidi="ar-SA"/>
        </w:rPr>
        <w:t>Head of Community Organising, HRE and Events</w:t>
      </w:r>
      <w:r w:rsidRPr="00A133ED">
        <w:rPr>
          <w:rFonts w:ascii="Ebrima" w:hAnsi="Ebrima" w:cs="Tahoma"/>
          <w:sz w:val="22"/>
        </w:rPr>
        <w:t>)</w:t>
      </w:r>
    </w:p>
    <w:p w:rsidR="001077A7" w:rsidRPr="00A133ED" w:rsidRDefault="001077A7" w:rsidP="001077A7">
      <w:pPr>
        <w:rPr>
          <w:rFonts w:ascii="Ebrima" w:hAnsi="Ebrima" w:cs="Tahoma"/>
          <w:sz w:val="22"/>
        </w:rPr>
      </w:pPr>
      <w:proofErr w:type="spellStart"/>
      <w:r w:rsidRPr="00A133ED">
        <w:rPr>
          <w:rFonts w:ascii="Ebrima" w:hAnsi="Ebrima" w:cs="Tahoma"/>
          <w:b/>
          <w:sz w:val="22"/>
        </w:rPr>
        <w:t>Shoomi</w:t>
      </w:r>
      <w:proofErr w:type="spellEnd"/>
      <w:r w:rsidRPr="00A133ED">
        <w:rPr>
          <w:rFonts w:ascii="Ebrima" w:hAnsi="Ebrima" w:cs="Tahoma"/>
          <w:b/>
          <w:sz w:val="22"/>
        </w:rPr>
        <w:t xml:space="preserve"> Chowdhury</w:t>
      </w:r>
      <w:r w:rsidRPr="00A133ED">
        <w:rPr>
          <w:rFonts w:ascii="Ebrima" w:hAnsi="Ebrima" w:cs="Tahoma"/>
          <w:sz w:val="22"/>
        </w:rPr>
        <w:t xml:space="preserve"> (Human Rights Education Officer)</w:t>
      </w:r>
    </w:p>
    <w:p w:rsidR="001077A7" w:rsidRPr="00580DE8" w:rsidRDefault="001077A7" w:rsidP="001077A7">
      <w:pPr>
        <w:rPr>
          <w:rFonts w:ascii="Ebrima" w:hAnsi="Ebrima"/>
          <w:b/>
          <w:sz w:val="36"/>
          <w:szCs w:val="36"/>
        </w:rPr>
      </w:pPr>
      <w:r w:rsidRPr="00580DE8">
        <w:rPr>
          <w:rFonts w:ascii="Ebrima" w:hAnsi="Ebrima"/>
          <w:b/>
          <w:sz w:val="36"/>
          <w:szCs w:val="36"/>
        </w:rPr>
        <w:lastRenderedPageBreak/>
        <w:t>BACKGROUND TO CONSULTATION FOR LOCAL GROUPS: Shaping Amnesty International’s Future 2016-2019</w:t>
      </w:r>
    </w:p>
    <w:p w:rsidR="001077A7" w:rsidRPr="00580DE8" w:rsidRDefault="001077A7" w:rsidP="001077A7">
      <w:pPr>
        <w:rPr>
          <w:rFonts w:ascii="Ebrima" w:hAnsi="Ebrima"/>
        </w:rPr>
      </w:pPr>
    </w:p>
    <w:p w:rsidR="001077A7" w:rsidRDefault="001077A7" w:rsidP="001077A7">
      <w:pPr>
        <w:rPr>
          <w:rFonts w:ascii="Ebrima" w:hAnsi="Ebrima"/>
          <w:sz w:val="22"/>
          <w:szCs w:val="22"/>
        </w:rPr>
      </w:pPr>
      <w:r w:rsidRPr="00401F8D">
        <w:rPr>
          <w:rFonts w:ascii="Ebrima" w:hAnsi="Ebrima" w:cs="Tahoma"/>
          <w:sz w:val="22"/>
          <w:szCs w:val="22"/>
        </w:rPr>
        <w:t xml:space="preserve">The global Amnesty movement </w:t>
      </w:r>
      <w:r w:rsidRPr="00401F8D">
        <w:rPr>
          <w:rFonts w:ascii="Ebrima" w:hAnsi="Ebrima"/>
          <w:sz w:val="22"/>
          <w:szCs w:val="22"/>
        </w:rPr>
        <w:t xml:space="preserve">is currently in the process of consulting with AI sections on how it should shape the future work we do, which will result in our global Strategic Goals 2016 – 2019, previously known as the Integrated Strategic Plan. </w:t>
      </w:r>
    </w:p>
    <w:p w:rsidR="001077A7" w:rsidRDefault="001077A7" w:rsidP="001077A7">
      <w:pPr>
        <w:rPr>
          <w:rFonts w:ascii="Ebrima" w:hAnsi="Ebrima"/>
          <w:sz w:val="22"/>
          <w:szCs w:val="22"/>
        </w:rPr>
      </w:pPr>
    </w:p>
    <w:p w:rsidR="001077A7" w:rsidRPr="00401F8D" w:rsidRDefault="001077A7" w:rsidP="001077A7">
      <w:pPr>
        <w:rPr>
          <w:rFonts w:ascii="Ebrima" w:hAnsi="Ebrima"/>
          <w:sz w:val="22"/>
          <w:szCs w:val="22"/>
        </w:rPr>
      </w:pPr>
      <w:r w:rsidRPr="00401F8D">
        <w:rPr>
          <w:rFonts w:ascii="Ebrima" w:hAnsi="Ebrima"/>
          <w:sz w:val="22"/>
          <w:szCs w:val="22"/>
        </w:rPr>
        <w:t xml:space="preserve">Our collective challenge is to develop a set of strategic goals that will provide clear direction to Amnesty International and enable us to maximise our global impact in a rapidly changing world. </w:t>
      </w:r>
    </w:p>
    <w:p w:rsidR="001077A7" w:rsidRDefault="001077A7" w:rsidP="001077A7">
      <w:pPr>
        <w:rPr>
          <w:rFonts w:ascii="Ebrima" w:hAnsi="Ebrima"/>
          <w:sz w:val="22"/>
          <w:szCs w:val="22"/>
        </w:rPr>
      </w:pPr>
    </w:p>
    <w:p w:rsidR="001077A7" w:rsidRDefault="001077A7" w:rsidP="001077A7">
      <w:pPr>
        <w:rPr>
          <w:rFonts w:ascii="Ebrima" w:hAnsi="Ebrima"/>
          <w:sz w:val="22"/>
        </w:rPr>
      </w:pPr>
      <w:r w:rsidRPr="00A133ED">
        <w:rPr>
          <w:rFonts w:ascii="Ebrima" w:hAnsi="Ebrima"/>
          <w:sz w:val="22"/>
        </w:rPr>
        <w:t>A big part of the discussion we want members to have will be focussing around</w:t>
      </w:r>
    </w:p>
    <w:p w:rsidR="001077A7" w:rsidRPr="00A133ED" w:rsidRDefault="001077A7" w:rsidP="001077A7">
      <w:pPr>
        <w:rPr>
          <w:rFonts w:ascii="Ebrima" w:hAnsi="Ebrima"/>
          <w:sz w:val="22"/>
        </w:rPr>
      </w:pPr>
    </w:p>
    <w:p w:rsidR="001077A7" w:rsidRPr="00A133ED" w:rsidRDefault="001077A7" w:rsidP="001077A7">
      <w:pPr>
        <w:rPr>
          <w:rFonts w:ascii="Ebrima" w:hAnsi="Ebrima"/>
          <w:sz w:val="22"/>
        </w:rPr>
      </w:pPr>
      <w:r w:rsidRPr="00A133ED">
        <w:rPr>
          <w:rFonts w:ascii="Ebrima" w:hAnsi="Ebrima"/>
          <w:sz w:val="22"/>
        </w:rPr>
        <w:t xml:space="preserve">1. </w:t>
      </w:r>
      <w:r w:rsidRPr="00A133ED">
        <w:rPr>
          <w:rFonts w:ascii="Ebrima" w:hAnsi="Ebrima"/>
          <w:b/>
          <w:sz w:val="22"/>
        </w:rPr>
        <w:t>The big human rights issues</w:t>
      </w:r>
      <w:r w:rsidRPr="00A133ED">
        <w:rPr>
          <w:rFonts w:ascii="Ebrima" w:hAnsi="Ebrima"/>
          <w:sz w:val="22"/>
        </w:rPr>
        <w:t xml:space="preserve"> </w:t>
      </w:r>
      <w:proofErr w:type="gramStart"/>
      <w:r w:rsidRPr="00A133ED">
        <w:rPr>
          <w:rFonts w:ascii="Ebrima" w:hAnsi="Ebrima"/>
          <w:sz w:val="22"/>
        </w:rPr>
        <w:t>between 2016-19</w:t>
      </w:r>
      <w:proofErr w:type="gramEnd"/>
    </w:p>
    <w:p w:rsidR="001077A7" w:rsidRPr="00A133ED" w:rsidRDefault="001077A7" w:rsidP="001077A7">
      <w:pPr>
        <w:rPr>
          <w:rFonts w:ascii="Ebrima" w:hAnsi="Ebrima"/>
          <w:sz w:val="22"/>
        </w:rPr>
      </w:pPr>
      <w:r w:rsidRPr="00A133ED">
        <w:rPr>
          <w:rFonts w:ascii="Ebrima" w:hAnsi="Ebrima"/>
          <w:sz w:val="22"/>
        </w:rPr>
        <w:t xml:space="preserve">2. </w:t>
      </w:r>
      <w:r w:rsidRPr="00A133ED">
        <w:rPr>
          <w:rFonts w:ascii="Ebrima" w:hAnsi="Ebrima"/>
          <w:b/>
          <w:sz w:val="22"/>
        </w:rPr>
        <w:t xml:space="preserve">Organisational issues </w:t>
      </w:r>
      <w:r w:rsidRPr="00A133ED">
        <w:rPr>
          <w:rFonts w:ascii="Ebrima" w:hAnsi="Ebrima"/>
          <w:sz w:val="22"/>
        </w:rPr>
        <w:t>we need to focus on in order to support us all in promoting and protecting individua</w:t>
      </w:r>
      <w:r w:rsidR="008A09A2">
        <w:rPr>
          <w:rFonts w:ascii="Ebrima" w:hAnsi="Ebrima"/>
          <w:sz w:val="22"/>
        </w:rPr>
        <w:t xml:space="preserve">l human rights around the world and </w:t>
      </w:r>
      <w:r w:rsidR="008A09A2" w:rsidRPr="008A09A2">
        <w:rPr>
          <w:rFonts w:ascii="Ebrima" w:hAnsi="Ebrima"/>
          <w:sz w:val="22"/>
        </w:rPr>
        <w:t xml:space="preserve">to </w:t>
      </w:r>
      <w:r w:rsidR="008A09A2">
        <w:rPr>
          <w:rFonts w:ascii="Ebrima" w:hAnsi="Ebrima"/>
          <w:sz w:val="22"/>
        </w:rPr>
        <w:t xml:space="preserve">make </w:t>
      </w:r>
      <w:r w:rsidR="008A09A2" w:rsidRPr="008A09A2">
        <w:rPr>
          <w:rFonts w:ascii="Ebrima" w:hAnsi="Ebrima"/>
          <w:sz w:val="22"/>
        </w:rPr>
        <w:t xml:space="preserve">Amnesty International into a truly </w:t>
      </w:r>
      <w:r w:rsidR="008A09A2">
        <w:rPr>
          <w:rFonts w:ascii="Ebrima" w:hAnsi="Ebrima"/>
          <w:sz w:val="22"/>
        </w:rPr>
        <w:t xml:space="preserve">connected </w:t>
      </w:r>
      <w:r w:rsidR="008A09A2" w:rsidRPr="008A09A2">
        <w:rPr>
          <w:rFonts w:ascii="Ebrima" w:hAnsi="Ebrima"/>
          <w:sz w:val="22"/>
        </w:rPr>
        <w:t>global human rights movement of people who are passionate about defending human rights for all</w:t>
      </w:r>
      <w:r w:rsidR="008A09A2">
        <w:rPr>
          <w:rFonts w:ascii="Ebrima" w:hAnsi="Ebrima"/>
          <w:sz w:val="22"/>
        </w:rPr>
        <w:t>.</w:t>
      </w:r>
    </w:p>
    <w:p w:rsidR="001077A7" w:rsidRPr="00A133ED" w:rsidRDefault="001077A7" w:rsidP="001077A7">
      <w:pPr>
        <w:rPr>
          <w:rFonts w:ascii="Ebrima" w:hAnsi="Ebrima"/>
          <w:sz w:val="22"/>
        </w:rPr>
      </w:pPr>
    </w:p>
    <w:p w:rsidR="001077A7" w:rsidRPr="00401F8D" w:rsidRDefault="001077A7" w:rsidP="001077A7">
      <w:pPr>
        <w:rPr>
          <w:rFonts w:ascii="Ebrima" w:hAnsi="Ebrima"/>
          <w:sz w:val="22"/>
          <w:szCs w:val="22"/>
        </w:rPr>
      </w:pPr>
      <w:r w:rsidRPr="00A133ED">
        <w:rPr>
          <w:rFonts w:ascii="Ebrima" w:hAnsi="Ebrima"/>
          <w:sz w:val="22"/>
        </w:rPr>
        <w:t xml:space="preserve">We want to ensure AIUK’s contribution to this process is properly informed by the </w:t>
      </w:r>
      <w:r w:rsidRPr="00A133ED">
        <w:rPr>
          <w:rFonts w:ascii="Ebrima" w:hAnsi="Ebrima"/>
          <w:b/>
          <w:sz w:val="22"/>
        </w:rPr>
        <w:t>experiences, observations and evidence</w:t>
      </w:r>
      <w:r w:rsidRPr="00A133ED">
        <w:rPr>
          <w:rFonts w:ascii="Ebrima" w:hAnsi="Ebrima"/>
          <w:sz w:val="22"/>
        </w:rPr>
        <w:t xml:space="preserve"> provided by the AIUK membership and so want to support you in contributing to this hugely important discussion.  We also want to use this opportunity to reach out and hear from the wider membership in the UK, to hear their voices and benefit from their insights. </w:t>
      </w:r>
      <w:r w:rsidR="008A09A2">
        <w:rPr>
          <w:rFonts w:ascii="Ebrima" w:hAnsi="Ebrima"/>
          <w:sz w:val="22"/>
        </w:rPr>
        <w:t xml:space="preserve"> </w:t>
      </w:r>
    </w:p>
    <w:p w:rsidR="001077A7" w:rsidRPr="00401F8D" w:rsidRDefault="001077A7" w:rsidP="001077A7">
      <w:pPr>
        <w:rPr>
          <w:rFonts w:ascii="Ebrima" w:hAnsi="Ebrima"/>
          <w:sz w:val="22"/>
          <w:szCs w:val="22"/>
        </w:rPr>
      </w:pPr>
    </w:p>
    <w:p w:rsidR="001077A7" w:rsidRPr="00401F8D" w:rsidRDefault="001077A7" w:rsidP="001077A7">
      <w:pPr>
        <w:rPr>
          <w:rFonts w:ascii="Ebrima" w:hAnsi="Ebrima"/>
          <w:sz w:val="22"/>
          <w:szCs w:val="22"/>
        </w:rPr>
      </w:pPr>
      <w:r w:rsidRPr="00401F8D">
        <w:rPr>
          <w:rFonts w:ascii="Ebrima" w:hAnsi="Ebrima"/>
          <w:sz w:val="22"/>
          <w:szCs w:val="22"/>
        </w:rPr>
        <w:t>The next step is to agree what we should focus on achieving in the next period. This is an exciting process but it also means making difficult decisions about what to prioritise in order to make the best use of our finite resources – which has been a challenge in previous planning processes as well.</w:t>
      </w:r>
    </w:p>
    <w:p w:rsidR="001077A7" w:rsidRPr="00401F8D" w:rsidRDefault="001077A7" w:rsidP="001077A7">
      <w:pPr>
        <w:rPr>
          <w:rFonts w:ascii="Ebrima" w:hAnsi="Ebrima"/>
          <w:sz w:val="22"/>
          <w:szCs w:val="22"/>
        </w:rPr>
      </w:pPr>
    </w:p>
    <w:p w:rsidR="001077A7" w:rsidRPr="00401F8D" w:rsidRDefault="001077A7" w:rsidP="001077A7">
      <w:pPr>
        <w:rPr>
          <w:rFonts w:ascii="Ebrima" w:hAnsi="Ebrima"/>
          <w:sz w:val="22"/>
          <w:szCs w:val="22"/>
        </w:rPr>
      </w:pPr>
      <w:r w:rsidRPr="00401F8D">
        <w:rPr>
          <w:rFonts w:ascii="Ebrima" w:hAnsi="Ebrima"/>
          <w:sz w:val="22"/>
          <w:szCs w:val="22"/>
        </w:rPr>
        <w:t xml:space="preserve">To ensure the right decisions are taken we need to stimulate a lively conversation that is conducted by as many people as possible across the movement and also involves a diverse range of people outside of the movement. </w:t>
      </w:r>
    </w:p>
    <w:p w:rsidR="001077A7" w:rsidRPr="00401F8D" w:rsidRDefault="001077A7" w:rsidP="001077A7">
      <w:pPr>
        <w:rPr>
          <w:rFonts w:ascii="Ebrima" w:hAnsi="Ebrima"/>
          <w:sz w:val="22"/>
          <w:szCs w:val="22"/>
        </w:rPr>
      </w:pPr>
    </w:p>
    <w:p w:rsidR="001077A7" w:rsidRPr="00401F8D" w:rsidRDefault="001077A7" w:rsidP="001077A7">
      <w:pPr>
        <w:rPr>
          <w:rFonts w:ascii="Ebrima" w:hAnsi="Ebrima"/>
          <w:sz w:val="22"/>
          <w:szCs w:val="22"/>
        </w:rPr>
      </w:pPr>
      <w:r w:rsidRPr="00401F8D">
        <w:rPr>
          <w:rFonts w:ascii="Ebrima" w:hAnsi="Ebrima"/>
          <w:sz w:val="22"/>
          <w:szCs w:val="22"/>
        </w:rPr>
        <w:t xml:space="preserve">We also need to move beyond a long list of issues by reflecting on how Amnesty International can best add value and achieve the greatest impact. This means encouraging all participants in this discussion to present strong rationales and evidence in support of their views about what we should prioritise. </w:t>
      </w:r>
    </w:p>
    <w:p w:rsidR="001077A7" w:rsidRPr="00401F8D" w:rsidRDefault="001077A7" w:rsidP="001077A7">
      <w:pPr>
        <w:rPr>
          <w:rFonts w:ascii="Ebrima" w:hAnsi="Ebrima"/>
          <w:sz w:val="22"/>
          <w:szCs w:val="22"/>
        </w:rPr>
      </w:pPr>
    </w:p>
    <w:p w:rsidR="001077A7" w:rsidRPr="00401F8D" w:rsidRDefault="001077A7" w:rsidP="001077A7">
      <w:pPr>
        <w:rPr>
          <w:rFonts w:ascii="Ebrima" w:hAnsi="Ebrima"/>
          <w:b/>
          <w:sz w:val="22"/>
          <w:szCs w:val="22"/>
        </w:rPr>
      </w:pPr>
      <w:r>
        <w:rPr>
          <w:rFonts w:ascii="Ebrima" w:hAnsi="Ebrima"/>
          <w:b/>
          <w:sz w:val="22"/>
          <w:szCs w:val="22"/>
        </w:rPr>
        <w:t>In Summary</w:t>
      </w:r>
    </w:p>
    <w:p w:rsidR="001077A7" w:rsidRPr="00401F8D" w:rsidRDefault="001077A7" w:rsidP="001077A7">
      <w:pPr>
        <w:rPr>
          <w:rFonts w:ascii="Ebrima" w:hAnsi="Ebrima"/>
          <w:sz w:val="22"/>
          <w:szCs w:val="22"/>
        </w:rPr>
      </w:pPr>
    </w:p>
    <w:p w:rsidR="001077A7" w:rsidRPr="00401F8D" w:rsidRDefault="001077A7" w:rsidP="001077A7">
      <w:pPr>
        <w:pStyle w:val="ListParagraph"/>
        <w:numPr>
          <w:ilvl w:val="0"/>
          <w:numId w:val="3"/>
        </w:numPr>
        <w:spacing w:line="276" w:lineRule="auto"/>
        <w:rPr>
          <w:rFonts w:ascii="Ebrima" w:hAnsi="Ebrima"/>
          <w:sz w:val="22"/>
          <w:szCs w:val="22"/>
        </w:rPr>
      </w:pPr>
      <w:r w:rsidRPr="00401F8D">
        <w:rPr>
          <w:rFonts w:ascii="Ebrima" w:hAnsi="Ebrima"/>
          <w:sz w:val="22"/>
          <w:szCs w:val="22"/>
        </w:rPr>
        <w:t>We are coming to the end of Amnesty International’s current strategic plan and looking ahead to the future with a particular focus on 2016-2019.</w:t>
      </w:r>
    </w:p>
    <w:p w:rsidR="001077A7" w:rsidRPr="00401F8D" w:rsidRDefault="001077A7" w:rsidP="001077A7">
      <w:pPr>
        <w:pStyle w:val="ListParagraph"/>
        <w:numPr>
          <w:ilvl w:val="0"/>
          <w:numId w:val="3"/>
        </w:numPr>
        <w:spacing w:line="276" w:lineRule="auto"/>
        <w:rPr>
          <w:rFonts w:ascii="Ebrima" w:hAnsi="Ebrima"/>
          <w:sz w:val="22"/>
          <w:szCs w:val="22"/>
        </w:rPr>
      </w:pPr>
      <w:r w:rsidRPr="00401F8D">
        <w:rPr>
          <w:rFonts w:ascii="Ebrima" w:hAnsi="Ebrima"/>
          <w:sz w:val="22"/>
          <w:szCs w:val="22"/>
        </w:rPr>
        <w:t>We are moving into this next period from a position of strength having implemented major changes to our global operations to ensure the movement acts with greater legitimacy, speed, capacity and relevance as we stand alongside those whose rights are violated.</w:t>
      </w:r>
    </w:p>
    <w:p w:rsidR="001077A7" w:rsidRPr="00401F8D" w:rsidRDefault="001077A7" w:rsidP="001077A7">
      <w:pPr>
        <w:pStyle w:val="ListParagraph"/>
        <w:numPr>
          <w:ilvl w:val="0"/>
          <w:numId w:val="3"/>
        </w:numPr>
        <w:spacing w:line="276" w:lineRule="auto"/>
        <w:rPr>
          <w:rFonts w:ascii="Ebrima" w:hAnsi="Ebrima"/>
          <w:sz w:val="22"/>
          <w:szCs w:val="22"/>
        </w:rPr>
      </w:pPr>
      <w:r w:rsidRPr="00401F8D">
        <w:rPr>
          <w:rFonts w:ascii="Ebrima" w:hAnsi="Ebrima"/>
          <w:sz w:val="22"/>
          <w:szCs w:val="22"/>
        </w:rPr>
        <w:t xml:space="preserve">In setting priorities for this next period we want to hear from rights holders, members, staff, partners, friends and critics about how Amnesty International can best focus its resources in the next period to achieve the greatest possible impact.  </w:t>
      </w:r>
    </w:p>
    <w:p w:rsidR="001077A7" w:rsidRDefault="001077A7" w:rsidP="00D36AB4">
      <w:pPr>
        <w:rPr>
          <w:rFonts w:ascii="Ebrima" w:hAnsi="Ebrima"/>
          <w:b/>
          <w:sz w:val="36"/>
          <w:szCs w:val="36"/>
        </w:rPr>
      </w:pPr>
    </w:p>
    <w:p w:rsidR="001077A7" w:rsidRDefault="001077A7" w:rsidP="00D36AB4">
      <w:pPr>
        <w:rPr>
          <w:rFonts w:ascii="Ebrima" w:hAnsi="Ebrima"/>
          <w:b/>
          <w:sz w:val="36"/>
          <w:szCs w:val="36"/>
        </w:rPr>
      </w:pPr>
    </w:p>
    <w:p w:rsidR="00D36AB4" w:rsidRPr="0086550B" w:rsidRDefault="00D36AB4" w:rsidP="00D36AB4">
      <w:pPr>
        <w:rPr>
          <w:rFonts w:ascii="Ebrima" w:hAnsi="Ebrima"/>
          <w:b/>
          <w:sz w:val="36"/>
          <w:szCs w:val="36"/>
        </w:rPr>
      </w:pPr>
      <w:r w:rsidRPr="0086550B">
        <w:rPr>
          <w:rFonts w:ascii="Ebrima" w:hAnsi="Ebrima"/>
          <w:b/>
          <w:sz w:val="36"/>
          <w:szCs w:val="36"/>
        </w:rPr>
        <w:lastRenderedPageBreak/>
        <w:t xml:space="preserve">CONSULTATION GUIDE FOR LOCAL GROUPS: </w:t>
      </w:r>
    </w:p>
    <w:p w:rsidR="00D36AB4" w:rsidRPr="0086550B" w:rsidRDefault="00D36AB4" w:rsidP="00D36AB4">
      <w:pPr>
        <w:rPr>
          <w:rFonts w:ascii="Ebrima" w:hAnsi="Ebrima"/>
          <w:b/>
          <w:sz w:val="36"/>
          <w:szCs w:val="36"/>
        </w:rPr>
      </w:pPr>
      <w:r w:rsidRPr="0086550B">
        <w:rPr>
          <w:rFonts w:ascii="Ebrima" w:hAnsi="Ebrima"/>
          <w:b/>
          <w:sz w:val="36"/>
          <w:szCs w:val="36"/>
        </w:rPr>
        <w:t>Shaping Amnesty International’s Future 2016-2019</w:t>
      </w:r>
    </w:p>
    <w:p w:rsidR="00D36AB4" w:rsidRPr="0086550B" w:rsidRDefault="00D36AB4" w:rsidP="00D36AB4">
      <w:pPr>
        <w:rPr>
          <w:rFonts w:ascii="Ebrima" w:hAnsi="Ebrima"/>
          <w:b/>
          <w:sz w:val="36"/>
          <w:szCs w:val="36"/>
        </w:rPr>
      </w:pPr>
    </w:p>
    <w:p w:rsidR="00D36AB4" w:rsidRPr="008D1C3E" w:rsidRDefault="00D36AB4" w:rsidP="00D36AB4">
      <w:pPr>
        <w:rPr>
          <w:rFonts w:ascii="Ebrima" w:hAnsi="Ebrima" w:cs="Tahoma"/>
          <w:b/>
          <w:sz w:val="32"/>
        </w:rPr>
      </w:pPr>
      <w:r w:rsidRPr="008D1C3E">
        <w:rPr>
          <w:rFonts w:ascii="Ebrima" w:hAnsi="Ebrima" w:cs="Tahoma"/>
          <w:b/>
          <w:sz w:val="32"/>
        </w:rPr>
        <w:t>BEFORE THE SESSION</w:t>
      </w:r>
    </w:p>
    <w:p w:rsidR="00D36AB4" w:rsidRDefault="00D36AB4" w:rsidP="00D36AB4">
      <w:pPr>
        <w:rPr>
          <w:rFonts w:ascii="Ebrima" w:hAnsi="Ebrima" w:cs="Tahoma"/>
        </w:rPr>
      </w:pPr>
    </w:p>
    <w:p w:rsidR="00D36AB4" w:rsidRPr="008D1C3E" w:rsidRDefault="00D36AB4" w:rsidP="00D36AB4">
      <w:pPr>
        <w:rPr>
          <w:rFonts w:ascii="Ebrima" w:hAnsi="Ebrima" w:cs="Tahoma"/>
          <w:b/>
          <w:sz w:val="26"/>
          <w:szCs w:val="26"/>
        </w:rPr>
      </w:pPr>
      <w:r w:rsidRPr="008D1C3E">
        <w:rPr>
          <w:rFonts w:ascii="Ebrima" w:hAnsi="Ebrima" w:cs="Tahoma"/>
          <w:b/>
          <w:sz w:val="26"/>
          <w:szCs w:val="26"/>
        </w:rPr>
        <w:t>FACILITATOR</w:t>
      </w:r>
    </w:p>
    <w:p w:rsidR="00D36AB4" w:rsidRPr="00C647D0" w:rsidRDefault="00D36AB4" w:rsidP="00D36AB4">
      <w:pPr>
        <w:spacing w:before="240"/>
        <w:rPr>
          <w:rFonts w:ascii="Ebrima" w:hAnsi="Ebrima"/>
          <w:sz w:val="22"/>
          <w:szCs w:val="22"/>
        </w:rPr>
      </w:pPr>
      <w:r w:rsidRPr="00C647D0">
        <w:rPr>
          <w:rFonts w:ascii="Ebrima" w:hAnsi="Ebrima" w:cs="Tahoma"/>
          <w:sz w:val="22"/>
          <w:szCs w:val="22"/>
        </w:rPr>
        <w:t>Establish who in your group is happy to facilitate the session. Their role will be to establish the ground rules and guide the discussion in order to keep focus and cover as much of the discussion areas as possible. This person may also act as the scribe unless it is agreed for another member of the group to do this. The facilitator will also be responsible for explaining the nature and background of the consultation (refer to: “</w:t>
      </w:r>
      <w:r w:rsidRPr="00C647D0">
        <w:rPr>
          <w:rFonts w:ascii="Ebrima" w:hAnsi="Ebrima"/>
          <w:b/>
          <w:sz w:val="22"/>
          <w:szCs w:val="22"/>
        </w:rPr>
        <w:t>BACKGROUND TO CONSULTATION FOR LOCAL GROUPS”</w:t>
      </w:r>
      <w:r w:rsidRPr="00C647D0">
        <w:rPr>
          <w:rFonts w:ascii="Ebrima" w:hAnsi="Ebrima"/>
          <w:sz w:val="22"/>
          <w:szCs w:val="22"/>
        </w:rPr>
        <w:t xml:space="preserve">) </w:t>
      </w:r>
    </w:p>
    <w:p w:rsidR="00D36AB4" w:rsidRDefault="00D36AB4" w:rsidP="00D36AB4">
      <w:pPr>
        <w:spacing w:before="240"/>
        <w:rPr>
          <w:rFonts w:ascii="Ebrima" w:hAnsi="Ebrima"/>
          <w:b/>
          <w:sz w:val="26"/>
          <w:szCs w:val="26"/>
        </w:rPr>
      </w:pPr>
      <w:r w:rsidRPr="008D1C3E">
        <w:rPr>
          <w:rFonts w:ascii="Ebrima" w:hAnsi="Ebrima"/>
          <w:b/>
          <w:sz w:val="26"/>
          <w:szCs w:val="26"/>
        </w:rPr>
        <w:t xml:space="preserve">PRIOR PREPARATION </w:t>
      </w:r>
    </w:p>
    <w:p w:rsidR="00D36AB4" w:rsidRPr="00C647D0" w:rsidRDefault="00D36AB4" w:rsidP="00D36AB4">
      <w:pPr>
        <w:spacing w:before="240"/>
        <w:rPr>
          <w:rFonts w:ascii="Ebrima" w:hAnsi="Ebrima"/>
          <w:sz w:val="22"/>
          <w:szCs w:val="22"/>
        </w:rPr>
      </w:pPr>
      <w:r w:rsidRPr="00C647D0">
        <w:rPr>
          <w:rFonts w:ascii="Ebrima" w:hAnsi="Ebrima"/>
          <w:sz w:val="22"/>
          <w:szCs w:val="22"/>
        </w:rPr>
        <w:t>We strongly encourage that local group members be given the opportunity to prepare for the discussion as the topic can be quite daunting without having the chance of prior preparation. Ask members to have a think about and research the following</w:t>
      </w:r>
    </w:p>
    <w:p w:rsidR="00D36AB4" w:rsidRPr="00C647D0" w:rsidRDefault="00D36AB4" w:rsidP="00D36AB4">
      <w:pPr>
        <w:pStyle w:val="ListParagraph"/>
        <w:numPr>
          <w:ilvl w:val="0"/>
          <w:numId w:val="5"/>
        </w:numPr>
        <w:spacing w:before="240"/>
        <w:contextualSpacing/>
        <w:rPr>
          <w:rFonts w:ascii="Ebrima" w:hAnsi="Ebrima" w:cs="Tahoma"/>
          <w:b/>
          <w:sz w:val="22"/>
          <w:szCs w:val="22"/>
        </w:rPr>
      </w:pPr>
      <w:r w:rsidRPr="00C647D0">
        <w:rPr>
          <w:rFonts w:ascii="Ebrima" w:hAnsi="Ebrima"/>
          <w:sz w:val="22"/>
          <w:szCs w:val="22"/>
        </w:rPr>
        <w:t xml:space="preserve">Important </w:t>
      </w:r>
      <w:r w:rsidRPr="00C647D0">
        <w:rPr>
          <w:rFonts w:ascii="Ebrima" w:hAnsi="Ebrima"/>
          <w:b/>
          <w:sz w:val="22"/>
          <w:szCs w:val="22"/>
        </w:rPr>
        <w:t>trends</w:t>
      </w:r>
      <w:r w:rsidRPr="00C647D0">
        <w:rPr>
          <w:rFonts w:ascii="Ebrima" w:hAnsi="Ebrima"/>
          <w:sz w:val="22"/>
          <w:szCs w:val="22"/>
        </w:rPr>
        <w:t xml:space="preserve"> that are taking place in the world?</w:t>
      </w:r>
    </w:p>
    <w:p w:rsidR="00D36AB4" w:rsidRPr="00C647D0" w:rsidRDefault="00D36AB4" w:rsidP="00D36AB4">
      <w:pPr>
        <w:pStyle w:val="ListParagraph"/>
        <w:numPr>
          <w:ilvl w:val="0"/>
          <w:numId w:val="5"/>
        </w:numPr>
        <w:spacing w:before="240"/>
        <w:contextualSpacing/>
        <w:rPr>
          <w:rFonts w:ascii="Ebrima" w:hAnsi="Ebrima" w:cs="Tahoma"/>
          <w:b/>
          <w:sz w:val="22"/>
          <w:szCs w:val="22"/>
        </w:rPr>
      </w:pPr>
      <w:r w:rsidRPr="00C647D0">
        <w:rPr>
          <w:rFonts w:ascii="Ebrima" w:hAnsi="Ebrima"/>
          <w:sz w:val="22"/>
          <w:szCs w:val="22"/>
        </w:rPr>
        <w:t xml:space="preserve">What areas Amnesty can </w:t>
      </w:r>
      <w:r w:rsidRPr="00C647D0">
        <w:rPr>
          <w:rFonts w:ascii="Ebrima" w:hAnsi="Ebrima"/>
          <w:b/>
          <w:sz w:val="22"/>
          <w:szCs w:val="22"/>
        </w:rPr>
        <w:t>add value</w:t>
      </w:r>
      <w:r w:rsidRPr="00C647D0">
        <w:rPr>
          <w:rFonts w:ascii="Ebrima" w:hAnsi="Ebrima"/>
          <w:sz w:val="22"/>
          <w:szCs w:val="22"/>
        </w:rPr>
        <w:t>?</w:t>
      </w:r>
    </w:p>
    <w:p w:rsidR="00D36AB4" w:rsidRPr="00C647D0" w:rsidRDefault="00D36AB4" w:rsidP="00D36AB4">
      <w:pPr>
        <w:pStyle w:val="ListParagraph"/>
        <w:numPr>
          <w:ilvl w:val="0"/>
          <w:numId w:val="5"/>
        </w:numPr>
        <w:spacing w:before="240"/>
        <w:contextualSpacing/>
        <w:rPr>
          <w:rFonts w:ascii="Ebrima" w:hAnsi="Ebrima" w:cs="Tahoma"/>
          <w:b/>
          <w:sz w:val="22"/>
          <w:szCs w:val="22"/>
        </w:rPr>
      </w:pPr>
      <w:r w:rsidRPr="00C647D0">
        <w:rPr>
          <w:rFonts w:ascii="Ebrima" w:hAnsi="Ebrima"/>
          <w:sz w:val="22"/>
          <w:szCs w:val="22"/>
        </w:rPr>
        <w:t xml:space="preserve">Are there areas we should </w:t>
      </w:r>
      <w:r w:rsidRPr="00C647D0">
        <w:rPr>
          <w:rFonts w:ascii="Ebrima" w:hAnsi="Ebrima"/>
          <w:b/>
          <w:sz w:val="22"/>
          <w:szCs w:val="22"/>
        </w:rPr>
        <w:t>focus on less</w:t>
      </w:r>
      <w:r w:rsidRPr="00C647D0">
        <w:rPr>
          <w:rFonts w:ascii="Ebrima" w:hAnsi="Ebrima"/>
          <w:sz w:val="22"/>
          <w:szCs w:val="22"/>
        </w:rPr>
        <w:t>?</w:t>
      </w:r>
    </w:p>
    <w:p w:rsidR="00D36AB4" w:rsidRDefault="00D36AB4" w:rsidP="00D36AB4">
      <w:pPr>
        <w:rPr>
          <w:rFonts w:ascii="Ebrima" w:hAnsi="Ebrima" w:cs="Tahoma"/>
        </w:rPr>
      </w:pPr>
    </w:p>
    <w:p w:rsidR="00D36AB4" w:rsidRPr="00DB6018" w:rsidRDefault="00D36AB4" w:rsidP="00D36AB4">
      <w:pPr>
        <w:rPr>
          <w:rFonts w:ascii="Ebrima" w:hAnsi="Ebrima" w:cs="Tahoma"/>
          <w:b/>
          <w:sz w:val="32"/>
        </w:rPr>
      </w:pPr>
      <w:r w:rsidRPr="00DB6018">
        <w:rPr>
          <w:rFonts w:ascii="Ebrima" w:hAnsi="Ebrima" w:cs="Tahoma"/>
          <w:b/>
          <w:sz w:val="32"/>
        </w:rPr>
        <w:t>DURING THE SESSION</w:t>
      </w:r>
    </w:p>
    <w:p w:rsidR="00D36AB4" w:rsidRDefault="00D36AB4" w:rsidP="00D36AB4">
      <w:pPr>
        <w:rPr>
          <w:rFonts w:ascii="Ebrima" w:hAnsi="Ebrima" w:cs="Tahoma"/>
          <w:b/>
          <w:sz w:val="28"/>
        </w:rPr>
      </w:pPr>
    </w:p>
    <w:p w:rsidR="00D36AB4" w:rsidRDefault="00D36AB4" w:rsidP="00D36AB4">
      <w:pPr>
        <w:rPr>
          <w:rFonts w:ascii="Ebrima" w:hAnsi="Ebrima" w:cs="Tahoma"/>
          <w:b/>
          <w:sz w:val="26"/>
          <w:szCs w:val="26"/>
        </w:rPr>
      </w:pPr>
      <w:r>
        <w:rPr>
          <w:rFonts w:ascii="Ebrima" w:hAnsi="Ebrima" w:cs="Tahoma"/>
          <w:b/>
          <w:sz w:val="26"/>
          <w:szCs w:val="26"/>
        </w:rPr>
        <w:t>TIMINGS</w:t>
      </w:r>
    </w:p>
    <w:p w:rsidR="00D36AB4" w:rsidRDefault="00D36AB4" w:rsidP="00D36AB4">
      <w:pPr>
        <w:rPr>
          <w:rFonts w:ascii="Ebrima" w:hAnsi="Ebrima" w:cs="Tahoma"/>
          <w:b/>
          <w:sz w:val="26"/>
          <w:szCs w:val="26"/>
        </w:rPr>
      </w:pPr>
    </w:p>
    <w:p w:rsidR="00D36AB4" w:rsidRDefault="00D36AB4" w:rsidP="00D36AB4">
      <w:pPr>
        <w:rPr>
          <w:rFonts w:ascii="Ebrima" w:hAnsi="Ebrima" w:cs="Tahoma"/>
          <w:szCs w:val="26"/>
        </w:rPr>
      </w:pPr>
      <w:r>
        <w:rPr>
          <w:rFonts w:ascii="Ebrima" w:hAnsi="Ebrima" w:cs="Tahoma"/>
          <w:szCs w:val="26"/>
        </w:rPr>
        <w:t>Allow for a 40 minute to an hour session.</w:t>
      </w:r>
    </w:p>
    <w:p w:rsidR="00D36AB4" w:rsidRDefault="00D36AB4" w:rsidP="00D36AB4">
      <w:pPr>
        <w:rPr>
          <w:rFonts w:ascii="Ebrima" w:hAnsi="Ebrima" w:cs="Tahoma"/>
          <w:szCs w:val="26"/>
        </w:rPr>
      </w:pPr>
    </w:p>
    <w:p w:rsidR="00D36AB4" w:rsidRPr="00DB6018" w:rsidRDefault="00D36AB4" w:rsidP="00D36AB4">
      <w:pPr>
        <w:rPr>
          <w:rFonts w:ascii="Ebrima" w:hAnsi="Ebrima" w:cs="Tahoma"/>
          <w:b/>
          <w:sz w:val="26"/>
          <w:szCs w:val="26"/>
        </w:rPr>
      </w:pPr>
      <w:r>
        <w:rPr>
          <w:rFonts w:ascii="Ebrima" w:hAnsi="Ebrima" w:cs="Tahoma"/>
          <w:b/>
          <w:sz w:val="26"/>
          <w:szCs w:val="26"/>
        </w:rPr>
        <w:t>GROUND RULES</w:t>
      </w:r>
    </w:p>
    <w:p w:rsidR="00D36AB4" w:rsidRPr="008D1C3E" w:rsidRDefault="00D36AB4" w:rsidP="00D36AB4">
      <w:pPr>
        <w:rPr>
          <w:rFonts w:ascii="Ebrima" w:hAnsi="Ebrima" w:cs="Tahoma"/>
        </w:rPr>
      </w:pPr>
    </w:p>
    <w:p w:rsidR="00D36AB4" w:rsidRPr="00C647D0" w:rsidRDefault="00D36AB4" w:rsidP="00D36AB4">
      <w:pPr>
        <w:rPr>
          <w:rFonts w:ascii="Ebrima" w:hAnsi="Ebrima" w:cs="Tahoma"/>
          <w:sz w:val="22"/>
        </w:rPr>
      </w:pPr>
      <w:r w:rsidRPr="00C647D0">
        <w:rPr>
          <w:rFonts w:ascii="Ebrima" w:hAnsi="Ebrima" w:cs="Tahoma"/>
          <w:sz w:val="22"/>
        </w:rPr>
        <w:t>It is important to emphasise that</w:t>
      </w:r>
    </w:p>
    <w:p w:rsidR="00D36AB4" w:rsidRPr="00C647D0" w:rsidRDefault="00D36AB4" w:rsidP="00D36AB4">
      <w:pPr>
        <w:pStyle w:val="ListParagraph"/>
        <w:numPr>
          <w:ilvl w:val="0"/>
          <w:numId w:val="4"/>
        </w:numPr>
        <w:suppressAutoHyphens w:val="0"/>
        <w:contextualSpacing/>
        <w:rPr>
          <w:rFonts w:ascii="Ebrima" w:hAnsi="Ebrima" w:cs="Tahoma"/>
          <w:sz w:val="22"/>
        </w:rPr>
      </w:pPr>
      <w:r w:rsidRPr="00C647D0">
        <w:rPr>
          <w:rFonts w:ascii="Ebrima" w:hAnsi="Ebrima" w:cs="Tahoma"/>
          <w:sz w:val="22"/>
        </w:rPr>
        <w:t xml:space="preserve">This is a </w:t>
      </w:r>
      <w:r w:rsidR="005E0805">
        <w:rPr>
          <w:rFonts w:ascii="Ebrima" w:hAnsi="Ebrima" w:cs="Tahoma"/>
          <w:sz w:val="22"/>
        </w:rPr>
        <w:t xml:space="preserve">big ask </w:t>
      </w:r>
      <w:r w:rsidRPr="00C647D0">
        <w:rPr>
          <w:rFonts w:ascii="Ebrima" w:hAnsi="Ebrima" w:cs="Tahoma"/>
          <w:sz w:val="22"/>
        </w:rPr>
        <w:t>and people will hold different views allow for a wide range of input.</w:t>
      </w:r>
    </w:p>
    <w:p w:rsidR="00D36AB4" w:rsidRPr="00C647D0" w:rsidRDefault="00D36AB4" w:rsidP="00D36AB4">
      <w:pPr>
        <w:numPr>
          <w:ilvl w:val="0"/>
          <w:numId w:val="4"/>
        </w:numPr>
        <w:suppressAutoHyphens w:val="0"/>
        <w:rPr>
          <w:rFonts w:ascii="Ebrima" w:hAnsi="Ebrima" w:cs="Tahoma"/>
          <w:sz w:val="22"/>
        </w:rPr>
      </w:pPr>
      <w:r w:rsidRPr="00C647D0">
        <w:rPr>
          <w:rFonts w:ascii="Ebrima" w:hAnsi="Ebrima" w:cs="Tahoma"/>
          <w:sz w:val="22"/>
        </w:rPr>
        <w:t>The consultation process is about thinking about what’s the best for the global Amnesty movement</w:t>
      </w:r>
    </w:p>
    <w:p w:rsidR="00D36AB4" w:rsidRPr="00C647D0" w:rsidRDefault="00D36AB4" w:rsidP="00D36AB4">
      <w:pPr>
        <w:numPr>
          <w:ilvl w:val="0"/>
          <w:numId w:val="4"/>
        </w:numPr>
        <w:suppressAutoHyphens w:val="0"/>
        <w:rPr>
          <w:rFonts w:ascii="Ebrima" w:hAnsi="Ebrima" w:cs="Tahoma"/>
          <w:sz w:val="22"/>
        </w:rPr>
      </w:pPr>
      <w:r w:rsidRPr="00C647D0">
        <w:rPr>
          <w:rFonts w:ascii="Ebrima" w:hAnsi="Ebrima" w:cs="Tahoma"/>
          <w:sz w:val="22"/>
        </w:rPr>
        <w:t>To be sensitive and respectful to the views shared</w:t>
      </w:r>
    </w:p>
    <w:p w:rsidR="00D36AB4" w:rsidRPr="00C647D0" w:rsidRDefault="00D36AB4" w:rsidP="00D36AB4">
      <w:pPr>
        <w:numPr>
          <w:ilvl w:val="0"/>
          <w:numId w:val="4"/>
        </w:numPr>
        <w:suppressAutoHyphens w:val="0"/>
        <w:rPr>
          <w:rFonts w:ascii="Ebrima" w:hAnsi="Ebrima" w:cs="Tahoma"/>
          <w:sz w:val="22"/>
        </w:rPr>
      </w:pPr>
      <w:r w:rsidRPr="00C647D0">
        <w:rPr>
          <w:rFonts w:ascii="Ebrima" w:hAnsi="Ebrima" w:cs="Tahoma"/>
          <w:sz w:val="22"/>
        </w:rPr>
        <w:t>Encourage the use of evidence</w:t>
      </w:r>
    </w:p>
    <w:p w:rsidR="00D36AB4" w:rsidRPr="00C647D0" w:rsidRDefault="00D36AB4" w:rsidP="00D36AB4">
      <w:pPr>
        <w:numPr>
          <w:ilvl w:val="0"/>
          <w:numId w:val="4"/>
        </w:numPr>
        <w:suppressAutoHyphens w:val="0"/>
        <w:rPr>
          <w:rFonts w:ascii="Ebrima" w:hAnsi="Ebrima" w:cs="Tahoma"/>
          <w:sz w:val="22"/>
        </w:rPr>
      </w:pPr>
      <w:r w:rsidRPr="00C647D0">
        <w:rPr>
          <w:rFonts w:ascii="Ebrima" w:hAnsi="Ebrima" w:cs="Tahoma"/>
          <w:sz w:val="22"/>
        </w:rPr>
        <w:t>Remember the context is focusing on a post 2016 world</w:t>
      </w:r>
    </w:p>
    <w:p w:rsidR="00D36AB4" w:rsidRPr="00C647D0" w:rsidRDefault="00D36AB4" w:rsidP="00D36AB4">
      <w:pPr>
        <w:rPr>
          <w:rFonts w:ascii="Ebrima" w:hAnsi="Ebrima" w:cs="Tahoma"/>
          <w:sz w:val="22"/>
        </w:rPr>
      </w:pPr>
    </w:p>
    <w:p w:rsidR="00D36AB4" w:rsidRDefault="00D36AB4" w:rsidP="00D36AB4">
      <w:pPr>
        <w:rPr>
          <w:rFonts w:ascii="Ebrima" w:hAnsi="Ebrima" w:cs="Tahoma"/>
          <w:b/>
          <w:sz w:val="28"/>
        </w:rPr>
      </w:pPr>
      <w:r w:rsidRPr="000611B9">
        <w:rPr>
          <w:rFonts w:ascii="Ebrima" w:hAnsi="Ebrima" w:cs="Tahoma"/>
          <w:b/>
          <w:sz w:val="26"/>
          <w:szCs w:val="26"/>
        </w:rPr>
        <w:t>UNDERSTANDING THE TERMS</w:t>
      </w:r>
      <w:r>
        <w:rPr>
          <w:rFonts w:ascii="Ebrima" w:hAnsi="Ebrima" w:cs="Tahoma"/>
          <w:b/>
          <w:sz w:val="28"/>
        </w:rPr>
        <w:t xml:space="preserve"> </w:t>
      </w:r>
    </w:p>
    <w:p w:rsidR="00D36AB4" w:rsidRDefault="00D36AB4" w:rsidP="00D36AB4">
      <w:pPr>
        <w:rPr>
          <w:rFonts w:ascii="Ebrima" w:hAnsi="Ebrima" w:cs="Tahoma"/>
          <w:b/>
          <w:sz w:val="28"/>
        </w:rPr>
      </w:pPr>
    </w:p>
    <w:p w:rsidR="00D36AB4" w:rsidRPr="00420E65" w:rsidRDefault="00D36AB4" w:rsidP="00D36AB4">
      <w:pPr>
        <w:rPr>
          <w:rFonts w:ascii="Ebrima" w:hAnsi="Ebrima" w:cs="Tahoma"/>
          <w:sz w:val="22"/>
        </w:rPr>
      </w:pPr>
      <w:r w:rsidRPr="00420E65">
        <w:rPr>
          <w:rFonts w:ascii="Ebrima" w:hAnsi="Ebrima" w:cs="Tahoma"/>
          <w:b/>
          <w:i/>
          <w:sz w:val="22"/>
        </w:rPr>
        <w:t>‘Big picture trends’</w:t>
      </w:r>
      <w:r w:rsidRPr="00420E65">
        <w:rPr>
          <w:rFonts w:ascii="Ebrima" w:hAnsi="Ebrima" w:cs="Tahoma"/>
          <w:i/>
          <w:sz w:val="22"/>
        </w:rPr>
        <w:t xml:space="preserve"> – </w:t>
      </w:r>
      <w:r w:rsidRPr="00420E65">
        <w:rPr>
          <w:rFonts w:ascii="Ebrima" w:hAnsi="Ebrima" w:cs="Tahoma"/>
          <w:sz w:val="22"/>
        </w:rPr>
        <w:t xml:space="preserve">Wider global patterns taking place in areas where AI can add value. </w:t>
      </w:r>
    </w:p>
    <w:p w:rsidR="00D36AB4" w:rsidRPr="00420E65" w:rsidRDefault="00D36AB4" w:rsidP="00D36AB4">
      <w:pPr>
        <w:rPr>
          <w:rFonts w:ascii="Ebrima" w:hAnsi="Ebrima" w:cs="Tahoma"/>
          <w:sz w:val="22"/>
        </w:rPr>
      </w:pPr>
      <w:r w:rsidRPr="00420E65">
        <w:rPr>
          <w:rFonts w:ascii="Ebrima" w:hAnsi="Ebrima" w:cs="Tahoma"/>
          <w:b/>
          <w:i/>
          <w:sz w:val="22"/>
        </w:rPr>
        <w:t>Amnesty Added Value</w:t>
      </w:r>
      <w:r w:rsidRPr="00420E65">
        <w:rPr>
          <w:rFonts w:ascii="Ebrima" w:hAnsi="Ebrima" w:cs="Tahoma"/>
          <w:i/>
          <w:sz w:val="22"/>
        </w:rPr>
        <w:t xml:space="preserve"> –</w:t>
      </w:r>
      <w:r w:rsidRPr="00420E65">
        <w:rPr>
          <w:rFonts w:ascii="Ebrima" w:hAnsi="Ebrima" w:cs="Tahoma"/>
          <w:sz w:val="22"/>
        </w:rPr>
        <w:t xml:space="preserve"> What would happen if AI stopped doing such-and-such? Are there other NGOs doing this work (better)?</w:t>
      </w:r>
    </w:p>
    <w:p w:rsidR="00D36AB4" w:rsidRPr="00420E65" w:rsidRDefault="00D36AB4" w:rsidP="00D36AB4">
      <w:pPr>
        <w:rPr>
          <w:rFonts w:ascii="Ebrima" w:hAnsi="Ebrima" w:cs="Tahoma"/>
          <w:sz w:val="22"/>
        </w:rPr>
      </w:pPr>
      <w:r w:rsidRPr="00420E65">
        <w:rPr>
          <w:rFonts w:ascii="Ebrima" w:hAnsi="Ebrima" w:cs="Tahoma"/>
          <w:b/>
          <w:i/>
          <w:sz w:val="22"/>
        </w:rPr>
        <w:t xml:space="preserve">Evidence </w:t>
      </w:r>
      <w:r w:rsidRPr="00420E65">
        <w:rPr>
          <w:rFonts w:ascii="Ebrima" w:hAnsi="Ebrima" w:cs="Tahoma"/>
          <w:i/>
          <w:sz w:val="22"/>
        </w:rPr>
        <w:t xml:space="preserve">– </w:t>
      </w:r>
      <w:r w:rsidRPr="00420E65">
        <w:rPr>
          <w:rFonts w:ascii="Ebrima" w:hAnsi="Ebrima" w:cs="Tahoma"/>
          <w:sz w:val="22"/>
        </w:rPr>
        <w:t>Support for view shared, using current affairs, recent reports and documentation (multimedia: print, audio, visual, etc.), etc.</w:t>
      </w:r>
    </w:p>
    <w:p w:rsidR="001077A7" w:rsidRDefault="001077A7" w:rsidP="00D36AB4">
      <w:pPr>
        <w:rPr>
          <w:rFonts w:ascii="Ebrima" w:hAnsi="Ebrima" w:cs="Tahoma"/>
          <w:b/>
          <w:sz w:val="26"/>
          <w:szCs w:val="26"/>
        </w:rPr>
      </w:pPr>
    </w:p>
    <w:p w:rsidR="00420E65" w:rsidRDefault="00420E65" w:rsidP="00D36AB4">
      <w:pPr>
        <w:rPr>
          <w:rFonts w:ascii="Ebrima" w:hAnsi="Ebrima" w:cs="Tahoma"/>
          <w:b/>
          <w:sz w:val="26"/>
          <w:szCs w:val="26"/>
        </w:rPr>
      </w:pPr>
      <w:r>
        <w:rPr>
          <w:rFonts w:ascii="Ebrima" w:hAnsi="Ebrima" w:cs="Tahoma"/>
          <w:b/>
          <w:sz w:val="26"/>
          <w:szCs w:val="26"/>
        </w:rPr>
        <w:lastRenderedPageBreak/>
        <w:t>ANSWERING THE QUESTIONS</w:t>
      </w:r>
    </w:p>
    <w:p w:rsidR="00420E65" w:rsidRDefault="00420E65" w:rsidP="00D36AB4">
      <w:pPr>
        <w:rPr>
          <w:rFonts w:ascii="Ebrima" w:hAnsi="Ebrima" w:cs="Tahoma"/>
          <w:b/>
          <w:sz w:val="26"/>
          <w:szCs w:val="26"/>
        </w:rPr>
      </w:pPr>
    </w:p>
    <w:p w:rsidR="00420E65" w:rsidRPr="0031002C" w:rsidRDefault="00420E65" w:rsidP="001E6633">
      <w:pPr>
        <w:spacing w:line="360" w:lineRule="auto"/>
        <w:rPr>
          <w:rFonts w:ascii="Ebrima" w:hAnsi="Ebrima"/>
          <w:b/>
        </w:rPr>
      </w:pPr>
      <w:proofErr w:type="gramStart"/>
      <w:r w:rsidRPr="0031002C">
        <w:rPr>
          <w:rFonts w:ascii="Ebrima" w:hAnsi="Ebrima" w:cs="Tahoma"/>
          <w:b/>
        </w:rPr>
        <w:t>Question 1.</w:t>
      </w:r>
      <w:proofErr w:type="gramEnd"/>
      <w:r w:rsidRPr="0031002C">
        <w:rPr>
          <w:rFonts w:ascii="Ebrima" w:hAnsi="Ebrima" w:cs="Tahoma"/>
          <w:b/>
        </w:rPr>
        <w:t xml:space="preserve"> </w:t>
      </w:r>
      <w:r w:rsidRPr="0031002C">
        <w:rPr>
          <w:rFonts w:ascii="Ebrima" w:hAnsi="Ebrima"/>
          <w:b/>
        </w:rPr>
        <w:t>‘Big picture trends’ that are shaping the world.</w:t>
      </w:r>
    </w:p>
    <w:p w:rsidR="001077A7" w:rsidRPr="001077A7" w:rsidRDefault="001077A7" w:rsidP="001E6633">
      <w:pPr>
        <w:pStyle w:val="FreeForm"/>
        <w:rPr>
          <w:rFonts w:ascii="Ebrima" w:hAnsi="Ebrima"/>
          <w:b/>
          <w:color w:val="1A1A1A"/>
          <w:sz w:val="14"/>
          <w:szCs w:val="22"/>
        </w:rPr>
      </w:pPr>
    </w:p>
    <w:p w:rsidR="001E6633" w:rsidRDefault="00420E65" w:rsidP="001E6633">
      <w:pPr>
        <w:pStyle w:val="FreeForm"/>
        <w:rPr>
          <w:rFonts w:ascii="Ebrima" w:hAnsi="Ebrima"/>
          <w:b/>
          <w:color w:val="1A1A1A"/>
          <w:sz w:val="22"/>
          <w:szCs w:val="22"/>
        </w:rPr>
      </w:pPr>
      <w:r w:rsidRPr="0031002C">
        <w:rPr>
          <w:rFonts w:ascii="Ebrima" w:hAnsi="Ebrima"/>
          <w:b/>
          <w:color w:val="1A1A1A"/>
          <w:sz w:val="22"/>
          <w:szCs w:val="22"/>
        </w:rPr>
        <w:t xml:space="preserve">Start with the micro </w:t>
      </w:r>
    </w:p>
    <w:p w:rsidR="00420E65" w:rsidRPr="0031002C" w:rsidRDefault="00420E65" w:rsidP="001E6633">
      <w:pPr>
        <w:pStyle w:val="FreeForm"/>
        <w:rPr>
          <w:rFonts w:ascii="Ebrima" w:hAnsi="Ebrima"/>
          <w:color w:val="1A1A1A"/>
          <w:sz w:val="22"/>
          <w:szCs w:val="22"/>
        </w:rPr>
      </w:pPr>
      <w:r w:rsidRPr="0031002C">
        <w:rPr>
          <w:rFonts w:ascii="Ebrima" w:hAnsi="Ebrima"/>
          <w:b/>
          <w:color w:val="1A1A1A"/>
          <w:sz w:val="22"/>
          <w:szCs w:val="22"/>
        </w:rPr>
        <w:t> </w:t>
      </w:r>
    </w:p>
    <w:p w:rsidR="00420E65" w:rsidRDefault="00420E65" w:rsidP="001E6633">
      <w:pPr>
        <w:pStyle w:val="FreeForm"/>
        <w:rPr>
          <w:rFonts w:ascii="Ebrima" w:hAnsi="Ebrima"/>
          <w:color w:val="1A1A1A"/>
          <w:sz w:val="22"/>
          <w:szCs w:val="22"/>
        </w:rPr>
      </w:pPr>
      <w:r w:rsidRPr="0031002C">
        <w:rPr>
          <w:rFonts w:ascii="Ebrima" w:hAnsi="Ebrima"/>
          <w:color w:val="1A1A1A"/>
          <w:sz w:val="22"/>
          <w:szCs w:val="22"/>
        </w:rPr>
        <w:t xml:space="preserve">Your group might want to start with people’s everyday experiences, as a concrete way of thinking about trends. For instance: </w:t>
      </w:r>
    </w:p>
    <w:p w:rsidR="001E6633" w:rsidRPr="0031002C" w:rsidRDefault="001E6633" w:rsidP="001E6633">
      <w:pPr>
        <w:pStyle w:val="FreeForm"/>
        <w:rPr>
          <w:rFonts w:ascii="Ebrima" w:hAnsi="Ebrima"/>
          <w:color w:val="1A1A1A"/>
          <w:sz w:val="22"/>
          <w:szCs w:val="22"/>
        </w:rPr>
      </w:pPr>
    </w:p>
    <w:p w:rsidR="00420E65" w:rsidRPr="0031002C" w:rsidRDefault="00420E65" w:rsidP="001E6633">
      <w:pPr>
        <w:pStyle w:val="FreeForm"/>
        <w:numPr>
          <w:ilvl w:val="0"/>
          <w:numId w:val="7"/>
        </w:numPr>
        <w:ind w:hanging="147"/>
        <w:rPr>
          <w:rFonts w:ascii="Ebrima" w:hAnsi="Ebrima"/>
          <w:color w:val="1A1A1A"/>
          <w:sz w:val="22"/>
          <w:szCs w:val="22"/>
        </w:rPr>
      </w:pPr>
      <w:r w:rsidRPr="0031002C">
        <w:rPr>
          <w:rFonts w:ascii="Ebrima" w:hAnsi="Ebrima"/>
          <w:color w:val="1A1A1A"/>
          <w:sz w:val="22"/>
          <w:szCs w:val="22"/>
        </w:rPr>
        <w:t>What are you noticing now in and around your work with AI that you wouldn't have noticed 4 years ago?</w:t>
      </w:r>
    </w:p>
    <w:p w:rsidR="00420E65" w:rsidRPr="0031002C" w:rsidRDefault="00420E65" w:rsidP="001E6633">
      <w:pPr>
        <w:pStyle w:val="FreeForm"/>
        <w:numPr>
          <w:ilvl w:val="0"/>
          <w:numId w:val="7"/>
        </w:numPr>
        <w:ind w:hanging="147"/>
        <w:rPr>
          <w:rFonts w:ascii="Ebrima" w:hAnsi="Ebrima"/>
          <w:color w:val="1A1A1A"/>
          <w:sz w:val="22"/>
          <w:szCs w:val="22"/>
        </w:rPr>
      </w:pPr>
      <w:r w:rsidRPr="0031002C">
        <w:rPr>
          <w:rFonts w:ascii="Ebrima" w:hAnsi="Ebrima"/>
          <w:color w:val="1A1A1A"/>
          <w:sz w:val="22"/>
          <w:szCs w:val="22"/>
        </w:rPr>
        <w:t>How has this change developed over time…. where might it go next?  </w:t>
      </w:r>
    </w:p>
    <w:p w:rsidR="00420E65" w:rsidRDefault="00420E65" w:rsidP="001E6633">
      <w:pPr>
        <w:pStyle w:val="FreeForm"/>
        <w:numPr>
          <w:ilvl w:val="0"/>
          <w:numId w:val="7"/>
        </w:numPr>
        <w:ind w:hanging="147"/>
        <w:rPr>
          <w:rFonts w:ascii="Ebrima" w:hAnsi="Ebrima"/>
          <w:color w:val="1A1A1A"/>
          <w:sz w:val="22"/>
          <w:szCs w:val="22"/>
        </w:rPr>
      </w:pPr>
      <w:r w:rsidRPr="0031002C">
        <w:rPr>
          <w:rFonts w:ascii="Ebrima" w:hAnsi="Ebrima"/>
          <w:color w:val="1A1A1A"/>
          <w:sz w:val="22"/>
          <w:szCs w:val="22"/>
        </w:rPr>
        <w:t xml:space="preserve">What are you noticing in the world beyond your work with AI? </w:t>
      </w:r>
      <w:proofErr w:type="gramStart"/>
      <w:r w:rsidRPr="0031002C">
        <w:rPr>
          <w:rFonts w:ascii="Ebrima" w:hAnsi="Ebrima"/>
          <w:color w:val="1A1A1A"/>
          <w:sz w:val="22"/>
          <w:szCs w:val="22"/>
        </w:rPr>
        <w:t>e.g</w:t>
      </w:r>
      <w:proofErr w:type="gramEnd"/>
      <w:r w:rsidRPr="0031002C">
        <w:rPr>
          <w:rFonts w:ascii="Ebrima" w:hAnsi="Ebrima"/>
          <w:color w:val="1A1A1A"/>
          <w:sz w:val="22"/>
          <w:szCs w:val="22"/>
        </w:rPr>
        <w:t>. other groups you are involved with, or changes in your community, or changes in the social, political world around you?  </w:t>
      </w:r>
    </w:p>
    <w:p w:rsidR="001E6633" w:rsidRPr="0031002C" w:rsidRDefault="001E6633" w:rsidP="001E6633">
      <w:pPr>
        <w:pStyle w:val="FreeForm"/>
        <w:ind w:left="147"/>
        <w:rPr>
          <w:rFonts w:ascii="Ebrima" w:hAnsi="Ebrima"/>
          <w:color w:val="1A1A1A"/>
          <w:sz w:val="22"/>
          <w:szCs w:val="22"/>
        </w:rPr>
      </w:pPr>
    </w:p>
    <w:p w:rsidR="00420E65" w:rsidRDefault="00420E65" w:rsidP="001E6633">
      <w:pPr>
        <w:pStyle w:val="FreeForm"/>
        <w:rPr>
          <w:rFonts w:ascii="Ebrima" w:hAnsi="Ebrima"/>
          <w:color w:val="1A1A1A"/>
          <w:sz w:val="22"/>
          <w:szCs w:val="22"/>
        </w:rPr>
      </w:pPr>
      <w:r w:rsidRPr="0031002C">
        <w:rPr>
          <w:rFonts w:ascii="Ebrima" w:hAnsi="Ebrima"/>
          <w:color w:val="1A1A1A"/>
          <w:sz w:val="22"/>
          <w:szCs w:val="22"/>
        </w:rPr>
        <w:t>You can then ask your group to review the examples discussed and build out to identify broader trends / dynamics: what are the bigger patterns reflected in the examples shared?</w:t>
      </w:r>
    </w:p>
    <w:p w:rsidR="001E6633" w:rsidRPr="0031002C" w:rsidRDefault="001E6633" w:rsidP="001E6633">
      <w:pPr>
        <w:pStyle w:val="FreeForm"/>
        <w:rPr>
          <w:rFonts w:ascii="Ebrima" w:hAnsi="Ebrima"/>
          <w:color w:val="1A1A1A"/>
          <w:sz w:val="22"/>
          <w:szCs w:val="22"/>
        </w:rPr>
      </w:pPr>
    </w:p>
    <w:p w:rsidR="00420E65" w:rsidRDefault="00420E65" w:rsidP="001E6633">
      <w:pPr>
        <w:pStyle w:val="FreeForm"/>
        <w:tabs>
          <w:tab w:val="left" w:pos="8190"/>
        </w:tabs>
        <w:rPr>
          <w:rFonts w:ascii="Ebrima" w:hAnsi="Ebrima"/>
          <w:b/>
          <w:color w:val="1A1A1A"/>
          <w:sz w:val="22"/>
          <w:szCs w:val="22"/>
        </w:rPr>
      </w:pPr>
      <w:r w:rsidRPr="0031002C">
        <w:rPr>
          <w:rFonts w:ascii="Ebrima" w:hAnsi="Ebrima"/>
          <w:b/>
          <w:color w:val="1A1A1A"/>
          <w:sz w:val="22"/>
          <w:szCs w:val="22"/>
        </w:rPr>
        <w:t xml:space="preserve">Breaking down trends </w:t>
      </w:r>
      <w:r w:rsidR="001E6633">
        <w:rPr>
          <w:rFonts w:ascii="Ebrima" w:hAnsi="Ebrima"/>
          <w:b/>
          <w:color w:val="1A1A1A"/>
          <w:sz w:val="22"/>
          <w:szCs w:val="22"/>
        </w:rPr>
        <w:tab/>
      </w:r>
    </w:p>
    <w:p w:rsidR="001E6633" w:rsidRPr="0031002C" w:rsidRDefault="001E6633" w:rsidP="001E6633">
      <w:pPr>
        <w:pStyle w:val="FreeForm"/>
        <w:tabs>
          <w:tab w:val="left" w:pos="8190"/>
        </w:tabs>
        <w:rPr>
          <w:rFonts w:ascii="Ebrima" w:hAnsi="Ebrima"/>
          <w:color w:val="1A1A1A"/>
          <w:sz w:val="22"/>
          <w:szCs w:val="22"/>
        </w:rPr>
      </w:pPr>
    </w:p>
    <w:p w:rsidR="00420E65" w:rsidRDefault="00420E65" w:rsidP="001E6633">
      <w:pPr>
        <w:pStyle w:val="FreeForm"/>
        <w:rPr>
          <w:rFonts w:ascii="Ebrima" w:hAnsi="Ebrima"/>
          <w:color w:val="1A1A1A"/>
          <w:sz w:val="22"/>
          <w:szCs w:val="22"/>
        </w:rPr>
      </w:pPr>
      <w:r w:rsidRPr="0031002C">
        <w:rPr>
          <w:rFonts w:ascii="Ebrima" w:hAnsi="Ebrima"/>
          <w:color w:val="1A1A1A"/>
          <w:sz w:val="22"/>
          <w:szCs w:val="22"/>
        </w:rPr>
        <w:t xml:space="preserve">We often find it can help to break down trends into specific areas. You could ask you group to think about the different levels on which trends occur: </w:t>
      </w:r>
    </w:p>
    <w:p w:rsidR="001E6633" w:rsidRPr="0031002C" w:rsidRDefault="001E6633" w:rsidP="001E6633">
      <w:pPr>
        <w:pStyle w:val="FreeForm"/>
        <w:rPr>
          <w:rFonts w:ascii="Ebrima" w:hAnsi="Ebrima"/>
          <w:color w:val="1A1A1A"/>
          <w:sz w:val="22"/>
          <w:szCs w:val="22"/>
        </w:rPr>
      </w:pPr>
    </w:p>
    <w:p w:rsidR="00420E65" w:rsidRDefault="00420E65" w:rsidP="001E6633">
      <w:pPr>
        <w:pStyle w:val="FreeForm"/>
        <w:numPr>
          <w:ilvl w:val="1"/>
          <w:numId w:val="7"/>
        </w:numPr>
        <w:tabs>
          <w:tab w:val="clear" w:pos="147"/>
          <w:tab w:val="num" w:pos="867"/>
        </w:tabs>
        <w:ind w:left="867" w:hanging="147"/>
        <w:rPr>
          <w:rFonts w:ascii="Ebrima" w:hAnsi="Ebrima"/>
          <w:color w:val="1A1A1A"/>
          <w:sz w:val="22"/>
          <w:szCs w:val="22"/>
        </w:rPr>
      </w:pPr>
      <w:r w:rsidRPr="0031002C">
        <w:rPr>
          <w:rFonts w:ascii="Ebrima" w:hAnsi="Ebrima"/>
          <w:color w:val="1A1A1A"/>
          <w:sz w:val="22"/>
          <w:szCs w:val="22"/>
        </w:rPr>
        <w:t>Social, Technological, Environmental, Economic, Political</w:t>
      </w:r>
    </w:p>
    <w:p w:rsidR="001E6633" w:rsidRPr="0031002C" w:rsidRDefault="001E6633" w:rsidP="001E6633">
      <w:pPr>
        <w:pStyle w:val="FreeForm"/>
        <w:numPr>
          <w:ilvl w:val="1"/>
          <w:numId w:val="7"/>
        </w:numPr>
        <w:tabs>
          <w:tab w:val="clear" w:pos="147"/>
          <w:tab w:val="num" w:pos="867"/>
        </w:tabs>
        <w:ind w:left="867" w:hanging="147"/>
        <w:rPr>
          <w:rFonts w:ascii="Ebrima" w:hAnsi="Ebrima"/>
          <w:color w:val="1A1A1A"/>
          <w:sz w:val="22"/>
          <w:szCs w:val="22"/>
        </w:rPr>
      </w:pPr>
    </w:p>
    <w:p w:rsidR="00420E65" w:rsidRPr="0031002C" w:rsidRDefault="00420E65" w:rsidP="001E6633">
      <w:pPr>
        <w:pStyle w:val="FreeForm"/>
        <w:numPr>
          <w:ilvl w:val="0"/>
          <w:numId w:val="7"/>
        </w:numPr>
        <w:ind w:hanging="147"/>
        <w:rPr>
          <w:rFonts w:ascii="Ebrima" w:hAnsi="Ebrima"/>
          <w:color w:val="1A1A1A"/>
          <w:sz w:val="22"/>
          <w:szCs w:val="22"/>
        </w:rPr>
      </w:pPr>
      <w:r w:rsidRPr="0031002C">
        <w:rPr>
          <w:rFonts w:ascii="Ebrima" w:hAnsi="Ebrima"/>
          <w:color w:val="1A1A1A"/>
          <w:sz w:val="22"/>
          <w:szCs w:val="22"/>
        </w:rPr>
        <w:t>What changes are occurring on each level?</w:t>
      </w:r>
    </w:p>
    <w:p w:rsidR="00420E65" w:rsidRPr="0031002C" w:rsidRDefault="00420E65" w:rsidP="001E6633">
      <w:pPr>
        <w:pStyle w:val="FreeForm"/>
        <w:numPr>
          <w:ilvl w:val="0"/>
          <w:numId w:val="7"/>
        </w:numPr>
        <w:ind w:hanging="147"/>
        <w:rPr>
          <w:rFonts w:ascii="Ebrima" w:hAnsi="Ebrima"/>
          <w:color w:val="1A1A1A"/>
          <w:sz w:val="22"/>
          <w:szCs w:val="22"/>
        </w:rPr>
      </w:pPr>
      <w:r w:rsidRPr="0031002C">
        <w:rPr>
          <w:rFonts w:ascii="Ebrima" w:hAnsi="Ebrima"/>
          <w:color w:val="1A1A1A"/>
          <w:sz w:val="22"/>
          <w:szCs w:val="22"/>
        </w:rPr>
        <w:t>How are changes on the different levels interacting with each other - e.g. technological influencing political, environmental influencing economic? How might this interaction develop?</w:t>
      </w:r>
    </w:p>
    <w:p w:rsidR="00420E65" w:rsidRPr="0031002C" w:rsidRDefault="00420E65" w:rsidP="001E6633">
      <w:pPr>
        <w:pStyle w:val="FreeForm"/>
        <w:rPr>
          <w:rFonts w:ascii="Ebrima" w:hAnsi="Ebrima"/>
          <w:color w:val="1A1A1A"/>
          <w:sz w:val="22"/>
          <w:szCs w:val="22"/>
        </w:rPr>
      </w:pPr>
    </w:p>
    <w:p w:rsidR="00420E65" w:rsidRPr="0031002C" w:rsidRDefault="0031002C" w:rsidP="001E6633">
      <w:pPr>
        <w:rPr>
          <w:rFonts w:ascii="Ebrima" w:hAnsi="Ebrima"/>
          <w:b/>
        </w:rPr>
      </w:pPr>
      <w:proofErr w:type="gramStart"/>
      <w:r w:rsidRPr="0031002C">
        <w:rPr>
          <w:rFonts w:ascii="Ebrima" w:hAnsi="Ebrima" w:cs="Tahoma"/>
          <w:b/>
        </w:rPr>
        <w:t>Question 2.</w:t>
      </w:r>
      <w:proofErr w:type="gramEnd"/>
      <w:r w:rsidRPr="0031002C">
        <w:rPr>
          <w:rFonts w:ascii="Ebrima" w:hAnsi="Ebrima" w:cs="Tahoma"/>
          <w:b/>
        </w:rPr>
        <w:t xml:space="preserve"> </w:t>
      </w:r>
      <w:r w:rsidRPr="0031002C">
        <w:rPr>
          <w:rFonts w:ascii="Ebrima" w:hAnsi="Ebrima"/>
          <w:b/>
        </w:rPr>
        <w:t>Where should AI focus/focus less in its work?</w:t>
      </w:r>
    </w:p>
    <w:p w:rsidR="0031002C" w:rsidRDefault="0031002C" w:rsidP="001E6633">
      <w:pPr>
        <w:rPr>
          <w:rFonts w:ascii="Ebrima" w:hAnsi="Ebrima"/>
          <w:b/>
        </w:rPr>
      </w:pPr>
    </w:p>
    <w:p w:rsidR="0031002C" w:rsidRDefault="0031002C" w:rsidP="001E6633">
      <w:pPr>
        <w:pStyle w:val="FreeForm"/>
        <w:rPr>
          <w:rFonts w:ascii="Ebrima" w:hAnsi="Ebrima"/>
          <w:color w:val="1A1A1A"/>
          <w:sz w:val="22"/>
          <w:szCs w:val="22"/>
        </w:rPr>
      </w:pPr>
      <w:r>
        <w:rPr>
          <w:rFonts w:ascii="Ebrima" w:hAnsi="Ebrima"/>
          <w:color w:val="1A1A1A"/>
          <w:sz w:val="22"/>
          <w:szCs w:val="22"/>
        </w:rPr>
        <w:t>T</w:t>
      </w:r>
      <w:r w:rsidRPr="0031002C">
        <w:rPr>
          <w:rFonts w:ascii="Ebrima" w:hAnsi="Ebrima"/>
          <w:color w:val="1A1A1A"/>
          <w:sz w:val="22"/>
          <w:szCs w:val="22"/>
        </w:rPr>
        <w:t xml:space="preserve">here </w:t>
      </w:r>
      <w:r>
        <w:rPr>
          <w:rFonts w:ascii="Ebrima" w:hAnsi="Ebrima"/>
          <w:color w:val="1A1A1A"/>
          <w:sz w:val="22"/>
          <w:szCs w:val="22"/>
        </w:rPr>
        <w:t>is a potential for strong feelings here.</w:t>
      </w:r>
    </w:p>
    <w:p w:rsidR="001E6633" w:rsidRDefault="0031002C" w:rsidP="001E6633">
      <w:pPr>
        <w:pStyle w:val="FreeForm"/>
        <w:rPr>
          <w:rFonts w:ascii="Ebrima" w:hAnsi="Ebrima"/>
          <w:color w:val="1A1A1A"/>
          <w:sz w:val="22"/>
          <w:szCs w:val="22"/>
        </w:rPr>
      </w:pPr>
      <w:r w:rsidRPr="0031002C">
        <w:rPr>
          <w:rFonts w:ascii="Ebrima" w:hAnsi="Ebrima"/>
          <w:color w:val="1A1A1A"/>
          <w:sz w:val="22"/>
          <w:szCs w:val="22"/>
        </w:rPr>
        <w:t xml:space="preserve">To help </w:t>
      </w:r>
      <w:r>
        <w:rPr>
          <w:rFonts w:ascii="Ebrima" w:hAnsi="Ebrima"/>
          <w:color w:val="1A1A1A"/>
          <w:sz w:val="22"/>
          <w:szCs w:val="22"/>
        </w:rPr>
        <w:t>your group</w:t>
      </w:r>
      <w:r w:rsidRPr="0031002C">
        <w:rPr>
          <w:rFonts w:ascii="Ebrima" w:hAnsi="Ebrima"/>
          <w:color w:val="1A1A1A"/>
          <w:sz w:val="22"/>
          <w:szCs w:val="22"/>
        </w:rPr>
        <w:t xml:space="preserve"> focus on the future, it might be useful to ask people to think a bit more </w:t>
      </w:r>
      <w:r>
        <w:rPr>
          <w:rFonts w:ascii="Ebrima" w:hAnsi="Ebrima"/>
          <w:color w:val="1A1A1A"/>
          <w:sz w:val="22"/>
          <w:szCs w:val="22"/>
        </w:rPr>
        <w:t xml:space="preserve">forward thinking </w:t>
      </w:r>
      <w:r w:rsidRPr="0031002C">
        <w:rPr>
          <w:rFonts w:ascii="Ebrima" w:hAnsi="Ebrima"/>
          <w:color w:val="1A1A1A"/>
          <w:sz w:val="22"/>
          <w:szCs w:val="22"/>
        </w:rPr>
        <w:t xml:space="preserve">about the question. </w:t>
      </w:r>
    </w:p>
    <w:p w:rsidR="001E6633" w:rsidRDefault="001E6633" w:rsidP="001E6633">
      <w:pPr>
        <w:pStyle w:val="FreeForm"/>
        <w:rPr>
          <w:rFonts w:ascii="Ebrima" w:hAnsi="Ebrima"/>
          <w:color w:val="1A1A1A"/>
          <w:sz w:val="22"/>
          <w:szCs w:val="22"/>
        </w:rPr>
      </w:pPr>
    </w:p>
    <w:p w:rsidR="0031002C" w:rsidRDefault="0031002C" w:rsidP="001E6633">
      <w:pPr>
        <w:pStyle w:val="FreeForm"/>
        <w:rPr>
          <w:rFonts w:ascii="Ebrima" w:hAnsi="Ebrima"/>
          <w:color w:val="1A1A1A"/>
          <w:sz w:val="22"/>
          <w:szCs w:val="22"/>
        </w:rPr>
      </w:pPr>
      <w:r w:rsidRPr="0031002C">
        <w:rPr>
          <w:rFonts w:ascii="Ebrima" w:hAnsi="Ebrima"/>
          <w:color w:val="1A1A1A"/>
          <w:sz w:val="22"/>
          <w:szCs w:val="22"/>
        </w:rPr>
        <w:t xml:space="preserve">For instance: </w:t>
      </w:r>
    </w:p>
    <w:p w:rsidR="001E6633" w:rsidRPr="0031002C" w:rsidRDefault="001E6633" w:rsidP="001E6633">
      <w:pPr>
        <w:pStyle w:val="FreeForm"/>
        <w:rPr>
          <w:rFonts w:ascii="Ebrima" w:hAnsi="Ebrima"/>
          <w:color w:val="1A1A1A"/>
          <w:sz w:val="22"/>
          <w:szCs w:val="22"/>
        </w:rPr>
      </w:pPr>
    </w:p>
    <w:p w:rsidR="0031002C" w:rsidRPr="0031002C" w:rsidRDefault="0031002C" w:rsidP="001E6633">
      <w:pPr>
        <w:pStyle w:val="FreeForm"/>
        <w:numPr>
          <w:ilvl w:val="0"/>
          <w:numId w:val="7"/>
        </w:numPr>
        <w:ind w:hanging="147"/>
        <w:rPr>
          <w:rFonts w:ascii="Ebrima" w:hAnsi="Ebrima"/>
          <w:color w:val="1A1A1A"/>
          <w:sz w:val="22"/>
          <w:szCs w:val="22"/>
        </w:rPr>
      </w:pPr>
      <w:r w:rsidRPr="0031002C">
        <w:rPr>
          <w:rFonts w:ascii="Ebrima" w:hAnsi="Ebrima"/>
          <w:color w:val="1A1A1A"/>
          <w:sz w:val="22"/>
          <w:szCs w:val="22"/>
        </w:rPr>
        <w:t xml:space="preserve">Imagine the world in 2018: Imagine it first of all as you </w:t>
      </w:r>
      <w:r w:rsidRPr="0031002C">
        <w:rPr>
          <w:rFonts w:ascii="Ebrima" w:hAnsi="Ebrima"/>
          <w:b/>
          <w:i/>
          <w:color w:val="1A1A1A"/>
          <w:sz w:val="22"/>
          <w:szCs w:val="22"/>
        </w:rPr>
        <w:t>expect</w:t>
      </w:r>
      <w:r w:rsidRPr="0031002C">
        <w:rPr>
          <w:rFonts w:ascii="Ebrima" w:hAnsi="Ebrima"/>
          <w:color w:val="1A1A1A"/>
          <w:sz w:val="22"/>
          <w:szCs w:val="22"/>
        </w:rPr>
        <w:t xml:space="preserve"> to be….then as you'd </w:t>
      </w:r>
      <w:r w:rsidRPr="0031002C">
        <w:rPr>
          <w:rFonts w:ascii="Ebrima" w:hAnsi="Ebrima"/>
          <w:b/>
          <w:i/>
          <w:color w:val="1A1A1A"/>
          <w:sz w:val="22"/>
          <w:szCs w:val="22"/>
        </w:rPr>
        <w:t>hope</w:t>
      </w:r>
      <w:r w:rsidRPr="0031002C">
        <w:rPr>
          <w:rFonts w:ascii="Ebrima" w:hAnsi="Ebrima"/>
          <w:color w:val="1A1A1A"/>
          <w:sz w:val="22"/>
          <w:szCs w:val="22"/>
        </w:rPr>
        <w:t xml:space="preserve"> it to be.</w:t>
      </w:r>
    </w:p>
    <w:p w:rsidR="0031002C" w:rsidRPr="0031002C" w:rsidRDefault="0031002C" w:rsidP="001E6633">
      <w:pPr>
        <w:pStyle w:val="FreeForm"/>
        <w:numPr>
          <w:ilvl w:val="0"/>
          <w:numId w:val="7"/>
        </w:numPr>
        <w:ind w:hanging="147"/>
        <w:rPr>
          <w:rFonts w:ascii="Ebrima" w:hAnsi="Ebrima"/>
          <w:color w:val="1A1A1A"/>
          <w:sz w:val="22"/>
          <w:szCs w:val="22"/>
        </w:rPr>
      </w:pPr>
      <w:r w:rsidRPr="0031002C">
        <w:rPr>
          <w:rFonts w:ascii="Ebrima" w:hAnsi="Ebrima"/>
          <w:color w:val="1A1A1A"/>
          <w:sz w:val="22"/>
          <w:szCs w:val="22"/>
        </w:rPr>
        <w:t xml:space="preserve">What are the key issues that will need to be tackled to achieve the latter vision? </w:t>
      </w:r>
    </w:p>
    <w:p w:rsidR="0031002C" w:rsidRPr="0031002C" w:rsidRDefault="0031002C" w:rsidP="001E6633">
      <w:pPr>
        <w:pStyle w:val="FreeForm"/>
        <w:numPr>
          <w:ilvl w:val="0"/>
          <w:numId w:val="7"/>
        </w:numPr>
        <w:ind w:hanging="147"/>
        <w:rPr>
          <w:rFonts w:ascii="Ebrima" w:hAnsi="Ebrima"/>
          <w:color w:val="1A1A1A"/>
          <w:sz w:val="22"/>
          <w:szCs w:val="22"/>
        </w:rPr>
      </w:pPr>
      <w:r w:rsidRPr="0031002C">
        <w:rPr>
          <w:rFonts w:ascii="Ebrima" w:hAnsi="Ebrima"/>
          <w:color w:val="1A1A1A"/>
          <w:sz w:val="22"/>
          <w:szCs w:val="22"/>
        </w:rPr>
        <w:t>Which of these can Amnesty influence most effectively / which might other people influence better?</w:t>
      </w:r>
    </w:p>
    <w:p w:rsidR="0031002C" w:rsidRPr="00420E65" w:rsidRDefault="0031002C" w:rsidP="00D36AB4">
      <w:pPr>
        <w:rPr>
          <w:rFonts w:ascii="Ebrima" w:hAnsi="Ebrima" w:cs="Tahoma"/>
          <w:sz w:val="26"/>
          <w:szCs w:val="26"/>
        </w:rPr>
      </w:pPr>
    </w:p>
    <w:p w:rsidR="00420E65" w:rsidRPr="00420E65" w:rsidRDefault="00420E65" w:rsidP="00D36AB4">
      <w:pPr>
        <w:rPr>
          <w:rFonts w:ascii="Ebrima" w:hAnsi="Ebrima" w:cs="Tahoma"/>
          <w:sz w:val="22"/>
          <w:szCs w:val="22"/>
        </w:rPr>
      </w:pPr>
    </w:p>
    <w:p w:rsidR="00D36AB4" w:rsidRPr="0086550B" w:rsidRDefault="00D36AB4" w:rsidP="00D36AB4">
      <w:pPr>
        <w:rPr>
          <w:rFonts w:ascii="Ebrima" w:hAnsi="Ebrima"/>
        </w:rPr>
      </w:pPr>
    </w:p>
    <w:p w:rsidR="00D36AB4" w:rsidRPr="00580DE8" w:rsidRDefault="00D36AB4" w:rsidP="00D36AB4">
      <w:pPr>
        <w:rPr>
          <w:rFonts w:ascii="Ebrima" w:hAnsi="Ebrima"/>
        </w:rPr>
      </w:pPr>
    </w:p>
    <w:p w:rsidR="00D36AB4" w:rsidRDefault="00D36AB4" w:rsidP="00A65534">
      <w:pPr>
        <w:spacing w:line="336" w:lineRule="auto"/>
        <w:rPr>
          <w:rFonts w:ascii="Ebrima" w:eastAsia="Times New Roman" w:hAnsi="Ebrima" w:cs="Arial"/>
          <w:color w:val="000000"/>
          <w:kern w:val="0"/>
          <w:lang w:eastAsia="en-GB" w:bidi="ar-SA"/>
        </w:rPr>
        <w:sectPr w:rsidR="00D36AB4" w:rsidSect="001077A7">
          <w:pgSz w:w="11906" w:h="16838"/>
          <w:pgMar w:top="851" w:right="737" w:bottom="1134" w:left="737" w:header="709" w:footer="709" w:gutter="0"/>
          <w:cols w:space="708"/>
          <w:docGrid w:linePitch="360"/>
        </w:sectPr>
      </w:pPr>
    </w:p>
    <w:p w:rsidR="00D36AB4" w:rsidRDefault="00D36AB4" w:rsidP="00D36AB4">
      <w:pPr>
        <w:rPr>
          <w:rFonts w:ascii="Ebrima" w:hAnsi="Ebrima"/>
          <w:b/>
          <w:sz w:val="36"/>
          <w:szCs w:val="36"/>
        </w:rPr>
      </w:pPr>
      <w:r>
        <w:rPr>
          <w:rFonts w:ascii="Ebrima" w:hAnsi="Ebrima"/>
          <w:b/>
          <w:sz w:val="36"/>
          <w:szCs w:val="36"/>
        </w:rPr>
        <w:lastRenderedPageBreak/>
        <w:t xml:space="preserve">QUESTIONS FOR DISCUSSION FOR LOCAL GROUPS: </w:t>
      </w:r>
      <w:r w:rsidRPr="006852F7">
        <w:rPr>
          <w:rFonts w:ascii="Ebrima" w:hAnsi="Ebrima"/>
          <w:b/>
          <w:sz w:val="36"/>
          <w:szCs w:val="36"/>
        </w:rPr>
        <w:t>Shaping Amnesty International’s Future 2016-2019</w:t>
      </w:r>
    </w:p>
    <w:p w:rsidR="00A87A12" w:rsidRPr="00A87A12" w:rsidRDefault="00A87A12" w:rsidP="00D36AB4">
      <w:pPr>
        <w:rPr>
          <w:rFonts w:ascii="Ebrima" w:hAnsi="Ebrima"/>
          <w:b/>
          <w:sz w:val="6"/>
          <w:szCs w:val="36"/>
        </w:rPr>
      </w:pPr>
    </w:p>
    <w:p w:rsidR="00D36AB4" w:rsidRPr="00BF2795" w:rsidRDefault="00D36AB4" w:rsidP="00D36AB4">
      <w:pPr>
        <w:rPr>
          <w:rFonts w:ascii="Ebrima" w:hAnsi="Ebrima"/>
        </w:rPr>
      </w:pPr>
      <w:r w:rsidRPr="00BF2795">
        <w:rPr>
          <w:rFonts w:ascii="Ebrima" w:hAnsi="Ebrima"/>
        </w:rPr>
        <w:t>Name of Local Group:</w:t>
      </w:r>
    </w:p>
    <w:p w:rsidR="00D36AB4" w:rsidRPr="00A87A12" w:rsidRDefault="00D36AB4" w:rsidP="00D36AB4">
      <w:pPr>
        <w:rPr>
          <w:rFonts w:ascii="Ebrima" w:hAnsi="Ebrima"/>
          <w:sz w:val="40"/>
        </w:rPr>
      </w:pPr>
      <w:r w:rsidRPr="00A87A12">
        <w:rPr>
          <w:rFonts w:ascii="Ebrima" w:hAnsi="Ebrima"/>
          <w:sz w:val="40"/>
        </w:rPr>
        <w:softHyphen/>
      </w:r>
      <w:r w:rsidRPr="00A87A12">
        <w:rPr>
          <w:rFonts w:ascii="Ebrima" w:hAnsi="Ebrima"/>
          <w:sz w:val="40"/>
        </w:rPr>
        <w:softHyphen/>
        <w:t>_________________________________________________________</w:t>
      </w:r>
    </w:p>
    <w:p w:rsidR="00D36AB4" w:rsidRPr="00BF2795" w:rsidRDefault="00D36AB4" w:rsidP="00D36AB4">
      <w:pPr>
        <w:rPr>
          <w:rFonts w:ascii="Ebrima" w:hAnsi="Ebrima"/>
        </w:rPr>
      </w:pPr>
      <w:r w:rsidRPr="00BF2795">
        <w:rPr>
          <w:rFonts w:ascii="Ebrima" w:hAnsi="Ebrima"/>
        </w:rPr>
        <w:t>Name of Group Facilitator (if one is allocated):</w:t>
      </w:r>
    </w:p>
    <w:p w:rsidR="00D36AB4" w:rsidRPr="00A87A12" w:rsidRDefault="00D36AB4" w:rsidP="00D36AB4">
      <w:pPr>
        <w:rPr>
          <w:rFonts w:ascii="Ebrima" w:hAnsi="Ebrima"/>
          <w:sz w:val="40"/>
        </w:rPr>
      </w:pPr>
      <w:r w:rsidRPr="00A87A12">
        <w:rPr>
          <w:rFonts w:ascii="Ebrima" w:hAnsi="Ebrima"/>
          <w:sz w:val="40"/>
        </w:rPr>
        <w:t>________________________________________________________</w:t>
      </w:r>
    </w:p>
    <w:p w:rsidR="00D36AB4" w:rsidRPr="00BF2795" w:rsidRDefault="00D36AB4" w:rsidP="00D36AB4">
      <w:pPr>
        <w:rPr>
          <w:rFonts w:ascii="Ebrima" w:hAnsi="Ebrima"/>
        </w:rPr>
      </w:pPr>
      <w:r w:rsidRPr="00BF2795">
        <w:rPr>
          <w:rFonts w:ascii="Ebrima" w:hAnsi="Ebrima"/>
        </w:rPr>
        <w:t xml:space="preserve">Number of members in session: </w:t>
      </w:r>
      <w:r w:rsidRPr="00BF2795">
        <w:rPr>
          <w:rFonts w:ascii="Ebrima" w:hAnsi="Ebrima"/>
        </w:rPr>
        <w:softHyphen/>
      </w:r>
      <w:r w:rsidRPr="00BF2795">
        <w:rPr>
          <w:rFonts w:ascii="Ebrima" w:hAnsi="Ebrima"/>
        </w:rPr>
        <w:softHyphen/>
      </w:r>
      <w:r w:rsidRPr="00BF2795">
        <w:rPr>
          <w:rFonts w:ascii="Ebrima" w:hAnsi="Ebrima"/>
        </w:rPr>
        <w:softHyphen/>
      </w:r>
      <w:r w:rsidRPr="00BF2795">
        <w:rPr>
          <w:rFonts w:ascii="Ebrima" w:hAnsi="Ebrima"/>
        </w:rPr>
        <w:softHyphen/>
      </w:r>
      <w:r w:rsidRPr="00BF2795">
        <w:rPr>
          <w:rFonts w:ascii="Ebrima" w:hAnsi="Ebrima"/>
        </w:rPr>
        <w:softHyphen/>
      </w:r>
      <w:r w:rsidRPr="00BF2795">
        <w:rPr>
          <w:rFonts w:ascii="Ebrima" w:hAnsi="Ebrima"/>
        </w:rPr>
        <w:softHyphen/>
      </w:r>
      <w:r w:rsidRPr="00BF2795">
        <w:rPr>
          <w:rFonts w:ascii="Ebrima" w:hAnsi="Ebrima"/>
        </w:rPr>
        <w:softHyphen/>
      </w:r>
      <w:r w:rsidRPr="00BF2795">
        <w:rPr>
          <w:rFonts w:ascii="Ebrima" w:hAnsi="Ebrima"/>
        </w:rPr>
        <w:softHyphen/>
      </w:r>
      <w:r w:rsidRPr="00BF2795">
        <w:rPr>
          <w:rFonts w:ascii="Ebrima" w:hAnsi="Ebrima"/>
        </w:rPr>
        <w:softHyphen/>
      </w:r>
      <w:r w:rsidRPr="00BF2795">
        <w:rPr>
          <w:rFonts w:ascii="Ebrima" w:hAnsi="Ebrima"/>
        </w:rPr>
        <w:softHyphen/>
      </w:r>
      <w:r w:rsidRPr="00BF2795">
        <w:rPr>
          <w:rFonts w:ascii="Ebrima" w:hAnsi="Ebrima"/>
        </w:rPr>
        <w:softHyphen/>
      </w:r>
      <w:r w:rsidRPr="00BF2795">
        <w:rPr>
          <w:rFonts w:ascii="Ebrima" w:hAnsi="Ebrima"/>
        </w:rPr>
        <w:softHyphen/>
      </w:r>
      <w:r w:rsidRPr="00BF2795">
        <w:rPr>
          <w:rFonts w:ascii="Ebrima" w:hAnsi="Ebrima"/>
        </w:rPr>
        <w:softHyphen/>
      </w:r>
    </w:p>
    <w:p w:rsidR="00D36AB4" w:rsidRPr="00A87A12" w:rsidRDefault="00D36AB4" w:rsidP="00D36AB4">
      <w:pPr>
        <w:rPr>
          <w:rFonts w:ascii="Ebrima" w:hAnsi="Ebrima"/>
          <w:sz w:val="40"/>
        </w:rPr>
      </w:pPr>
      <w:r w:rsidRPr="00A87A12">
        <w:rPr>
          <w:rFonts w:ascii="Ebrima" w:hAnsi="Ebrima"/>
          <w:sz w:val="40"/>
        </w:rPr>
        <w:t>________________________________________________________</w:t>
      </w:r>
    </w:p>
    <w:p w:rsidR="00D36AB4" w:rsidRPr="00765579" w:rsidRDefault="00D36AB4" w:rsidP="00D36AB4">
      <w:pPr>
        <w:rPr>
          <w:rFonts w:ascii="Ebrima" w:hAnsi="Ebrima"/>
          <w:i/>
          <w:sz w:val="8"/>
        </w:rPr>
      </w:pPr>
    </w:p>
    <w:p w:rsidR="00D36AB4" w:rsidRDefault="00D36AB4" w:rsidP="00D36AB4">
      <w:pPr>
        <w:rPr>
          <w:rFonts w:ascii="Ebrima" w:hAnsi="Ebrima"/>
          <w:i/>
        </w:rPr>
      </w:pPr>
      <w:r w:rsidRPr="00BF2795">
        <w:rPr>
          <w:rFonts w:ascii="Ebrima" w:hAnsi="Ebrima"/>
          <w:i/>
        </w:rPr>
        <w:t>Please refer to the</w:t>
      </w:r>
      <w:r w:rsidR="00420E65">
        <w:rPr>
          <w:rFonts w:ascii="Ebrima" w:hAnsi="Ebrima"/>
          <w:i/>
        </w:rPr>
        <w:t xml:space="preserve"> 2-page</w:t>
      </w:r>
      <w:r w:rsidRPr="00BF2795">
        <w:rPr>
          <w:rFonts w:ascii="Ebrima" w:hAnsi="Ebrima"/>
          <w:i/>
        </w:rPr>
        <w:t xml:space="preserve"> </w:t>
      </w:r>
      <w:r w:rsidRPr="00BF2795">
        <w:rPr>
          <w:rFonts w:ascii="Ebrima" w:hAnsi="Ebrima"/>
          <w:b/>
        </w:rPr>
        <w:t xml:space="preserve">CONSULTATION GUIDE FOR LOCAL GROUPS </w:t>
      </w:r>
      <w:r w:rsidRPr="00BF2795">
        <w:rPr>
          <w:rFonts w:ascii="Ebrima" w:hAnsi="Ebrima"/>
          <w:i/>
        </w:rPr>
        <w:t>for guidance o</w:t>
      </w:r>
      <w:r>
        <w:rPr>
          <w:rFonts w:ascii="Ebrima" w:hAnsi="Ebrima"/>
          <w:i/>
        </w:rPr>
        <w:t>n each question</w:t>
      </w:r>
      <w:r w:rsidR="00420E65">
        <w:rPr>
          <w:rFonts w:ascii="Ebrima" w:hAnsi="Ebrima"/>
          <w:i/>
        </w:rPr>
        <w:t xml:space="preserve"> and definition of terms</w:t>
      </w:r>
      <w:r>
        <w:rPr>
          <w:rFonts w:ascii="Ebrima" w:hAnsi="Ebrima"/>
          <w:i/>
        </w:rPr>
        <w:t xml:space="preserve">. Below you will find the strategic goals from the previous Integrated Strategic Plan 2008 – 2015. Please use the space provided to answer the question. If the space is insufficient please feel free write on additional paper. </w:t>
      </w:r>
    </w:p>
    <w:p w:rsidR="00D36AB4" w:rsidRDefault="00D36AB4" w:rsidP="00D36AB4">
      <w:pPr>
        <w:rPr>
          <w:rFonts w:ascii="Ebrima" w:hAnsi="Ebrima"/>
          <w:i/>
        </w:rPr>
      </w:pPr>
    </w:p>
    <w:p w:rsidR="00D36AB4" w:rsidRDefault="00D36AB4" w:rsidP="00D36AB4">
      <w:pPr>
        <w:pStyle w:val="ListParagraph"/>
        <w:numPr>
          <w:ilvl w:val="0"/>
          <w:numId w:val="6"/>
        </w:numPr>
        <w:suppressAutoHyphens w:val="0"/>
        <w:spacing w:after="200" w:line="276" w:lineRule="auto"/>
        <w:contextualSpacing/>
        <w:rPr>
          <w:rFonts w:ascii="Ebrima" w:hAnsi="Ebrima"/>
        </w:rPr>
      </w:pPr>
      <w:r>
        <w:rPr>
          <w:rFonts w:ascii="Ebrima" w:hAnsi="Ebrima"/>
          <w:noProof/>
          <w:lang w:eastAsia="en-GB" w:bidi="ar-SA"/>
        </w:rPr>
        <mc:AlternateContent>
          <mc:Choice Requires="wps">
            <w:drawing>
              <wp:anchor distT="0" distB="0" distL="114300" distR="114300" simplePos="0" relativeHeight="251662336" behindDoc="0" locked="0" layoutInCell="1" allowOverlap="1" wp14:anchorId="604139B5" wp14:editId="414FC8F8">
                <wp:simplePos x="0" y="0"/>
                <wp:positionH relativeFrom="column">
                  <wp:posOffset>0</wp:posOffset>
                </wp:positionH>
                <wp:positionV relativeFrom="paragraph">
                  <wp:posOffset>485775</wp:posOffset>
                </wp:positionV>
                <wp:extent cx="6734175" cy="58388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734175" cy="583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6AB4" w:rsidRDefault="00D36AB4" w:rsidP="00D36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8.25pt;width:530.25pt;height:45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" fillcolor="white [3201]" strokeweight=".5pt">
                <v:textbox>
                  <w:txbxContent>
                    <w:p w:rsidR="00D36AB4" w:rsidRDefault="00D36AB4" w:rsidP="00D36AB4"/>
                  </w:txbxContent>
                </v:textbox>
              </v:shape>
            </w:pict>
          </mc:Fallback>
        </mc:AlternateContent>
      </w:r>
      <w:r w:rsidRPr="00BF2795">
        <w:rPr>
          <w:rFonts w:ascii="Ebrima" w:hAnsi="Ebrima"/>
        </w:rPr>
        <w:t xml:space="preserve">What does your Local Group think are the </w:t>
      </w:r>
      <w:r>
        <w:rPr>
          <w:rFonts w:ascii="Ebrima" w:hAnsi="Ebrima"/>
        </w:rPr>
        <w:t>‘</w:t>
      </w:r>
      <w:r w:rsidRPr="00BF2795">
        <w:rPr>
          <w:rFonts w:ascii="Ebrima" w:hAnsi="Ebrima"/>
        </w:rPr>
        <w:t>big picture trends</w:t>
      </w:r>
      <w:r>
        <w:rPr>
          <w:rFonts w:ascii="Ebrima" w:hAnsi="Ebrima"/>
        </w:rPr>
        <w:t>’</w:t>
      </w:r>
      <w:r w:rsidRPr="00BF2795">
        <w:rPr>
          <w:rFonts w:ascii="Ebrima" w:hAnsi="Ebrima"/>
        </w:rPr>
        <w:t xml:space="preserve"> that are shaping the world? What evidence is there to support your answers?</w:t>
      </w:r>
    </w:p>
    <w:p w:rsidR="0031002C" w:rsidRDefault="0031002C" w:rsidP="0031002C">
      <w:pPr>
        <w:suppressAutoHyphens w:val="0"/>
        <w:spacing w:after="200" w:line="276" w:lineRule="auto"/>
        <w:contextualSpacing/>
        <w:rPr>
          <w:rFonts w:ascii="Ebrima" w:hAnsi="Ebrima"/>
        </w:rPr>
      </w:pPr>
    </w:p>
    <w:p w:rsidR="0031002C" w:rsidRPr="0031002C" w:rsidRDefault="0031002C" w:rsidP="0031002C">
      <w:pPr>
        <w:suppressAutoHyphens w:val="0"/>
        <w:spacing w:after="200" w:line="276" w:lineRule="auto"/>
        <w:contextualSpacing/>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Pr="00765579" w:rsidRDefault="00D36AB4" w:rsidP="00D36AB4">
      <w:pPr>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Pr="00765579" w:rsidRDefault="00D36AB4" w:rsidP="00D36AB4">
      <w:pPr>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Default="00D36AB4" w:rsidP="00D36AB4">
      <w:pPr>
        <w:rPr>
          <w:rFonts w:ascii="Ebrima" w:hAnsi="Ebrima"/>
        </w:rPr>
      </w:pPr>
    </w:p>
    <w:p w:rsidR="00D36AB4" w:rsidRPr="00BF2795" w:rsidRDefault="00D36AB4" w:rsidP="00D36AB4">
      <w:pPr>
        <w:pStyle w:val="ListParagraph"/>
        <w:numPr>
          <w:ilvl w:val="0"/>
          <w:numId w:val="6"/>
        </w:numPr>
        <w:suppressAutoHyphens w:val="0"/>
        <w:spacing w:after="200" w:line="276" w:lineRule="auto"/>
        <w:contextualSpacing/>
        <w:rPr>
          <w:rFonts w:ascii="Ebrima" w:hAnsi="Ebrima"/>
        </w:rPr>
      </w:pPr>
      <w:r w:rsidRPr="00BF2795">
        <w:rPr>
          <w:rFonts w:ascii="Ebrima" w:hAnsi="Ebrima"/>
        </w:rPr>
        <w:lastRenderedPageBreak/>
        <w:t xml:space="preserve">A) What does your local group think Amnesty International as an international movement </w:t>
      </w:r>
      <w:r w:rsidRPr="00BF2795">
        <w:rPr>
          <w:rFonts w:ascii="Ebrima" w:hAnsi="Ebrima"/>
          <w:b/>
        </w:rPr>
        <w:t>should focus on</w:t>
      </w:r>
      <w:r w:rsidRPr="00BF2795">
        <w:rPr>
          <w:rFonts w:ascii="Ebrima" w:hAnsi="Ebrima"/>
        </w:rPr>
        <w:t xml:space="preserve"> between 2016 and 2019?</w:t>
      </w:r>
    </w:p>
    <w:p w:rsidR="00D36AB4" w:rsidRPr="00BF2795" w:rsidRDefault="00D36AB4" w:rsidP="00D36AB4">
      <w:pPr>
        <w:pStyle w:val="ListParagraph"/>
        <w:rPr>
          <w:rFonts w:ascii="Ebrima" w:hAnsi="Ebrima"/>
        </w:rPr>
      </w:pPr>
      <w:r w:rsidRPr="00BF2795">
        <w:rPr>
          <w:rFonts w:ascii="Ebrima" w:hAnsi="Ebrima"/>
        </w:rPr>
        <w:t xml:space="preserve">B) What does your local group think Amnesty International as an international movement </w:t>
      </w:r>
      <w:r w:rsidRPr="00BF2795">
        <w:rPr>
          <w:rFonts w:ascii="Ebrima" w:hAnsi="Ebrima"/>
          <w:b/>
        </w:rPr>
        <w:t xml:space="preserve">should focus on </w:t>
      </w:r>
      <w:r w:rsidRPr="00BF2795">
        <w:rPr>
          <w:rFonts w:ascii="Ebrima" w:hAnsi="Ebrima"/>
          <w:b/>
          <w:u w:val="single"/>
        </w:rPr>
        <w:t xml:space="preserve">less </w:t>
      </w:r>
      <w:r w:rsidRPr="00BF2795">
        <w:rPr>
          <w:rFonts w:ascii="Ebrima" w:hAnsi="Ebrima"/>
        </w:rPr>
        <w:t>between 2016 and 2019?</w:t>
      </w:r>
      <w:r>
        <w:rPr>
          <w:rFonts w:ascii="Ebrima" w:hAnsi="Ebrima"/>
        </w:rPr>
        <w:t xml:space="preserve"> Where will AI add most value? </w:t>
      </w:r>
    </w:p>
    <w:p w:rsidR="00D36AB4" w:rsidRDefault="00D36AB4" w:rsidP="00D36AB4">
      <w:pPr>
        <w:pStyle w:val="ListParagraph"/>
        <w:rPr>
          <w:rFonts w:ascii="Ebrima" w:hAnsi="Ebrima"/>
        </w:rPr>
      </w:pPr>
      <w:r>
        <w:rPr>
          <w:rFonts w:ascii="Ebrima" w:hAnsi="Ebrima"/>
          <w:noProof/>
          <w:lang w:eastAsia="en-GB" w:bidi="ar-SA"/>
        </w:rPr>
        <mc:AlternateContent>
          <mc:Choice Requires="wps">
            <w:drawing>
              <wp:anchor distT="0" distB="0" distL="114300" distR="114300" simplePos="0" relativeHeight="251667456" behindDoc="0" locked="0" layoutInCell="1" allowOverlap="1" wp14:anchorId="2E4EDFC8" wp14:editId="22EBD6D9">
                <wp:simplePos x="0" y="0"/>
                <wp:positionH relativeFrom="column">
                  <wp:posOffset>3314700</wp:posOffset>
                </wp:positionH>
                <wp:positionV relativeFrom="paragraph">
                  <wp:posOffset>200660</wp:posOffset>
                </wp:positionV>
                <wp:extent cx="3343275" cy="68484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343275" cy="6848475"/>
                        </a:xfrm>
                        <a:prstGeom prst="rect">
                          <a:avLst/>
                        </a:prstGeom>
                        <a:solidFill>
                          <a:sysClr val="window" lastClr="FFFFFF"/>
                        </a:solidFill>
                        <a:ln w="6350">
                          <a:solidFill>
                            <a:prstClr val="black"/>
                          </a:solidFill>
                        </a:ln>
                        <a:effectLst/>
                      </wps:spPr>
                      <wps:txbx>
                        <w:txbxContent>
                          <w:p w:rsidR="00D36AB4" w:rsidRPr="00B8270E" w:rsidRDefault="00D36AB4" w:rsidP="00D36AB4">
                            <w:pPr>
                              <w:rPr>
                                <w:rFonts w:ascii="Ebrima" w:hAnsi="Ebrima"/>
                                <w:b/>
                              </w:rPr>
                            </w:pPr>
                            <w:r w:rsidRPr="00B8270E">
                              <w:rPr>
                                <w:rFonts w:ascii="Ebrima" w:hAnsi="Ebrima"/>
                                <w:b/>
                              </w:rPr>
                              <w:t xml:space="preserve">AMNESTY SHOULD FOCUS ON </w:t>
                            </w:r>
                            <w:r w:rsidRPr="00B8270E">
                              <w:rPr>
                                <w:rFonts w:ascii="Ebrima" w:hAnsi="Ebrima"/>
                                <w:b/>
                                <w:u w:val="single"/>
                              </w:rPr>
                              <w:t>LESS</w:t>
                            </w:r>
                            <w:r w:rsidRPr="00B8270E">
                              <w:rPr>
                                <w:rFonts w:ascii="Ebrima" w:hAnsi="Ebrima"/>
                                <w:b/>
                              </w:rPr>
                              <w:t>….</w:t>
                            </w:r>
                          </w:p>
                          <w:p w:rsidR="00D36AB4" w:rsidRPr="00B8270E" w:rsidRDefault="00D36AB4" w:rsidP="00D36AB4">
                            <w:pPr>
                              <w:rPr>
                                <w:rFonts w:ascii="Ebrima" w:hAnsi="Ebri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61pt;margin-top:15.8pt;width:263.25pt;height:53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" fillcolor="window" strokeweight=".5pt">
                <v:textbox>
                  <w:txbxContent>
                    <w:p w:rsidR="00D36AB4" w:rsidRPr="00B8270E" w:rsidRDefault="00D36AB4" w:rsidP="00D36AB4">
                      <w:pPr>
                        <w:rPr>
                          <w:rFonts w:ascii="Ebrima" w:hAnsi="Ebrima"/>
                          <w:b/>
                        </w:rPr>
                      </w:pPr>
                      <w:r w:rsidRPr="00B8270E">
                        <w:rPr>
                          <w:rFonts w:ascii="Ebrima" w:hAnsi="Ebrima"/>
                          <w:b/>
                        </w:rPr>
                        <w:t xml:space="preserve">AMNESTY SHOULD FOCUS ON </w:t>
                      </w:r>
                      <w:r w:rsidRPr="00B8270E">
                        <w:rPr>
                          <w:rFonts w:ascii="Ebrima" w:hAnsi="Ebrima"/>
                          <w:b/>
                          <w:u w:val="single"/>
                        </w:rPr>
                        <w:t>LESS</w:t>
                      </w:r>
                      <w:r w:rsidRPr="00B8270E">
                        <w:rPr>
                          <w:rFonts w:ascii="Ebrima" w:hAnsi="Ebrima"/>
                          <w:b/>
                        </w:rPr>
                        <w:t>….</w:t>
                      </w:r>
                    </w:p>
                    <w:p w:rsidR="00D36AB4" w:rsidRPr="00B8270E" w:rsidRDefault="00D36AB4" w:rsidP="00D36AB4">
                      <w:pPr>
                        <w:rPr>
                          <w:rFonts w:ascii="Ebrima" w:hAnsi="Ebrima"/>
                        </w:rPr>
                      </w:pPr>
                    </w:p>
                  </w:txbxContent>
                </v:textbox>
              </v:shape>
            </w:pict>
          </mc:Fallback>
        </mc:AlternateContent>
      </w:r>
      <w:r>
        <w:rPr>
          <w:rFonts w:ascii="Ebrima" w:hAnsi="Ebrima"/>
          <w:noProof/>
          <w:lang w:eastAsia="en-GB" w:bidi="ar-SA"/>
        </w:rPr>
        <mc:AlternateContent>
          <mc:Choice Requires="wps">
            <w:drawing>
              <wp:anchor distT="0" distB="0" distL="114300" distR="114300" simplePos="0" relativeHeight="251666432" behindDoc="0" locked="0" layoutInCell="1" allowOverlap="1" wp14:anchorId="4C9DF87B" wp14:editId="6352629E">
                <wp:simplePos x="0" y="0"/>
                <wp:positionH relativeFrom="column">
                  <wp:posOffset>-76200</wp:posOffset>
                </wp:positionH>
                <wp:positionV relativeFrom="paragraph">
                  <wp:posOffset>200660</wp:posOffset>
                </wp:positionV>
                <wp:extent cx="3343275" cy="68484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343275" cy="684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6AB4" w:rsidRPr="00B8270E" w:rsidRDefault="00D36AB4" w:rsidP="00D36AB4">
                            <w:pPr>
                              <w:rPr>
                                <w:rFonts w:ascii="Ebrima" w:hAnsi="Ebrima"/>
                                <w:b/>
                              </w:rPr>
                            </w:pPr>
                            <w:r w:rsidRPr="00B8270E">
                              <w:rPr>
                                <w:rFonts w:ascii="Ebrima" w:hAnsi="Ebrima"/>
                                <w:b/>
                              </w:rPr>
                              <w:t>AMNESTY SHOULD FOCUS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6pt;margin-top:15.8pt;width:263.25pt;height:53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" fillcolor="white [3201]" strokeweight=".5pt">
                <v:textbox>
                  <w:txbxContent>
                    <w:p w:rsidR="00D36AB4" w:rsidRPr="00B8270E" w:rsidRDefault="00D36AB4" w:rsidP="00D36AB4">
                      <w:pPr>
                        <w:rPr>
                          <w:rFonts w:ascii="Ebrima" w:hAnsi="Ebrima"/>
                          <w:b/>
                        </w:rPr>
                      </w:pPr>
                      <w:r w:rsidRPr="00B8270E">
                        <w:rPr>
                          <w:rFonts w:ascii="Ebrima" w:hAnsi="Ebrima"/>
                          <w:b/>
                        </w:rPr>
                        <w:t>AMNESTY SHOULD FOCUS ON….</w:t>
                      </w:r>
                    </w:p>
                  </w:txbxContent>
                </v:textbox>
              </v:shape>
            </w:pict>
          </mc:Fallback>
        </mc:AlternateContent>
      </w:r>
      <w:r w:rsidRPr="00BF2795">
        <w:rPr>
          <w:rFonts w:ascii="Ebrima" w:hAnsi="Ebrima"/>
        </w:rPr>
        <w:t>What evidence is there to support your answers?</w:t>
      </w: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Default="00D36AB4" w:rsidP="00D36AB4">
      <w:pPr>
        <w:pStyle w:val="ListParagraph"/>
        <w:rPr>
          <w:rFonts w:ascii="Ebrima" w:hAnsi="Ebrima"/>
        </w:rPr>
      </w:pPr>
    </w:p>
    <w:p w:rsidR="00D36AB4" w:rsidRPr="00BF2795" w:rsidRDefault="00D36AB4" w:rsidP="00D36AB4">
      <w:pPr>
        <w:pStyle w:val="ListParagraph"/>
        <w:numPr>
          <w:ilvl w:val="0"/>
          <w:numId w:val="6"/>
        </w:numPr>
        <w:suppressAutoHyphens w:val="0"/>
        <w:spacing w:after="200" w:line="276" w:lineRule="auto"/>
        <w:contextualSpacing/>
        <w:rPr>
          <w:rFonts w:ascii="Ebrima" w:hAnsi="Ebrima"/>
        </w:rPr>
      </w:pPr>
      <w:r>
        <w:rPr>
          <w:rFonts w:ascii="Ebrima" w:hAnsi="Ebrima"/>
          <w:noProof/>
          <w:lang w:eastAsia="en-GB" w:bidi="ar-SA"/>
        </w:rPr>
        <mc:AlternateContent>
          <mc:Choice Requires="wps">
            <w:drawing>
              <wp:anchor distT="0" distB="0" distL="114300" distR="114300" simplePos="0" relativeHeight="251664384" behindDoc="0" locked="0" layoutInCell="1" allowOverlap="1" wp14:anchorId="49034F2A" wp14:editId="1F00DEFE">
                <wp:simplePos x="0" y="0"/>
                <wp:positionH relativeFrom="column">
                  <wp:posOffset>-76200</wp:posOffset>
                </wp:positionH>
                <wp:positionV relativeFrom="paragraph">
                  <wp:posOffset>473710</wp:posOffset>
                </wp:positionV>
                <wp:extent cx="6734175" cy="1419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734175"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6AB4" w:rsidRDefault="00D36AB4" w:rsidP="00D36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left:0;text-align:left;margin-left:-6pt;margin-top:37.3pt;width:530.25pt;height:111.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" fillcolor="white [3201]" strokeweight=".5pt">
                <v:textbox>
                  <w:txbxContent>
                    <w:p w:rsidR="00D36AB4" w:rsidRDefault="00D36AB4" w:rsidP="00D36AB4"/>
                  </w:txbxContent>
                </v:textbox>
              </v:shape>
            </w:pict>
          </mc:Fallback>
        </mc:AlternateContent>
      </w:r>
      <w:r w:rsidRPr="00BF2795">
        <w:rPr>
          <w:rFonts w:ascii="Ebrima" w:hAnsi="Ebrima"/>
        </w:rPr>
        <w:t xml:space="preserve">If there anything else that you want to add that has not been mentioned in this consultation? </w:t>
      </w:r>
    </w:p>
    <w:p w:rsidR="003E67AB" w:rsidRDefault="003E67AB" w:rsidP="00A65534">
      <w:pPr>
        <w:spacing w:line="336" w:lineRule="auto"/>
        <w:rPr>
          <w:rFonts w:ascii="Ebrima" w:eastAsia="Times New Roman" w:hAnsi="Ebrima" w:cs="Arial"/>
          <w:color w:val="000000"/>
          <w:kern w:val="0"/>
          <w:lang w:eastAsia="en-GB" w:bidi="ar-SA"/>
        </w:rPr>
      </w:pPr>
    </w:p>
    <w:p w:rsidR="0038353C" w:rsidRDefault="0038353C" w:rsidP="00A65534">
      <w:pPr>
        <w:spacing w:line="336" w:lineRule="auto"/>
        <w:rPr>
          <w:rFonts w:ascii="Ebrima" w:eastAsia="Times New Roman" w:hAnsi="Ebrima" w:cs="Arial"/>
          <w:color w:val="000000"/>
          <w:kern w:val="0"/>
          <w:lang w:eastAsia="en-GB" w:bidi="ar-SA"/>
        </w:rPr>
      </w:pPr>
    </w:p>
    <w:p w:rsidR="0038353C" w:rsidRDefault="0038353C" w:rsidP="00A65534">
      <w:pPr>
        <w:spacing w:line="336" w:lineRule="auto"/>
        <w:rPr>
          <w:rFonts w:ascii="Ebrima" w:eastAsia="Times New Roman" w:hAnsi="Ebrima" w:cs="Arial"/>
          <w:color w:val="000000"/>
          <w:kern w:val="0"/>
          <w:lang w:eastAsia="en-GB" w:bidi="ar-SA"/>
        </w:rPr>
      </w:pPr>
    </w:p>
    <w:p w:rsidR="00420E65" w:rsidRDefault="00420E65" w:rsidP="00420E65">
      <w:pPr>
        <w:jc w:val="center"/>
        <w:rPr>
          <w:rFonts w:ascii="Ebrima" w:hAnsi="Ebrima"/>
          <w:b/>
          <w:sz w:val="32"/>
          <w:szCs w:val="36"/>
        </w:rPr>
      </w:pPr>
    </w:p>
    <w:p w:rsidR="001077A7" w:rsidRDefault="001077A7" w:rsidP="00420E65">
      <w:pPr>
        <w:jc w:val="center"/>
        <w:rPr>
          <w:rFonts w:ascii="Ebrima" w:hAnsi="Ebrima"/>
          <w:b/>
          <w:sz w:val="32"/>
          <w:szCs w:val="36"/>
        </w:rPr>
      </w:pPr>
    </w:p>
    <w:p w:rsidR="001077A7" w:rsidRDefault="001077A7" w:rsidP="00420E65">
      <w:pPr>
        <w:jc w:val="center"/>
        <w:rPr>
          <w:rFonts w:ascii="Ebrima" w:hAnsi="Ebrima"/>
          <w:b/>
          <w:sz w:val="32"/>
          <w:szCs w:val="36"/>
        </w:rPr>
      </w:pPr>
    </w:p>
    <w:p w:rsidR="0038353C" w:rsidRPr="001077A7" w:rsidRDefault="00420E65" w:rsidP="001077A7">
      <w:pPr>
        <w:jc w:val="center"/>
        <w:rPr>
          <w:rFonts w:ascii="Ebrima" w:hAnsi="Ebrima"/>
          <w:b/>
          <w:sz w:val="32"/>
          <w:szCs w:val="36"/>
        </w:rPr>
      </w:pPr>
      <w:r w:rsidRPr="001627EA">
        <w:rPr>
          <w:rFonts w:ascii="Ebrima" w:hAnsi="Ebrima"/>
          <w:b/>
          <w:sz w:val="32"/>
          <w:szCs w:val="36"/>
        </w:rPr>
        <w:t>INTEGRATED STRATEGIC PLAN 2008</w:t>
      </w:r>
      <w:r>
        <w:rPr>
          <w:rFonts w:ascii="Ebrima" w:hAnsi="Ebrima"/>
          <w:b/>
          <w:sz w:val="32"/>
          <w:szCs w:val="36"/>
        </w:rPr>
        <w:t xml:space="preserve"> -2015</w:t>
      </w:r>
      <w:r w:rsidR="0038353C">
        <w:rPr>
          <w:noProof/>
          <w:lang w:eastAsia="en-GB" w:bidi="ar-SA"/>
        </w:rPr>
        <w:drawing>
          <wp:anchor distT="0" distB="0" distL="114300" distR="114300" simplePos="0" relativeHeight="251669504" behindDoc="1" locked="0" layoutInCell="1" allowOverlap="1" wp14:anchorId="472ABA42" wp14:editId="4D38518A">
            <wp:simplePos x="0" y="0"/>
            <wp:positionH relativeFrom="column">
              <wp:posOffset>38100</wp:posOffset>
            </wp:positionH>
            <wp:positionV relativeFrom="paragraph">
              <wp:posOffset>1781175</wp:posOffset>
            </wp:positionV>
            <wp:extent cx="6781800" cy="5829300"/>
            <wp:effectExtent l="0" t="57150" r="0" b="114300"/>
            <wp:wrapTight wrapText="bothSides">
              <wp:wrapPolygon edited="0">
                <wp:start x="10982" y="-212"/>
                <wp:lineTo x="3398" y="-71"/>
                <wp:lineTo x="3398" y="15953"/>
                <wp:lineTo x="6492" y="16871"/>
                <wp:lineTo x="7099" y="16871"/>
                <wp:lineTo x="7099" y="21388"/>
                <wp:lineTo x="7220" y="21953"/>
                <wp:lineTo x="14380" y="21953"/>
                <wp:lineTo x="14501" y="21388"/>
                <wp:lineTo x="14501" y="16871"/>
                <wp:lineTo x="14926" y="16871"/>
                <wp:lineTo x="18263" y="15882"/>
                <wp:lineTo x="18142" y="-212"/>
                <wp:lineTo x="10982" y="-212"/>
              </wp:wrapPolygon>
            </wp:wrapTight>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sectPr w:rsidR="0038353C" w:rsidRPr="001077A7" w:rsidSect="007655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20144845"/>
    <w:multiLevelType w:val="hybridMultilevel"/>
    <w:tmpl w:val="50788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9E1966"/>
    <w:multiLevelType w:val="hybridMultilevel"/>
    <w:tmpl w:val="B7FEFB6A"/>
    <w:lvl w:ilvl="0" w:tplc="DDACD450">
      <w:start w:val="1"/>
      <w:numFmt w:val="bullet"/>
      <w:lvlText w:val="-"/>
      <w:lvlJc w:val="left"/>
      <w:pPr>
        <w:ind w:left="720" w:hanging="360"/>
      </w:pPr>
      <w:rPr>
        <w:rFonts w:ascii="Ebrima" w:eastAsia="SimSun" w:hAnsi="Ebrima" w:cs="Manga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957147"/>
    <w:multiLevelType w:val="hybridMultilevel"/>
    <w:tmpl w:val="22C8CB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7432B6"/>
    <w:multiLevelType w:val="hybridMultilevel"/>
    <w:tmpl w:val="50C06EE6"/>
    <w:lvl w:ilvl="0" w:tplc="0409000F">
      <w:start w:val="1"/>
      <w:numFmt w:val="decimal"/>
      <w:lvlText w:val="%1."/>
      <w:lvlJc w:val="left"/>
      <w:pPr>
        <w:tabs>
          <w:tab w:val="num" w:pos="720"/>
        </w:tabs>
        <w:ind w:left="720" w:hanging="360"/>
      </w:pPr>
      <w:rPr>
        <w:rFonts w:hint="default"/>
      </w:rPr>
    </w:lvl>
    <w:lvl w:ilvl="1" w:tplc="0F08F16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332AE4"/>
    <w:multiLevelType w:val="hybridMultilevel"/>
    <w:tmpl w:val="B9C64F36"/>
    <w:lvl w:ilvl="0" w:tplc="18CCD1D2">
      <w:start w:val="1"/>
      <w:numFmt w:val="decimal"/>
      <w:lvlText w:val="%1."/>
      <w:lvlJc w:val="left"/>
      <w:pPr>
        <w:tabs>
          <w:tab w:val="num" w:pos="720"/>
        </w:tabs>
        <w:ind w:left="720" w:hanging="360"/>
      </w:pPr>
      <w:rPr>
        <w:rFonts w:ascii="Ebrima" w:eastAsia="SimSun" w:hAnsi="Ebrima" w:cs="Tahom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894"/>
    <w:rsid w:val="001077A7"/>
    <w:rsid w:val="001E6633"/>
    <w:rsid w:val="00286884"/>
    <w:rsid w:val="00287BC2"/>
    <w:rsid w:val="0031002C"/>
    <w:rsid w:val="0038353C"/>
    <w:rsid w:val="003E67AB"/>
    <w:rsid w:val="00415502"/>
    <w:rsid w:val="00420894"/>
    <w:rsid w:val="00420E65"/>
    <w:rsid w:val="004A2379"/>
    <w:rsid w:val="005E0805"/>
    <w:rsid w:val="005F0AC2"/>
    <w:rsid w:val="008A09A2"/>
    <w:rsid w:val="008C47DB"/>
    <w:rsid w:val="00927ECC"/>
    <w:rsid w:val="009722AD"/>
    <w:rsid w:val="00A65534"/>
    <w:rsid w:val="00A87A12"/>
    <w:rsid w:val="00C55CA8"/>
    <w:rsid w:val="00CA229C"/>
    <w:rsid w:val="00CA5F3A"/>
    <w:rsid w:val="00D36AB4"/>
    <w:rsid w:val="00D46509"/>
    <w:rsid w:val="00D67E92"/>
    <w:rsid w:val="00DB3F70"/>
    <w:rsid w:val="00DF28F2"/>
    <w:rsid w:val="00F27266"/>
    <w:rsid w:val="00FC5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894"/>
    <w:pPr>
      <w:suppressAutoHyphens/>
      <w:spacing w:after="0" w:line="240" w:lineRule="auto"/>
    </w:pPr>
    <w:rPr>
      <w:rFonts w:ascii="Times New Roman" w:eastAsia="SimSun" w:hAnsi="Times New Roman" w:cs="Mangal"/>
      <w:kern w:val="1"/>
      <w:sz w:val="24"/>
      <w:szCs w:val="24"/>
      <w:lang w:eastAsia="hi-IN" w:bidi="hi-IN"/>
    </w:rPr>
  </w:style>
  <w:style w:type="paragraph" w:styleId="Heading3">
    <w:name w:val="heading 3"/>
    <w:basedOn w:val="Normal"/>
    <w:next w:val="Normal"/>
    <w:link w:val="Heading3Char"/>
    <w:qFormat/>
    <w:rsid w:val="00420894"/>
    <w:pPr>
      <w:keepNext/>
      <w:suppressAutoHyphens w:val="0"/>
      <w:ind w:left="360" w:hanging="360"/>
      <w:outlineLvl w:val="2"/>
    </w:pPr>
    <w:rPr>
      <w:rFonts w:ascii="Tahoma" w:eastAsia="Times New Roman" w:hAnsi="Tahoma" w:cs="Tahoma"/>
      <w:b/>
      <w:bCs/>
      <w:kern w:val="0"/>
      <w:szCs w:val="20"/>
      <w:lang w:eastAsia="en-US" w:bidi="ar-SA"/>
    </w:rPr>
  </w:style>
  <w:style w:type="paragraph" w:styleId="Heading4">
    <w:name w:val="heading 4"/>
    <w:basedOn w:val="Normal"/>
    <w:next w:val="Normal"/>
    <w:link w:val="Heading4Char"/>
    <w:qFormat/>
    <w:rsid w:val="00420894"/>
    <w:pPr>
      <w:keepNext/>
      <w:suppressAutoHyphens w:val="0"/>
      <w:outlineLvl w:val="3"/>
    </w:pPr>
    <w:rPr>
      <w:rFonts w:ascii="Tahoma" w:eastAsia="Times New Roman" w:hAnsi="Tahoma" w:cs="Tahoma"/>
      <w:b/>
      <w:bCs/>
      <w:kern w:val="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0894"/>
    <w:rPr>
      <w:rFonts w:ascii="Tahoma" w:eastAsia="Times New Roman" w:hAnsi="Tahoma" w:cs="Tahoma"/>
      <w:b/>
      <w:bCs/>
      <w:sz w:val="24"/>
      <w:szCs w:val="20"/>
    </w:rPr>
  </w:style>
  <w:style w:type="character" w:customStyle="1" w:styleId="Heading4Char">
    <w:name w:val="Heading 4 Char"/>
    <w:basedOn w:val="DefaultParagraphFont"/>
    <w:link w:val="Heading4"/>
    <w:rsid w:val="00420894"/>
    <w:rPr>
      <w:rFonts w:ascii="Tahoma" w:eastAsia="Times New Roman" w:hAnsi="Tahoma" w:cs="Tahoma"/>
      <w:b/>
      <w:bCs/>
      <w:sz w:val="24"/>
      <w:szCs w:val="20"/>
    </w:rPr>
  </w:style>
  <w:style w:type="paragraph" w:styleId="Header">
    <w:name w:val="header"/>
    <w:basedOn w:val="Normal"/>
    <w:link w:val="HeaderChar"/>
    <w:semiHidden/>
    <w:rsid w:val="00420894"/>
    <w:pPr>
      <w:tabs>
        <w:tab w:val="center" w:pos="4153"/>
        <w:tab w:val="right" w:pos="8306"/>
      </w:tabs>
      <w:suppressAutoHyphens w:val="0"/>
    </w:pPr>
    <w:rPr>
      <w:rFonts w:ascii="Arial" w:eastAsia="Times New Roman" w:hAnsi="Arial" w:cs="Times New Roman"/>
      <w:kern w:val="0"/>
      <w:szCs w:val="20"/>
      <w:lang w:eastAsia="en-US" w:bidi="ar-SA"/>
    </w:rPr>
  </w:style>
  <w:style w:type="character" w:customStyle="1" w:styleId="HeaderChar">
    <w:name w:val="Header Char"/>
    <w:basedOn w:val="DefaultParagraphFont"/>
    <w:link w:val="Header"/>
    <w:semiHidden/>
    <w:rsid w:val="00420894"/>
    <w:rPr>
      <w:rFonts w:ascii="Arial" w:eastAsia="Times New Roman" w:hAnsi="Arial" w:cs="Times New Roman"/>
      <w:sz w:val="24"/>
      <w:szCs w:val="20"/>
    </w:rPr>
  </w:style>
  <w:style w:type="paragraph" w:styleId="BodyTextIndent3">
    <w:name w:val="Body Text Indent 3"/>
    <w:basedOn w:val="Normal"/>
    <w:link w:val="BodyTextIndent3Char"/>
    <w:semiHidden/>
    <w:rsid w:val="00420894"/>
    <w:pPr>
      <w:suppressAutoHyphens w:val="0"/>
      <w:ind w:left="794"/>
    </w:pPr>
    <w:rPr>
      <w:rFonts w:ascii="Tahoma" w:eastAsia="Times New Roman" w:hAnsi="Tahoma" w:cs="Tahoma"/>
      <w:kern w:val="0"/>
      <w:szCs w:val="20"/>
      <w:lang w:eastAsia="en-US" w:bidi="ar-SA"/>
    </w:rPr>
  </w:style>
  <w:style w:type="character" w:customStyle="1" w:styleId="BodyTextIndent3Char">
    <w:name w:val="Body Text Indent 3 Char"/>
    <w:basedOn w:val="DefaultParagraphFont"/>
    <w:link w:val="BodyTextIndent3"/>
    <w:semiHidden/>
    <w:rsid w:val="00420894"/>
    <w:rPr>
      <w:rFonts w:ascii="Tahoma" w:eastAsia="Times New Roman" w:hAnsi="Tahoma" w:cs="Tahoma"/>
      <w:sz w:val="24"/>
      <w:szCs w:val="20"/>
    </w:rPr>
  </w:style>
  <w:style w:type="paragraph" w:styleId="ListParagraph">
    <w:name w:val="List Paragraph"/>
    <w:basedOn w:val="Normal"/>
    <w:uiPriority w:val="34"/>
    <w:qFormat/>
    <w:rsid w:val="00D36AB4"/>
    <w:pPr>
      <w:ind w:left="720"/>
    </w:pPr>
  </w:style>
  <w:style w:type="paragraph" w:styleId="BalloonText">
    <w:name w:val="Balloon Text"/>
    <w:basedOn w:val="Normal"/>
    <w:link w:val="BalloonTextChar"/>
    <w:uiPriority w:val="99"/>
    <w:semiHidden/>
    <w:unhideWhenUsed/>
    <w:rsid w:val="00DB3F70"/>
    <w:rPr>
      <w:rFonts w:ascii="Tahoma" w:hAnsi="Tahoma"/>
      <w:sz w:val="16"/>
      <w:szCs w:val="14"/>
    </w:rPr>
  </w:style>
  <w:style w:type="character" w:customStyle="1" w:styleId="BalloonTextChar">
    <w:name w:val="Balloon Text Char"/>
    <w:basedOn w:val="DefaultParagraphFont"/>
    <w:link w:val="BalloonText"/>
    <w:uiPriority w:val="99"/>
    <w:semiHidden/>
    <w:rsid w:val="00DB3F70"/>
    <w:rPr>
      <w:rFonts w:ascii="Tahoma" w:eastAsia="SimSun" w:hAnsi="Tahoma" w:cs="Mangal"/>
      <w:kern w:val="1"/>
      <w:sz w:val="16"/>
      <w:szCs w:val="14"/>
      <w:lang w:eastAsia="hi-IN" w:bidi="hi-IN"/>
    </w:rPr>
  </w:style>
  <w:style w:type="paragraph" w:customStyle="1" w:styleId="FreeForm">
    <w:name w:val="Free Form"/>
    <w:rsid w:val="00420E65"/>
    <w:pPr>
      <w:spacing w:after="0" w:line="240" w:lineRule="auto"/>
    </w:pPr>
    <w:rPr>
      <w:rFonts w:ascii="Helvetica" w:eastAsia="ヒラギノ角ゴ Pro W3" w:hAnsi="Helvetica" w:cs="Times New Roman"/>
      <w:color w:val="000000"/>
      <w:sz w:val="24"/>
      <w:szCs w:val="20"/>
      <w:lang w:val="en-US" w:eastAsia="en-GB"/>
    </w:rPr>
  </w:style>
  <w:style w:type="character" w:styleId="Hyperlink">
    <w:name w:val="Hyperlink"/>
    <w:basedOn w:val="DefaultParagraphFont"/>
    <w:uiPriority w:val="99"/>
    <w:semiHidden/>
    <w:unhideWhenUsed/>
    <w:rsid w:val="00FC5D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894"/>
    <w:pPr>
      <w:suppressAutoHyphens/>
      <w:spacing w:after="0" w:line="240" w:lineRule="auto"/>
    </w:pPr>
    <w:rPr>
      <w:rFonts w:ascii="Times New Roman" w:eastAsia="SimSun" w:hAnsi="Times New Roman" w:cs="Mangal"/>
      <w:kern w:val="1"/>
      <w:sz w:val="24"/>
      <w:szCs w:val="24"/>
      <w:lang w:eastAsia="hi-IN" w:bidi="hi-IN"/>
    </w:rPr>
  </w:style>
  <w:style w:type="paragraph" w:styleId="Heading3">
    <w:name w:val="heading 3"/>
    <w:basedOn w:val="Normal"/>
    <w:next w:val="Normal"/>
    <w:link w:val="Heading3Char"/>
    <w:qFormat/>
    <w:rsid w:val="00420894"/>
    <w:pPr>
      <w:keepNext/>
      <w:suppressAutoHyphens w:val="0"/>
      <w:ind w:left="360" w:hanging="360"/>
      <w:outlineLvl w:val="2"/>
    </w:pPr>
    <w:rPr>
      <w:rFonts w:ascii="Tahoma" w:eastAsia="Times New Roman" w:hAnsi="Tahoma" w:cs="Tahoma"/>
      <w:b/>
      <w:bCs/>
      <w:kern w:val="0"/>
      <w:szCs w:val="20"/>
      <w:lang w:eastAsia="en-US" w:bidi="ar-SA"/>
    </w:rPr>
  </w:style>
  <w:style w:type="paragraph" w:styleId="Heading4">
    <w:name w:val="heading 4"/>
    <w:basedOn w:val="Normal"/>
    <w:next w:val="Normal"/>
    <w:link w:val="Heading4Char"/>
    <w:qFormat/>
    <w:rsid w:val="00420894"/>
    <w:pPr>
      <w:keepNext/>
      <w:suppressAutoHyphens w:val="0"/>
      <w:outlineLvl w:val="3"/>
    </w:pPr>
    <w:rPr>
      <w:rFonts w:ascii="Tahoma" w:eastAsia="Times New Roman" w:hAnsi="Tahoma" w:cs="Tahoma"/>
      <w:b/>
      <w:bCs/>
      <w:kern w:val="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0894"/>
    <w:rPr>
      <w:rFonts w:ascii="Tahoma" w:eastAsia="Times New Roman" w:hAnsi="Tahoma" w:cs="Tahoma"/>
      <w:b/>
      <w:bCs/>
      <w:sz w:val="24"/>
      <w:szCs w:val="20"/>
    </w:rPr>
  </w:style>
  <w:style w:type="character" w:customStyle="1" w:styleId="Heading4Char">
    <w:name w:val="Heading 4 Char"/>
    <w:basedOn w:val="DefaultParagraphFont"/>
    <w:link w:val="Heading4"/>
    <w:rsid w:val="00420894"/>
    <w:rPr>
      <w:rFonts w:ascii="Tahoma" w:eastAsia="Times New Roman" w:hAnsi="Tahoma" w:cs="Tahoma"/>
      <w:b/>
      <w:bCs/>
      <w:sz w:val="24"/>
      <w:szCs w:val="20"/>
    </w:rPr>
  </w:style>
  <w:style w:type="paragraph" w:styleId="Header">
    <w:name w:val="header"/>
    <w:basedOn w:val="Normal"/>
    <w:link w:val="HeaderChar"/>
    <w:semiHidden/>
    <w:rsid w:val="00420894"/>
    <w:pPr>
      <w:tabs>
        <w:tab w:val="center" w:pos="4153"/>
        <w:tab w:val="right" w:pos="8306"/>
      </w:tabs>
      <w:suppressAutoHyphens w:val="0"/>
    </w:pPr>
    <w:rPr>
      <w:rFonts w:ascii="Arial" w:eastAsia="Times New Roman" w:hAnsi="Arial" w:cs="Times New Roman"/>
      <w:kern w:val="0"/>
      <w:szCs w:val="20"/>
      <w:lang w:eastAsia="en-US" w:bidi="ar-SA"/>
    </w:rPr>
  </w:style>
  <w:style w:type="character" w:customStyle="1" w:styleId="HeaderChar">
    <w:name w:val="Header Char"/>
    <w:basedOn w:val="DefaultParagraphFont"/>
    <w:link w:val="Header"/>
    <w:semiHidden/>
    <w:rsid w:val="00420894"/>
    <w:rPr>
      <w:rFonts w:ascii="Arial" w:eastAsia="Times New Roman" w:hAnsi="Arial" w:cs="Times New Roman"/>
      <w:sz w:val="24"/>
      <w:szCs w:val="20"/>
    </w:rPr>
  </w:style>
  <w:style w:type="paragraph" w:styleId="BodyTextIndent3">
    <w:name w:val="Body Text Indent 3"/>
    <w:basedOn w:val="Normal"/>
    <w:link w:val="BodyTextIndent3Char"/>
    <w:semiHidden/>
    <w:rsid w:val="00420894"/>
    <w:pPr>
      <w:suppressAutoHyphens w:val="0"/>
      <w:ind w:left="794"/>
    </w:pPr>
    <w:rPr>
      <w:rFonts w:ascii="Tahoma" w:eastAsia="Times New Roman" w:hAnsi="Tahoma" w:cs="Tahoma"/>
      <w:kern w:val="0"/>
      <w:szCs w:val="20"/>
      <w:lang w:eastAsia="en-US" w:bidi="ar-SA"/>
    </w:rPr>
  </w:style>
  <w:style w:type="character" w:customStyle="1" w:styleId="BodyTextIndent3Char">
    <w:name w:val="Body Text Indent 3 Char"/>
    <w:basedOn w:val="DefaultParagraphFont"/>
    <w:link w:val="BodyTextIndent3"/>
    <w:semiHidden/>
    <w:rsid w:val="00420894"/>
    <w:rPr>
      <w:rFonts w:ascii="Tahoma" w:eastAsia="Times New Roman" w:hAnsi="Tahoma" w:cs="Tahoma"/>
      <w:sz w:val="24"/>
      <w:szCs w:val="20"/>
    </w:rPr>
  </w:style>
  <w:style w:type="paragraph" w:styleId="ListParagraph">
    <w:name w:val="List Paragraph"/>
    <w:basedOn w:val="Normal"/>
    <w:uiPriority w:val="34"/>
    <w:qFormat/>
    <w:rsid w:val="00D36AB4"/>
    <w:pPr>
      <w:ind w:left="720"/>
    </w:pPr>
  </w:style>
  <w:style w:type="paragraph" w:styleId="BalloonText">
    <w:name w:val="Balloon Text"/>
    <w:basedOn w:val="Normal"/>
    <w:link w:val="BalloonTextChar"/>
    <w:uiPriority w:val="99"/>
    <w:semiHidden/>
    <w:unhideWhenUsed/>
    <w:rsid w:val="00DB3F70"/>
    <w:rPr>
      <w:rFonts w:ascii="Tahoma" w:hAnsi="Tahoma"/>
      <w:sz w:val="16"/>
      <w:szCs w:val="14"/>
    </w:rPr>
  </w:style>
  <w:style w:type="character" w:customStyle="1" w:styleId="BalloonTextChar">
    <w:name w:val="Balloon Text Char"/>
    <w:basedOn w:val="DefaultParagraphFont"/>
    <w:link w:val="BalloonText"/>
    <w:uiPriority w:val="99"/>
    <w:semiHidden/>
    <w:rsid w:val="00DB3F70"/>
    <w:rPr>
      <w:rFonts w:ascii="Tahoma" w:eastAsia="SimSun" w:hAnsi="Tahoma" w:cs="Mangal"/>
      <w:kern w:val="1"/>
      <w:sz w:val="16"/>
      <w:szCs w:val="14"/>
      <w:lang w:eastAsia="hi-IN" w:bidi="hi-IN"/>
    </w:rPr>
  </w:style>
  <w:style w:type="paragraph" w:customStyle="1" w:styleId="FreeForm">
    <w:name w:val="Free Form"/>
    <w:rsid w:val="00420E65"/>
    <w:pPr>
      <w:spacing w:after="0" w:line="240" w:lineRule="auto"/>
    </w:pPr>
    <w:rPr>
      <w:rFonts w:ascii="Helvetica" w:eastAsia="ヒラギノ角ゴ Pro W3" w:hAnsi="Helvetica" w:cs="Times New Roman"/>
      <w:color w:val="000000"/>
      <w:sz w:val="24"/>
      <w:szCs w:val="20"/>
      <w:lang w:val="en-US" w:eastAsia="en-GB"/>
    </w:rPr>
  </w:style>
  <w:style w:type="character" w:styleId="Hyperlink">
    <w:name w:val="Hyperlink"/>
    <w:basedOn w:val="DefaultParagraphFont"/>
    <w:uiPriority w:val="99"/>
    <w:semiHidden/>
    <w:unhideWhenUsed/>
    <w:rsid w:val="00FC5D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736264">
      <w:bodyDiv w:val="1"/>
      <w:marLeft w:val="0"/>
      <w:marRight w:val="0"/>
      <w:marTop w:val="0"/>
      <w:marBottom w:val="0"/>
      <w:divBdr>
        <w:top w:val="none" w:sz="0" w:space="0" w:color="auto"/>
        <w:left w:val="none" w:sz="0" w:space="0" w:color="auto"/>
        <w:bottom w:val="none" w:sz="0" w:space="0" w:color="auto"/>
        <w:right w:val="none" w:sz="0" w:space="0" w:color="auto"/>
      </w:divBdr>
    </w:div>
    <w:div w:id="1329745058">
      <w:bodyDiv w:val="1"/>
      <w:marLeft w:val="0"/>
      <w:marRight w:val="0"/>
      <w:marTop w:val="225"/>
      <w:marBottom w:val="150"/>
      <w:divBdr>
        <w:top w:val="none" w:sz="0" w:space="0" w:color="auto"/>
        <w:left w:val="none" w:sz="0" w:space="0" w:color="auto"/>
        <w:bottom w:val="none" w:sz="0" w:space="0" w:color="auto"/>
        <w:right w:val="none" w:sz="0" w:space="0" w:color="auto"/>
      </w:divBdr>
      <w:divsChild>
        <w:div w:id="4985012">
          <w:marLeft w:val="300"/>
          <w:marRight w:val="0"/>
          <w:marTop w:val="0"/>
          <w:marBottom w:val="0"/>
          <w:divBdr>
            <w:top w:val="single" w:sz="12" w:space="0" w:color="66CC33"/>
            <w:left w:val="single" w:sz="6" w:space="0" w:color="BCBCBC"/>
            <w:bottom w:val="single" w:sz="6" w:space="0" w:color="BCBCBC"/>
            <w:right w:val="single" w:sz="6" w:space="0" w:color="BCBCBC"/>
          </w:divBdr>
          <w:divsChild>
            <w:div w:id="583997792">
              <w:marLeft w:val="0"/>
              <w:marRight w:val="0"/>
              <w:marTop w:val="0"/>
              <w:marBottom w:val="0"/>
              <w:divBdr>
                <w:top w:val="none" w:sz="0" w:space="0" w:color="auto"/>
                <w:left w:val="none" w:sz="0" w:space="0" w:color="auto"/>
                <w:bottom w:val="none" w:sz="0" w:space="0" w:color="auto"/>
                <w:right w:val="none" w:sz="0" w:space="0" w:color="auto"/>
              </w:divBdr>
              <w:divsChild>
                <w:div w:id="6692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nesty.org.uk/members-consultation-our-strategic-goals" TargetMode="External"/><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615F0D-27F5-4814-9689-AC56C302DAE0}" type="doc">
      <dgm:prSet loTypeId="urn:microsoft.com/office/officeart/2005/8/layout/default" loCatId="list" qsTypeId="urn:microsoft.com/office/officeart/2005/8/quickstyle/3d3" qsCatId="3D" csTypeId="urn:microsoft.com/office/officeart/2005/8/colors/accent0_1" csCatId="mainScheme" phldr="1"/>
      <dgm:spPr/>
      <dgm:t>
        <a:bodyPr/>
        <a:lstStyle/>
        <a:p>
          <a:endParaRPr lang="en-GB"/>
        </a:p>
      </dgm:t>
    </dgm:pt>
    <dgm:pt modelId="{1DE65E82-70FF-4967-87CF-C71F23403F6E}">
      <dgm:prSet phldrT="[Text]" custT="1"/>
      <dgm:spPr/>
      <dgm:t>
        <a:bodyPr/>
        <a:lstStyle/>
        <a:p>
          <a:r>
            <a:rPr lang="en-GB" sz="1100" b="1" dirty="0" smtClean="0">
              <a:latin typeface="Ebrima" panose="02000000000000000000" pitchFamily="2" charset="0"/>
              <a:ea typeface="Ebrima" panose="02000000000000000000" pitchFamily="2" charset="0"/>
              <a:cs typeface="Ebrima" panose="02000000000000000000" pitchFamily="2" charset="0"/>
            </a:rPr>
            <a:t>Political reconfiguration</a:t>
          </a:r>
        </a:p>
        <a:p>
          <a:r>
            <a:rPr lang="en-GB" sz="1100" dirty="0" smtClean="0">
              <a:latin typeface="Ebrima" panose="02000000000000000000" pitchFamily="2" charset="0"/>
              <a:ea typeface="Ebrima" panose="02000000000000000000" pitchFamily="2" charset="0"/>
              <a:cs typeface="Ebrima" panose="02000000000000000000" pitchFamily="2" charset="0"/>
            </a:rPr>
            <a:t>West vs non-West</a:t>
          </a:r>
        </a:p>
        <a:p>
          <a:r>
            <a:rPr lang="en-GB" sz="1100" dirty="0" smtClean="0">
              <a:latin typeface="Ebrima" panose="02000000000000000000" pitchFamily="2" charset="0"/>
              <a:ea typeface="Ebrima" panose="02000000000000000000" pitchFamily="2" charset="0"/>
              <a:cs typeface="Ebrima" panose="02000000000000000000" pitchFamily="2" charset="0"/>
            </a:rPr>
            <a:t>Non-state actors</a:t>
          </a:r>
        </a:p>
        <a:p>
          <a:r>
            <a:rPr lang="en-GB" sz="1100" dirty="0" smtClean="0">
              <a:latin typeface="Ebrima" panose="02000000000000000000" pitchFamily="2" charset="0"/>
              <a:ea typeface="Ebrima" panose="02000000000000000000" pitchFamily="2" charset="0"/>
              <a:cs typeface="Ebrima" panose="02000000000000000000" pitchFamily="2" charset="0"/>
            </a:rPr>
            <a:t>Armed conflicts</a:t>
          </a:r>
        </a:p>
        <a:p>
          <a:r>
            <a:rPr lang="en-GB" sz="1100" dirty="0" smtClean="0">
              <a:latin typeface="Ebrima" panose="02000000000000000000" pitchFamily="2" charset="0"/>
              <a:ea typeface="Ebrima" panose="02000000000000000000" pitchFamily="2" charset="0"/>
              <a:cs typeface="Ebrima" panose="02000000000000000000" pitchFamily="2" charset="0"/>
            </a:rPr>
            <a:t>Creaking UN / stronger regional IGOs</a:t>
          </a:r>
          <a:endParaRPr lang="en-GB" sz="1100" dirty="0">
            <a:latin typeface="Ebrima" panose="02000000000000000000" pitchFamily="2" charset="0"/>
            <a:ea typeface="Ebrima" panose="02000000000000000000" pitchFamily="2" charset="0"/>
            <a:cs typeface="Ebrima" panose="02000000000000000000" pitchFamily="2" charset="0"/>
          </a:endParaRPr>
        </a:p>
      </dgm:t>
    </dgm:pt>
    <dgm:pt modelId="{0E2026F2-7B4B-41EF-9F94-6DCCD40AB470}" type="parTrans" cxnId="{8C7C9081-175E-4522-A75B-4172C0FCC69F}">
      <dgm:prSet/>
      <dgm:spPr/>
      <dgm:t>
        <a:bodyPr/>
        <a:lstStyle/>
        <a:p>
          <a:endParaRPr lang="en-GB" sz="1100">
            <a:latin typeface="Ebrima" panose="02000000000000000000" pitchFamily="2" charset="0"/>
            <a:ea typeface="Ebrima" panose="02000000000000000000" pitchFamily="2" charset="0"/>
            <a:cs typeface="Ebrima" panose="02000000000000000000" pitchFamily="2" charset="0"/>
          </a:endParaRPr>
        </a:p>
      </dgm:t>
    </dgm:pt>
    <dgm:pt modelId="{9E0002B4-A1EA-400F-BE21-C11D51FF9F91}" type="sibTrans" cxnId="{8C7C9081-175E-4522-A75B-4172C0FCC69F}">
      <dgm:prSet/>
      <dgm:spPr/>
      <dgm:t>
        <a:bodyPr/>
        <a:lstStyle/>
        <a:p>
          <a:endParaRPr lang="en-GB" sz="1100">
            <a:latin typeface="Ebrima" panose="02000000000000000000" pitchFamily="2" charset="0"/>
            <a:ea typeface="Ebrima" panose="02000000000000000000" pitchFamily="2" charset="0"/>
            <a:cs typeface="Ebrima" panose="02000000000000000000" pitchFamily="2" charset="0"/>
          </a:endParaRPr>
        </a:p>
      </dgm:t>
    </dgm:pt>
    <dgm:pt modelId="{5D49605E-1F4B-4D00-89CC-E43C3CD78563}">
      <dgm:prSet phldrT="[Text]" custT="1"/>
      <dgm:spPr/>
      <dgm:t>
        <a:bodyPr/>
        <a:lstStyle/>
        <a:p>
          <a:r>
            <a:rPr lang="en-GB" sz="1100" b="1" dirty="0" smtClean="0">
              <a:latin typeface="Ebrima" panose="02000000000000000000" pitchFamily="2" charset="0"/>
              <a:ea typeface="Ebrima" panose="02000000000000000000" pitchFamily="2" charset="0"/>
              <a:cs typeface="Ebrima" panose="02000000000000000000" pitchFamily="2" charset="0"/>
            </a:rPr>
            <a:t>Urbanization and the Mega-city                    </a:t>
          </a:r>
        </a:p>
        <a:p>
          <a:r>
            <a:rPr lang="en-GB" sz="1100" dirty="0" smtClean="0">
              <a:latin typeface="Ebrima" panose="02000000000000000000" pitchFamily="2" charset="0"/>
              <a:ea typeface="Ebrima" panose="02000000000000000000" pitchFamily="2" charset="0"/>
              <a:cs typeface="Ebrima" panose="02000000000000000000" pitchFamily="2" charset="0"/>
            </a:rPr>
            <a:t>Rural-urban migration </a:t>
          </a:r>
        </a:p>
        <a:p>
          <a:r>
            <a:rPr lang="en-GB" sz="1100" dirty="0" smtClean="0">
              <a:latin typeface="Ebrima" panose="02000000000000000000" pitchFamily="2" charset="0"/>
              <a:ea typeface="Ebrima" panose="02000000000000000000" pitchFamily="2" charset="0"/>
              <a:cs typeface="Ebrima" panose="02000000000000000000" pitchFamily="2" charset="0"/>
            </a:rPr>
            <a:t>Slums</a:t>
          </a:r>
          <a:endParaRPr lang="en-GB" sz="1100" dirty="0">
            <a:latin typeface="Ebrima" panose="02000000000000000000" pitchFamily="2" charset="0"/>
            <a:ea typeface="Ebrima" panose="02000000000000000000" pitchFamily="2" charset="0"/>
            <a:cs typeface="Ebrima" panose="02000000000000000000" pitchFamily="2" charset="0"/>
          </a:endParaRPr>
        </a:p>
      </dgm:t>
    </dgm:pt>
    <dgm:pt modelId="{5B177479-EA7D-4800-8181-A1341059190B}" type="parTrans" cxnId="{F5B94800-2979-4941-949B-6380D1ED0120}">
      <dgm:prSet/>
      <dgm:spPr/>
      <dgm:t>
        <a:bodyPr/>
        <a:lstStyle/>
        <a:p>
          <a:endParaRPr lang="en-GB" sz="1100">
            <a:latin typeface="Ebrima" panose="02000000000000000000" pitchFamily="2" charset="0"/>
            <a:ea typeface="Ebrima" panose="02000000000000000000" pitchFamily="2" charset="0"/>
            <a:cs typeface="Ebrima" panose="02000000000000000000" pitchFamily="2" charset="0"/>
          </a:endParaRPr>
        </a:p>
      </dgm:t>
    </dgm:pt>
    <dgm:pt modelId="{79FF2A58-9BD9-41CC-9469-0D97C37463F6}" type="sibTrans" cxnId="{F5B94800-2979-4941-949B-6380D1ED0120}">
      <dgm:prSet/>
      <dgm:spPr/>
      <dgm:t>
        <a:bodyPr/>
        <a:lstStyle/>
        <a:p>
          <a:endParaRPr lang="en-GB" sz="1100">
            <a:latin typeface="Ebrima" panose="02000000000000000000" pitchFamily="2" charset="0"/>
            <a:ea typeface="Ebrima" panose="02000000000000000000" pitchFamily="2" charset="0"/>
            <a:cs typeface="Ebrima" panose="02000000000000000000" pitchFamily="2" charset="0"/>
          </a:endParaRPr>
        </a:p>
      </dgm:t>
    </dgm:pt>
    <dgm:pt modelId="{7485F464-A5C6-4760-A12F-77BB819E5230}">
      <dgm:prSet phldrT="[Text]" custT="1"/>
      <dgm:spPr/>
      <dgm:t>
        <a:bodyPr/>
        <a:lstStyle/>
        <a:p>
          <a:r>
            <a:rPr lang="en-GB" sz="1100" b="1" smtClean="0">
              <a:latin typeface="Ebrima" panose="02000000000000000000" pitchFamily="2" charset="0"/>
              <a:ea typeface="Ebrima" panose="02000000000000000000" pitchFamily="2" charset="0"/>
              <a:cs typeface="Ebrima" panose="02000000000000000000" pitchFamily="2" charset="0"/>
            </a:rPr>
            <a:t>Revolutions in  tech and science</a:t>
          </a:r>
        </a:p>
        <a:p>
          <a:r>
            <a:rPr lang="en-GB" sz="1100" smtClean="0">
              <a:latin typeface="Ebrima" panose="02000000000000000000" pitchFamily="2" charset="0"/>
              <a:ea typeface="Ebrima" panose="02000000000000000000" pitchFamily="2" charset="0"/>
              <a:cs typeface="Ebrima" panose="02000000000000000000" pitchFamily="2" charset="0"/>
            </a:rPr>
            <a:t>Digital divide</a:t>
          </a:r>
        </a:p>
        <a:p>
          <a:r>
            <a:rPr lang="en-GB" sz="1100" smtClean="0">
              <a:latin typeface="Ebrima" panose="02000000000000000000" pitchFamily="2" charset="0"/>
              <a:ea typeface="Ebrima" panose="02000000000000000000" pitchFamily="2" charset="0"/>
              <a:cs typeface="Ebrima" panose="02000000000000000000" pitchFamily="2" charset="0"/>
            </a:rPr>
            <a:t>Tools of repression</a:t>
          </a:r>
        </a:p>
        <a:p>
          <a:r>
            <a:rPr lang="en-GB" sz="1100" smtClean="0">
              <a:latin typeface="Ebrima" panose="02000000000000000000" pitchFamily="2" charset="0"/>
              <a:ea typeface="Ebrima" panose="02000000000000000000" pitchFamily="2" charset="0"/>
              <a:cs typeface="Ebrima" panose="02000000000000000000" pitchFamily="2" charset="0"/>
            </a:rPr>
            <a:t>Global citizenship</a:t>
          </a:r>
        </a:p>
        <a:p>
          <a:r>
            <a:rPr lang="en-GB" sz="1100" smtClean="0">
              <a:latin typeface="Ebrima" panose="02000000000000000000" pitchFamily="2" charset="0"/>
              <a:ea typeface="Ebrima" panose="02000000000000000000" pitchFamily="2" charset="0"/>
              <a:cs typeface="Ebrima" panose="02000000000000000000" pitchFamily="2" charset="0"/>
            </a:rPr>
            <a:t>Biotech</a:t>
          </a:r>
          <a:endParaRPr lang="en-GB" sz="1100" dirty="0">
            <a:latin typeface="Ebrima" panose="02000000000000000000" pitchFamily="2" charset="0"/>
            <a:ea typeface="Ebrima" panose="02000000000000000000" pitchFamily="2" charset="0"/>
            <a:cs typeface="Ebrima" panose="02000000000000000000" pitchFamily="2" charset="0"/>
          </a:endParaRPr>
        </a:p>
      </dgm:t>
    </dgm:pt>
    <dgm:pt modelId="{15A19558-BE33-4BE5-AB24-4AE380B71428}" type="parTrans" cxnId="{7E3EEE43-F241-430D-B15B-15808B70E13D}">
      <dgm:prSet/>
      <dgm:spPr/>
      <dgm:t>
        <a:bodyPr/>
        <a:lstStyle/>
        <a:p>
          <a:endParaRPr lang="en-GB" sz="1100">
            <a:latin typeface="Ebrima" panose="02000000000000000000" pitchFamily="2" charset="0"/>
            <a:ea typeface="Ebrima" panose="02000000000000000000" pitchFamily="2" charset="0"/>
            <a:cs typeface="Ebrima" panose="02000000000000000000" pitchFamily="2" charset="0"/>
          </a:endParaRPr>
        </a:p>
      </dgm:t>
    </dgm:pt>
    <dgm:pt modelId="{FE7109D4-761D-4497-9ECF-F9AA41F6C4A0}" type="sibTrans" cxnId="{7E3EEE43-F241-430D-B15B-15808B70E13D}">
      <dgm:prSet/>
      <dgm:spPr/>
      <dgm:t>
        <a:bodyPr/>
        <a:lstStyle/>
        <a:p>
          <a:endParaRPr lang="en-GB" sz="1100">
            <a:latin typeface="Ebrima" panose="02000000000000000000" pitchFamily="2" charset="0"/>
            <a:ea typeface="Ebrima" panose="02000000000000000000" pitchFamily="2" charset="0"/>
            <a:cs typeface="Ebrima" panose="02000000000000000000" pitchFamily="2" charset="0"/>
          </a:endParaRPr>
        </a:p>
      </dgm:t>
    </dgm:pt>
    <dgm:pt modelId="{47EF9341-839D-4883-937F-C5FD38B99FCF}">
      <dgm:prSet phldrT="[Text]" custT="1"/>
      <dgm:spPr/>
      <dgm:t>
        <a:bodyPr/>
        <a:lstStyle/>
        <a:p>
          <a:r>
            <a:rPr lang="en-GB" sz="1100" b="1" dirty="0" smtClean="0">
              <a:latin typeface="Ebrima" panose="02000000000000000000" pitchFamily="2" charset="0"/>
              <a:ea typeface="Ebrima" panose="02000000000000000000" pitchFamily="2" charset="0"/>
              <a:cs typeface="Ebrima" panose="02000000000000000000" pitchFamily="2" charset="0"/>
            </a:rPr>
            <a:t>Demographics of change</a:t>
          </a:r>
        </a:p>
        <a:p>
          <a:r>
            <a:rPr lang="en-GB" sz="1100" dirty="0" smtClean="0">
              <a:latin typeface="Ebrima" panose="02000000000000000000" pitchFamily="2" charset="0"/>
              <a:ea typeface="Ebrima" panose="02000000000000000000" pitchFamily="2" charset="0"/>
              <a:cs typeface="Ebrima" panose="02000000000000000000" pitchFamily="2" charset="0"/>
            </a:rPr>
            <a:t>Population movements</a:t>
          </a:r>
        </a:p>
        <a:p>
          <a:r>
            <a:rPr lang="en-GB" sz="1100" dirty="0" smtClean="0">
              <a:latin typeface="Ebrima" panose="02000000000000000000" pitchFamily="2" charset="0"/>
              <a:ea typeface="Ebrima" panose="02000000000000000000" pitchFamily="2" charset="0"/>
              <a:cs typeface="Ebrima" panose="02000000000000000000" pitchFamily="2" charset="0"/>
            </a:rPr>
            <a:t>Aging populations</a:t>
          </a:r>
        </a:p>
        <a:p>
          <a:r>
            <a:rPr lang="en-GB" sz="1100" dirty="0" smtClean="0">
              <a:latin typeface="Ebrima" panose="02000000000000000000" pitchFamily="2" charset="0"/>
              <a:ea typeface="Ebrima" panose="02000000000000000000" pitchFamily="2" charset="0"/>
              <a:cs typeface="Ebrima" panose="02000000000000000000" pitchFamily="2" charset="0"/>
            </a:rPr>
            <a:t>Young populations in developing world</a:t>
          </a:r>
          <a:endParaRPr lang="en-GB" sz="1100" dirty="0">
            <a:latin typeface="Ebrima" panose="02000000000000000000" pitchFamily="2" charset="0"/>
            <a:ea typeface="Ebrima" panose="02000000000000000000" pitchFamily="2" charset="0"/>
            <a:cs typeface="Ebrima" panose="02000000000000000000" pitchFamily="2" charset="0"/>
          </a:endParaRPr>
        </a:p>
      </dgm:t>
    </dgm:pt>
    <dgm:pt modelId="{9A4ABFB8-4729-4391-876A-C371C0B49AA9}" type="parTrans" cxnId="{FE2305D3-D167-482B-A7BF-D6AF8AF023F9}">
      <dgm:prSet/>
      <dgm:spPr/>
      <dgm:t>
        <a:bodyPr/>
        <a:lstStyle/>
        <a:p>
          <a:endParaRPr lang="en-GB" sz="1100">
            <a:latin typeface="Ebrima" panose="02000000000000000000" pitchFamily="2" charset="0"/>
            <a:ea typeface="Ebrima" panose="02000000000000000000" pitchFamily="2" charset="0"/>
            <a:cs typeface="Ebrima" panose="02000000000000000000" pitchFamily="2" charset="0"/>
          </a:endParaRPr>
        </a:p>
      </dgm:t>
    </dgm:pt>
    <dgm:pt modelId="{E7000E9C-F339-4CB3-8240-0657C220BC93}" type="sibTrans" cxnId="{FE2305D3-D167-482B-A7BF-D6AF8AF023F9}">
      <dgm:prSet/>
      <dgm:spPr/>
      <dgm:t>
        <a:bodyPr/>
        <a:lstStyle/>
        <a:p>
          <a:endParaRPr lang="en-GB" sz="1100">
            <a:latin typeface="Ebrima" panose="02000000000000000000" pitchFamily="2" charset="0"/>
            <a:ea typeface="Ebrima" panose="02000000000000000000" pitchFamily="2" charset="0"/>
            <a:cs typeface="Ebrima" panose="02000000000000000000" pitchFamily="2" charset="0"/>
          </a:endParaRPr>
        </a:p>
      </dgm:t>
    </dgm:pt>
    <dgm:pt modelId="{0709C6E8-A2BE-48EC-8907-54461F65CA56}">
      <dgm:prSet phldrT="[Text]" custT="1"/>
      <dgm:spPr/>
      <dgm:t>
        <a:bodyPr/>
        <a:lstStyle/>
        <a:p>
          <a:r>
            <a:rPr lang="en-GB" sz="1100" b="1" dirty="0" smtClean="0">
              <a:latin typeface="Ebrima" panose="02000000000000000000" pitchFamily="2" charset="0"/>
              <a:ea typeface="Ebrima" panose="02000000000000000000" pitchFamily="2" charset="0"/>
              <a:cs typeface="Ebrima" panose="02000000000000000000" pitchFamily="2" charset="0"/>
            </a:rPr>
            <a:t>Social change and popular mobilization</a:t>
          </a:r>
        </a:p>
        <a:p>
          <a:r>
            <a:rPr lang="en-GB" sz="1100" dirty="0" smtClean="0">
              <a:latin typeface="Ebrima" panose="02000000000000000000" pitchFamily="2" charset="0"/>
              <a:ea typeface="Ebrima" panose="02000000000000000000" pitchFamily="2" charset="0"/>
              <a:cs typeface="Ebrima" panose="02000000000000000000" pitchFamily="2" charset="0"/>
            </a:rPr>
            <a:t>Rise of civil society</a:t>
          </a:r>
        </a:p>
        <a:p>
          <a:r>
            <a:rPr lang="en-GB" sz="1100" dirty="0" smtClean="0">
              <a:latin typeface="Ebrima" panose="02000000000000000000" pitchFamily="2" charset="0"/>
              <a:ea typeface="Ebrima" panose="02000000000000000000" pitchFamily="2" charset="0"/>
              <a:cs typeface="Ebrima" panose="02000000000000000000" pitchFamily="2" charset="0"/>
            </a:rPr>
            <a:t>Social networks</a:t>
          </a:r>
        </a:p>
        <a:p>
          <a:r>
            <a:rPr lang="en-GB" sz="1100" dirty="0" smtClean="0">
              <a:latin typeface="Ebrima" panose="02000000000000000000" pitchFamily="2" charset="0"/>
              <a:ea typeface="Ebrima" panose="02000000000000000000" pitchFamily="2" charset="0"/>
              <a:cs typeface="Ebrima" panose="02000000000000000000" pitchFamily="2" charset="0"/>
            </a:rPr>
            <a:t>Human rights defenders</a:t>
          </a:r>
        </a:p>
        <a:p>
          <a:r>
            <a:rPr lang="en-GB" sz="1100" dirty="0" smtClean="0">
              <a:latin typeface="Ebrima" panose="02000000000000000000" pitchFamily="2" charset="0"/>
              <a:ea typeface="Ebrima" panose="02000000000000000000" pitchFamily="2" charset="0"/>
              <a:cs typeface="Ebrima" panose="02000000000000000000" pitchFamily="2" charset="0"/>
            </a:rPr>
            <a:t>Philanthropy</a:t>
          </a:r>
          <a:endParaRPr lang="en-GB" sz="1100" dirty="0">
            <a:latin typeface="Ebrima" panose="02000000000000000000" pitchFamily="2" charset="0"/>
            <a:ea typeface="Ebrima" panose="02000000000000000000" pitchFamily="2" charset="0"/>
            <a:cs typeface="Ebrima" panose="02000000000000000000" pitchFamily="2" charset="0"/>
          </a:endParaRPr>
        </a:p>
      </dgm:t>
    </dgm:pt>
    <dgm:pt modelId="{9D4439FF-5617-48B3-AD37-F05BC2ECC1ED}" type="parTrans" cxnId="{5DA24639-1BD6-4948-874E-1C1520C9CE30}">
      <dgm:prSet/>
      <dgm:spPr/>
      <dgm:t>
        <a:bodyPr/>
        <a:lstStyle/>
        <a:p>
          <a:endParaRPr lang="en-GB" sz="1100">
            <a:latin typeface="Ebrima" panose="02000000000000000000" pitchFamily="2" charset="0"/>
            <a:ea typeface="Ebrima" panose="02000000000000000000" pitchFamily="2" charset="0"/>
            <a:cs typeface="Ebrima" panose="02000000000000000000" pitchFamily="2" charset="0"/>
          </a:endParaRPr>
        </a:p>
      </dgm:t>
    </dgm:pt>
    <dgm:pt modelId="{A26FD63A-69F3-421F-8005-2BB50903FA7D}" type="sibTrans" cxnId="{5DA24639-1BD6-4948-874E-1C1520C9CE30}">
      <dgm:prSet/>
      <dgm:spPr/>
      <dgm:t>
        <a:bodyPr/>
        <a:lstStyle/>
        <a:p>
          <a:endParaRPr lang="en-GB" sz="1100">
            <a:latin typeface="Ebrima" panose="02000000000000000000" pitchFamily="2" charset="0"/>
            <a:ea typeface="Ebrima" panose="02000000000000000000" pitchFamily="2" charset="0"/>
            <a:cs typeface="Ebrima" panose="02000000000000000000" pitchFamily="2" charset="0"/>
          </a:endParaRPr>
        </a:p>
      </dgm:t>
    </dgm:pt>
    <dgm:pt modelId="{FF86DF96-BFE8-444D-9D1A-234EA554B1EE}">
      <dgm:prSet phldrT="[Text]" custT="1"/>
      <dgm:spPr/>
      <dgm:t>
        <a:bodyPr/>
        <a:lstStyle/>
        <a:p>
          <a:r>
            <a:rPr lang="en-GB" sz="1100" b="1" dirty="0" smtClean="0">
              <a:latin typeface="Ebrima" panose="02000000000000000000" pitchFamily="2" charset="0"/>
              <a:ea typeface="Ebrima" panose="02000000000000000000" pitchFamily="2" charset="0"/>
              <a:cs typeface="Ebrima" panose="02000000000000000000" pitchFamily="2" charset="0"/>
            </a:rPr>
            <a:t>Economic globalization</a:t>
          </a:r>
        </a:p>
        <a:p>
          <a:r>
            <a:rPr lang="en-GB" sz="1100" dirty="0" smtClean="0">
              <a:latin typeface="Ebrima" panose="02000000000000000000" pitchFamily="2" charset="0"/>
              <a:ea typeface="Ebrima" panose="02000000000000000000" pitchFamily="2" charset="0"/>
              <a:cs typeface="Ebrima" panose="02000000000000000000" pitchFamily="2" charset="0"/>
            </a:rPr>
            <a:t>Rising inequality – feminisation of poverty</a:t>
          </a:r>
        </a:p>
        <a:p>
          <a:r>
            <a:rPr lang="en-GB" sz="1100" dirty="0" smtClean="0">
              <a:latin typeface="Ebrima" panose="02000000000000000000" pitchFamily="2" charset="0"/>
              <a:ea typeface="Ebrima" panose="02000000000000000000" pitchFamily="2" charset="0"/>
              <a:cs typeface="Ebrima" panose="02000000000000000000" pitchFamily="2" charset="0"/>
            </a:rPr>
            <a:t>Emerging economies </a:t>
          </a:r>
        </a:p>
        <a:p>
          <a:r>
            <a:rPr lang="en-GB" sz="1100" dirty="0" smtClean="0">
              <a:latin typeface="Ebrima" panose="02000000000000000000" pitchFamily="2" charset="0"/>
              <a:ea typeface="Ebrima" panose="02000000000000000000" pitchFamily="2" charset="0"/>
              <a:cs typeface="Ebrima" panose="02000000000000000000" pitchFamily="2" charset="0"/>
            </a:rPr>
            <a:t>Power of transnationals</a:t>
          </a:r>
          <a:endParaRPr lang="en-GB" sz="1100" dirty="0">
            <a:latin typeface="Ebrima" panose="02000000000000000000" pitchFamily="2" charset="0"/>
            <a:ea typeface="Ebrima" panose="02000000000000000000" pitchFamily="2" charset="0"/>
            <a:cs typeface="Ebrima" panose="02000000000000000000" pitchFamily="2" charset="0"/>
          </a:endParaRPr>
        </a:p>
      </dgm:t>
    </dgm:pt>
    <dgm:pt modelId="{A9EC7716-5720-47D5-AC6F-20DDC6FDA7DD}" type="parTrans" cxnId="{C012706F-E66C-4007-939B-ADDA794CF062}">
      <dgm:prSet/>
      <dgm:spPr/>
      <dgm:t>
        <a:bodyPr/>
        <a:lstStyle/>
        <a:p>
          <a:endParaRPr lang="en-GB" sz="1100">
            <a:latin typeface="Ebrima" panose="02000000000000000000" pitchFamily="2" charset="0"/>
            <a:ea typeface="Ebrima" panose="02000000000000000000" pitchFamily="2" charset="0"/>
            <a:cs typeface="Ebrima" panose="02000000000000000000" pitchFamily="2" charset="0"/>
          </a:endParaRPr>
        </a:p>
      </dgm:t>
    </dgm:pt>
    <dgm:pt modelId="{47CC32E2-DCDA-4602-B118-62D491F8D075}" type="sibTrans" cxnId="{C012706F-E66C-4007-939B-ADDA794CF062}">
      <dgm:prSet/>
      <dgm:spPr/>
      <dgm:t>
        <a:bodyPr/>
        <a:lstStyle/>
        <a:p>
          <a:endParaRPr lang="en-GB" sz="1100">
            <a:latin typeface="Ebrima" panose="02000000000000000000" pitchFamily="2" charset="0"/>
            <a:ea typeface="Ebrima" panose="02000000000000000000" pitchFamily="2" charset="0"/>
            <a:cs typeface="Ebrima" panose="02000000000000000000" pitchFamily="2" charset="0"/>
          </a:endParaRPr>
        </a:p>
      </dgm:t>
    </dgm:pt>
    <dgm:pt modelId="{78C4A194-8342-4D12-94B3-527B3DFBA283}">
      <dgm:prSet phldrT="[Text]" custT="1"/>
      <dgm:spPr/>
      <dgm:t>
        <a:bodyPr/>
        <a:lstStyle/>
        <a:p>
          <a:r>
            <a:rPr lang="en-GB" sz="1100" b="1" dirty="0" smtClean="0">
              <a:latin typeface="Ebrima" panose="02000000000000000000" pitchFamily="2" charset="0"/>
              <a:ea typeface="Ebrima" panose="02000000000000000000" pitchFamily="2" charset="0"/>
              <a:cs typeface="Ebrima" panose="02000000000000000000" pitchFamily="2" charset="0"/>
            </a:rPr>
            <a:t>Human face of climate change  </a:t>
          </a:r>
        </a:p>
        <a:p>
          <a:r>
            <a:rPr lang="en-GB" sz="1100" dirty="0" smtClean="0">
              <a:latin typeface="Ebrima" panose="02000000000000000000" pitchFamily="2" charset="0"/>
              <a:ea typeface="Ebrima" panose="02000000000000000000" pitchFamily="2" charset="0"/>
              <a:cs typeface="Ebrima" panose="02000000000000000000" pitchFamily="2" charset="0"/>
            </a:rPr>
            <a:t>Energy competition          </a:t>
          </a:r>
        </a:p>
        <a:p>
          <a:r>
            <a:rPr lang="en-GB" sz="1100" dirty="0" smtClean="0">
              <a:latin typeface="Ebrima" panose="02000000000000000000" pitchFamily="2" charset="0"/>
              <a:ea typeface="Ebrima" panose="02000000000000000000" pitchFamily="2" charset="0"/>
              <a:cs typeface="Ebrima" panose="02000000000000000000" pitchFamily="2" charset="0"/>
            </a:rPr>
            <a:t>Human security – impact on poorest</a:t>
          </a:r>
          <a:endParaRPr lang="en-GB" sz="1100" dirty="0">
            <a:latin typeface="Ebrima" panose="02000000000000000000" pitchFamily="2" charset="0"/>
            <a:ea typeface="Ebrima" panose="02000000000000000000" pitchFamily="2" charset="0"/>
            <a:cs typeface="Ebrima" panose="02000000000000000000" pitchFamily="2" charset="0"/>
          </a:endParaRPr>
        </a:p>
      </dgm:t>
    </dgm:pt>
    <dgm:pt modelId="{E4EFD284-177E-4F33-B8A4-91C3E045C37F}" type="parTrans" cxnId="{BEBD7C34-05E8-4AD3-806A-A878BDC775FF}">
      <dgm:prSet/>
      <dgm:spPr/>
      <dgm:t>
        <a:bodyPr/>
        <a:lstStyle/>
        <a:p>
          <a:endParaRPr lang="en-GB" sz="1100">
            <a:latin typeface="Ebrima" panose="02000000000000000000" pitchFamily="2" charset="0"/>
            <a:ea typeface="Ebrima" panose="02000000000000000000" pitchFamily="2" charset="0"/>
            <a:cs typeface="Ebrima" panose="02000000000000000000" pitchFamily="2" charset="0"/>
          </a:endParaRPr>
        </a:p>
      </dgm:t>
    </dgm:pt>
    <dgm:pt modelId="{AB4443A0-3689-4FA6-B6D6-0DFDE21670E8}" type="sibTrans" cxnId="{BEBD7C34-05E8-4AD3-806A-A878BDC775FF}">
      <dgm:prSet/>
      <dgm:spPr/>
      <dgm:t>
        <a:bodyPr/>
        <a:lstStyle/>
        <a:p>
          <a:endParaRPr lang="en-GB" sz="1100">
            <a:latin typeface="Ebrima" panose="02000000000000000000" pitchFamily="2" charset="0"/>
            <a:ea typeface="Ebrima" panose="02000000000000000000" pitchFamily="2" charset="0"/>
            <a:cs typeface="Ebrima" panose="02000000000000000000" pitchFamily="2" charset="0"/>
          </a:endParaRPr>
        </a:p>
      </dgm:t>
    </dgm:pt>
    <dgm:pt modelId="{DA14120E-928D-4DC1-892C-2D050A7EA3F8}" type="pres">
      <dgm:prSet presAssocID="{F8615F0D-27F5-4814-9689-AC56C302DAE0}" presName="diagram" presStyleCnt="0">
        <dgm:presLayoutVars>
          <dgm:dir val="rev"/>
          <dgm:resizeHandles val="exact"/>
        </dgm:presLayoutVars>
      </dgm:prSet>
      <dgm:spPr/>
      <dgm:t>
        <a:bodyPr/>
        <a:lstStyle/>
        <a:p>
          <a:endParaRPr lang="en-GB"/>
        </a:p>
      </dgm:t>
    </dgm:pt>
    <dgm:pt modelId="{C3016A2E-4A0C-44B8-8943-4B7791021835}" type="pres">
      <dgm:prSet presAssocID="{1DE65E82-70FF-4967-87CF-C71F23403F6E}" presName="node" presStyleLbl="node1" presStyleIdx="0" presStyleCnt="7">
        <dgm:presLayoutVars>
          <dgm:bulletEnabled val="1"/>
        </dgm:presLayoutVars>
      </dgm:prSet>
      <dgm:spPr/>
      <dgm:t>
        <a:bodyPr/>
        <a:lstStyle/>
        <a:p>
          <a:endParaRPr lang="en-GB"/>
        </a:p>
      </dgm:t>
    </dgm:pt>
    <dgm:pt modelId="{AB5CF654-F2F4-4B55-9785-079E88F2B40F}" type="pres">
      <dgm:prSet presAssocID="{9E0002B4-A1EA-400F-BE21-C11D51FF9F91}" presName="sibTrans" presStyleCnt="0"/>
      <dgm:spPr/>
      <dgm:t>
        <a:bodyPr/>
        <a:lstStyle/>
        <a:p>
          <a:endParaRPr lang="en-GB"/>
        </a:p>
      </dgm:t>
    </dgm:pt>
    <dgm:pt modelId="{6886E4DA-BCA6-43FE-BCA8-29582ACFF6E0}" type="pres">
      <dgm:prSet presAssocID="{FF86DF96-BFE8-444D-9D1A-234EA554B1EE}" presName="node" presStyleLbl="node1" presStyleIdx="1" presStyleCnt="7">
        <dgm:presLayoutVars>
          <dgm:bulletEnabled val="1"/>
        </dgm:presLayoutVars>
      </dgm:prSet>
      <dgm:spPr/>
      <dgm:t>
        <a:bodyPr/>
        <a:lstStyle/>
        <a:p>
          <a:endParaRPr lang="en-GB"/>
        </a:p>
      </dgm:t>
    </dgm:pt>
    <dgm:pt modelId="{DE98ED64-8279-4582-8374-C7BE250C997F}" type="pres">
      <dgm:prSet presAssocID="{47CC32E2-DCDA-4602-B118-62D491F8D075}" presName="sibTrans" presStyleCnt="0"/>
      <dgm:spPr/>
      <dgm:t>
        <a:bodyPr/>
        <a:lstStyle/>
        <a:p>
          <a:endParaRPr lang="en-GB"/>
        </a:p>
      </dgm:t>
    </dgm:pt>
    <dgm:pt modelId="{C1066514-ABE3-45E5-B052-643997D3CCA5}" type="pres">
      <dgm:prSet presAssocID="{78C4A194-8342-4D12-94B3-527B3DFBA283}" presName="node" presStyleLbl="node1" presStyleIdx="2" presStyleCnt="7">
        <dgm:presLayoutVars>
          <dgm:bulletEnabled val="1"/>
        </dgm:presLayoutVars>
      </dgm:prSet>
      <dgm:spPr/>
      <dgm:t>
        <a:bodyPr/>
        <a:lstStyle/>
        <a:p>
          <a:endParaRPr lang="en-GB"/>
        </a:p>
      </dgm:t>
    </dgm:pt>
    <dgm:pt modelId="{87CF7351-469B-4790-898B-D73A0A1ABCB3}" type="pres">
      <dgm:prSet presAssocID="{AB4443A0-3689-4FA6-B6D6-0DFDE21670E8}" presName="sibTrans" presStyleCnt="0"/>
      <dgm:spPr/>
      <dgm:t>
        <a:bodyPr/>
        <a:lstStyle/>
        <a:p>
          <a:endParaRPr lang="en-GB"/>
        </a:p>
      </dgm:t>
    </dgm:pt>
    <dgm:pt modelId="{FE938828-0F04-49CE-B2F9-8849E90F0984}" type="pres">
      <dgm:prSet presAssocID="{5D49605E-1F4B-4D00-89CC-E43C3CD78563}" presName="node" presStyleLbl="node1" presStyleIdx="3" presStyleCnt="7">
        <dgm:presLayoutVars>
          <dgm:bulletEnabled val="1"/>
        </dgm:presLayoutVars>
      </dgm:prSet>
      <dgm:spPr/>
      <dgm:t>
        <a:bodyPr/>
        <a:lstStyle/>
        <a:p>
          <a:endParaRPr lang="en-GB"/>
        </a:p>
      </dgm:t>
    </dgm:pt>
    <dgm:pt modelId="{180FF97A-843F-442A-9C70-E8DB3D5766F8}" type="pres">
      <dgm:prSet presAssocID="{79FF2A58-9BD9-41CC-9469-0D97C37463F6}" presName="sibTrans" presStyleCnt="0"/>
      <dgm:spPr/>
      <dgm:t>
        <a:bodyPr/>
        <a:lstStyle/>
        <a:p>
          <a:endParaRPr lang="en-GB"/>
        </a:p>
      </dgm:t>
    </dgm:pt>
    <dgm:pt modelId="{B04B0BD0-5DE2-4C24-B539-F46C162C9EBD}" type="pres">
      <dgm:prSet presAssocID="{7485F464-A5C6-4760-A12F-77BB819E5230}" presName="node" presStyleLbl="node1" presStyleIdx="4" presStyleCnt="7">
        <dgm:presLayoutVars>
          <dgm:bulletEnabled val="1"/>
        </dgm:presLayoutVars>
      </dgm:prSet>
      <dgm:spPr/>
      <dgm:t>
        <a:bodyPr/>
        <a:lstStyle/>
        <a:p>
          <a:endParaRPr lang="en-GB"/>
        </a:p>
      </dgm:t>
    </dgm:pt>
    <dgm:pt modelId="{F068BC3A-1FE0-45DA-ADA8-35A6E634DA68}" type="pres">
      <dgm:prSet presAssocID="{FE7109D4-761D-4497-9ECF-F9AA41F6C4A0}" presName="sibTrans" presStyleCnt="0"/>
      <dgm:spPr/>
      <dgm:t>
        <a:bodyPr/>
        <a:lstStyle/>
        <a:p>
          <a:endParaRPr lang="en-GB"/>
        </a:p>
      </dgm:t>
    </dgm:pt>
    <dgm:pt modelId="{7B0B934D-F9F7-4680-AC64-8522895CDBE4}" type="pres">
      <dgm:prSet presAssocID="{47EF9341-839D-4883-937F-C5FD38B99FCF}" presName="node" presStyleLbl="node1" presStyleIdx="5" presStyleCnt="7">
        <dgm:presLayoutVars>
          <dgm:bulletEnabled val="1"/>
        </dgm:presLayoutVars>
      </dgm:prSet>
      <dgm:spPr/>
      <dgm:t>
        <a:bodyPr/>
        <a:lstStyle/>
        <a:p>
          <a:endParaRPr lang="en-GB"/>
        </a:p>
      </dgm:t>
    </dgm:pt>
    <dgm:pt modelId="{229094BA-6573-4A23-A2DA-1CDB0518A00B}" type="pres">
      <dgm:prSet presAssocID="{E7000E9C-F339-4CB3-8240-0657C220BC93}" presName="sibTrans" presStyleCnt="0"/>
      <dgm:spPr/>
      <dgm:t>
        <a:bodyPr/>
        <a:lstStyle/>
        <a:p>
          <a:endParaRPr lang="en-GB"/>
        </a:p>
      </dgm:t>
    </dgm:pt>
    <dgm:pt modelId="{3D431185-704C-4835-9C65-194B395802E0}" type="pres">
      <dgm:prSet presAssocID="{0709C6E8-A2BE-48EC-8907-54461F65CA56}" presName="node" presStyleLbl="node1" presStyleIdx="6" presStyleCnt="7">
        <dgm:presLayoutVars>
          <dgm:bulletEnabled val="1"/>
        </dgm:presLayoutVars>
      </dgm:prSet>
      <dgm:spPr/>
      <dgm:t>
        <a:bodyPr/>
        <a:lstStyle/>
        <a:p>
          <a:endParaRPr lang="en-GB"/>
        </a:p>
      </dgm:t>
    </dgm:pt>
  </dgm:ptLst>
  <dgm:cxnLst>
    <dgm:cxn modelId="{2929FF9E-939E-4110-806A-4CCC55977E41}" type="presOf" srcId="{1DE65E82-70FF-4967-87CF-C71F23403F6E}" destId="{C3016A2E-4A0C-44B8-8943-4B7791021835}" srcOrd="0" destOrd="0" presId="urn:microsoft.com/office/officeart/2005/8/layout/default"/>
    <dgm:cxn modelId="{80757741-764A-4E52-AA73-447B371F1C8E}" type="presOf" srcId="{7485F464-A5C6-4760-A12F-77BB819E5230}" destId="{B04B0BD0-5DE2-4C24-B539-F46C162C9EBD}" srcOrd="0" destOrd="0" presId="urn:microsoft.com/office/officeart/2005/8/layout/default"/>
    <dgm:cxn modelId="{C78EBDF7-CBA3-47F6-B955-F510F4E41247}" type="presOf" srcId="{47EF9341-839D-4883-937F-C5FD38B99FCF}" destId="{7B0B934D-F9F7-4680-AC64-8522895CDBE4}" srcOrd="0" destOrd="0" presId="urn:microsoft.com/office/officeart/2005/8/layout/default"/>
    <dgm:cxn modelId="{F5B94800-2979-4941-949B-6380D1ED0120}" srcId="{F8615F0D-27F5-4814-9689-AC56C302DAE0}" destId="{5D49605E-1F4B-4D00-89CC-E43C3CD78563}" srcOrd="3" destOrd="0" parTransId="{5B177479-EA7D-4800-8181-A1341059190B}" sibTransId="{79FF2A58-9BD9-41CC-9469-0D97C37463F6}"/>
    <dgm:cxn modelId="{C012706F-E66C-4007-939B-ADDA794CF062}" srcId="{F8615F0D-27F5-4814-9689-AC56C302DAE0}" destId="{FF86DF96-BFE8-444D-9D1A-234EA554B1EE}" srcOrd="1" destOrd="0" parTransId="{A9EC7716-5720-47D5-AC6F-20DDC6FDA7DD}" sibTransId="{47CC32E2-DCDA-4602-B118-62D491F8D075}"/>
    <dgm:cxn modelId="{160B84F6-41B9-4B04-A6F5-6FA09219E9A2}" type="presOf" srcId="{FF86DF96-BFE8-444D-9D1A-234EA554B1EE}" destId="{6886E4DA-BCA6-43FE-BCA8-29582ACFF6E0}" srcOrd="0" destOrd="0" presId="urn:microsoft.com/office/officeart/2005/8/layout/default"/>
    <dgm:cxn modelId="{8B17CDD0-9D3D-4EAE-AC73-8B3548A44DF1}" type="presOf" srcId="{5D49605E-1F4B-4D00-89CC-E43C3CD78563}" destId="{FE938828-0F04-49CE-B2F9-8849E90F0984}" srcOrd="0" destOrd="0" presId="urn:microsoft.com/office/officeart/2005/8/layout/default"/>
    <dgm:cxn modelId="{BEBD7C34-05E8-4AD3-806A-A878BDC775FF}" srcId="{F8615F0D-27F5-4814-9689-AC56C302DAE0}" destId="{78C4A194-8342-4D12-94B3-527B3DFBA283}" srcOrd="2" destOrd="0" parTransId="{E4EFD284-177E-4F33-B8A4-91C3E045C37F}" sibTransId="{AB4443A0-3689-4FA6-B6D6-0DFDE21670E8}"/>
    <dgm:cxn modelId="{FE2305D3-D167-482B-A7BF-D6AF8AF023F9}" srcId="{F8615F0D-27F5-4814-9689-AC56C302DAE0}" destId="{47EF9341-839D-4883-937F-C5FD38B99FCF}" srcOrd="5" destOrd="0" parTransId="{9A4ABFB8-4729-4391-876A-C371C0B49AA9}" sibTransId="{E7000E9C-F339-4CB3-8240-0657C220BC93}"/>
    <dgm:cxn modelId="{8C7C9081-175E-4522-A75B-4172C0FCC69F}" srcId="{F8615F0D-27F5-4814-9689-AC56C302DAE0}" destId="{1DE65E82-70FF-4967-87CF-C71F23403F6E}" srcOrd="0" destOrd="0" parTransId="{0E2026F2-7B4B-41EF-9F94-6DCCD40AB470}" sibTransId="{9E0002B4-A1EA-400F-BE21-C11D51FF9F91}"/>
    <dgm:cxn modelId="{7E3EEE43-F241-430D-B15B-15808B70E13D}" srcId="{F8615F0D-27F5-4814-9689-AC56C302DAE0}" destId="{7485F464-A5C6-4760-A12F-77BB819E5230}" srcOrd="4" destOrd="0" parTransId="{15A19558-BE33-4BE5-AB24-4AE380B71428}" sibTransId="{FE7109D4-761D-4497-9ECF-F9AA41F6C4A0}"/>
    <dgm:cxn modelId="{5DA24639-1BD6-4948-874E-1C1520C9CE30}" srcId="{F8615F0D-27F5-4814-9689-AC56C302DAE0}" destId="{0709C6E8-A2BE-48EC-8907-54461F65CA56}" srcOrd="6" destOrd="0" parTransId="{9D4439FF-5617-48B3-AD37-F05BC2ECC1ED}" sibTransId="{A26FD63A-69F3-421F-8005-2BB50903FA7D}"/>
    <dgm:cxn modelId="{25270B46-D836-4AB5-8217-DC227E9C645D}" type="presOf" srcId="{F8615F0D-27F5-4814-9689-AC56C302DAE0}" destId="{DA14120E-928D-4DC1-892C-2D050A7EA3F8}" srcOrd="0" destOrd="0" presId="urn:microsoft.com/office/officeart/2005/8/layout/default"/>
    <dgm:cxn modelId="{E086D805-8DDB-4B55-B878-0C7B1D92D55A}" type="presOf" srcId="{0709C6E8-A2BE-48EC-8907-54461F65CA56}" destId="{3D431185-704C-4835-9C65-194B395802E0}" srcOrd="0" destOrd="0" presId="urn:microsoft.com/office/officeart/2005/8/layout/default"/>
    <dgm:cxn modelId="{BA1B8506-766B-43FD-A6D8-4268DD4F3BA3}" type="presOf" srcId="{78C4A194-8342-4D12-94B3-527B3DFBA283}" destId="{C1066514-ABE3-45E5-B052-643997D3CCA5}" srcOrd="0" destOrd="0" presId="urn:microsoft.com/office/officeart/2005/8/layout/default"/>
    <dgm:cxn modelId="{0C7E899C-2100-492B-B2E6-51FD1CD5B9F4}" type="presParOf" srcId="{DA14120E-928D-4DC1-892C-2D050A7EA3F8}" destId="{C3016A2E-4A0C-44B8-8943-4B7791021835}" srcOrd="0" destOrd="0" presId="urn:microsoft.com/office/officeart/2005/8/layout/default"/>
    <dgm:cxn modelId="{FE3DF8F7-99E5-494E-945F-9244CCA85517}" type="presParOf" srcId="{DA14120E-928D-4DC1-892C-2D050A7EA3F8}" destId="{AB5CF654-F2F4-4B55-9785-079E88F2B40F}" srcOrd="1" destOrd="0" presId="urn:microsoft.com/office/officeart/2005/8/layout/default"/>
    <dgm:cxn modelId="{8939D303-0A0D-4E21-B371-D62C171F1D82}" type="presParOf" srcId="{DA14120E-928D-4DC1-892C-2D050A7EA3F8}" destId="{6886E4DA-BCA6-43FE-BCA8-29582ACFF6E0}" srcOrd="2" destOrd="0" presId="urn:microsoft.com/office/officeart/2005/8/layout/default"/>
    <dgm:cxn modelId="{7DDA81FC-5D74-4FFC-9F5D-AF1DF6705AF1}" type="presParOf" srcId="{DA14120E-928D-4DC1-892C-2D050A7EA3F8}" destId="{DE98ED64-8279-4582-8374-C7BE250C997F}" srcOrd="3" destOrd="0" presId="urn:microsoft.com/office/officeart/2005/8/layout/default"/>
    <dgm:cxn modelId="{BD091D9D-448C-43C0-92A0-4E39BFE575F6}" type="presParOf" srcId="{DA14120E-928D-4DC1-892C-2D050A7EA3F8}" destId="{C1066514-ABE3-45E5-B052-643997D3CCA5}" srcOrd="4" destOrd="0" presId="urn:microsoft.com/office/officeart/2005/8/layout/default"/>
    <dgm:cxn modelId="{0235404A-1CD0-428E-9377-AB2648D222AB}" type="presParOf" srcId="{DA14120E-928D-4DC1-892C-2D050A7EA3F8}" destId="{87CF7351-469B-4790-898B-D73A0A1ABCB3}" srcOrd="5" destOrd="0" presId="urn:microsoft.com/office/officeart/2005/8/layout/default"/>
    <dgm:cxn modelId="{1CAFEB35-7263-4848-A8C3-476C446207DF}" type="presParOf" srcId="{DA14120E-928D-4DC1-892C-2D050A7EA3F8}" destId="{FE938828-0F04-49CE-B2F9-8849E90F0984}" srcOrd="6" destOrd="0" presId="urn:microsoft.com/office/officeart/2005/8/layout/default"/>
    <dgm:cxn modelId="{61E6EB43-2F07-44D1-AA4F-F95C8A22ED0F}" type="presParOf" srcId="{DA14120E-928D-4DC1-892C-2D050A7EA3F8}" destId="{180FF97A-843F-442A-9C70-E8DB3D5766F8}" srcOrd="7" destOrd="0" presId="urn:microsoft.com/office/officeart/2005/8/layout/default"/>
    <dgm:cxn modelId="{C1BBDC39-1088-4FCD-B214-FDF30039E286}" type="presParOf" srcId="{DA14120E-928D-4DC1-892C-2D050A7EA3F8}" destId="{B04B0BD0-5DE2-4C24-B539-F46C162C9EBD}" srcOrd="8" destOrd="0" presId="urn:microsoft.com/office/officeart/2005/8/layout/default"/>
    <dgm:cxn modelId="{2EB7EE90-5B09-4E45-A6E6-B6D73E5101B7}" type="presParOf" srcId="{DA14120E-928D-4DC1-892C-2D050A7EA3F8}" destId="{F068BC3A-1FE0-45DA-ADA8-35A6E634DA68}" srcOrd="9" destOrd="0" presId="urn:microsoft.com/office/officeart/2005/8/layout/default"/>
    <dgm:cxn modelId="{FF5B9A87-A10F-4E27-93C0-84C3D4EC1144}" type="presParOf" srcId="{DA14120E-928D-4DC1-892C-2D050A7EA3F8}" destId="{7B0B934D-F9F7-4680-AC64-8522895CDBE4}" srcOrd="10" destOrd="0" presId="urn:microsoft.com/office/officeart/2005/8/layout/default"/>
    <dgm:cxn modelId="{E5BAA44F-F1F1-40EF-A066-5C0CB434A09B}" type="presParOf" srcId="{DA14120E-928D-4DC1-892C-2D050A7EA3F8}" destId="{229094BA-6573-4A23-A2DA-1CDB0518A00B}" srcOrd="11" destOrd="0" presId="urn:microsoft.com/office/officeart/2005/8/layout/default"/>
    <dgm:cxn modelId="{002B3BE8-75BD-4CFB-B07F-94666FD13D53}" type="presParOf" srcId="{DA14120E-928D-4DC1-892C-2D050A7EA3F8}" destId="{3D431185-704C-4835-9C65-194B395802E0}" srcOrd="12"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016A2E-4A0C-44B8-8943-4B7791021835}">
      <dsp:nvSpPr>
        <dsp:cNvPr id="0" name=""/>
        <dsp:cNvSpPr/>
      </dsp:nvSpPr>
      <dsp:spPr>
        <a:xfrm>
          <a:off x="3498686" y="4403"/>
          <a:ext cx="2155738" cy="1293442"/>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dirty="0" smtClean="0">
              <a:latin typeface="Ebrima" panose="02000000000000000000" pitchFamily="2" charset="0"/>
              <a:ea typeface="Ebrima" panose="02000000000000000000" pitchFamily="2" charset="0"/>
              <a:cs typeface="Ebrima" panose="02000000000000000000" pitchFamily="2" charset="0"/>
            </a:rPr>
            <a:t>Political reconfiguration</a:t>
          </a:r>
        </a:p>
        <a:p>
          <a:pPr lvl="0" algn="ctr" defTabSz="488950">
            <a:lnSpc>
              <a:spcPct val="90000"/>
            </a:lnSpc>
            <a:spcBef>
              <a:spcPct val="0"/>
            </a:spcBef>
            <a:spcAft>
              <a:spcPct val="35000"/>
            </a:spcAft>
          </a:pPr>
          <a:r>
            <a:rPr lang="en-GB" sz="1100" kern="1200" dirty="0" smtClean="0">
              <a:latin typeface="Ebrima" panose="02000000000000000000" pitchFamily="2" charset="0"/>
              <a:ea typeface="Ebrima" panose="02000000000000000000" pitchFamily="2" charset="0"/>
              <a:cs typeface="Ebrima" panose="02000000000000000000" pitchFamily="2" charset="0"/>
            </a:rPr>
            <a:t>West vs non-West</a:t>
          </a:r>
        </a:p>
        <a:p>
          <a:pPr lvl="0" algn="ctr" defTabSz="488950">
            <a:lnSpc>
              <a:spcPct val="90000"/>
            </a:lnSpc>
            <a:spcBef>
              <a:spcPct val="0"/>
            </a:spcBef>
            <a:spcAft>
              <a:spcPct val="35000"/>
            </a:spcAft>
          </a:pPr>
          <a:r>
            <a:rPr lang="en-GB" sz="1100" kern="1200" dirty="0" smtClean="0">
              <a:latin typeface="Ebrima" panose="02000000000000000000" pitchFamily="2" charset="0"/>
              <a:ea typeface="Ebrima" panose="02000000000000000000" pitchFamily="2" charset="0"/>
              <a:cs typeface="Ebrima" panose="02000000000000000000" pitchFamily="2" charset="0"/>
            </a:rPr>
            <a:t>Non-state actors</a:t>
          </a:r>
        </a:p>
        <a:p>
          <a:pPr lvl="0" algn="ctr" defTabSz="488950">
            <a:lnSpc>
              <a:spcPct val="90000"/>
            </a:lnSpc>
            <a:spcBef>
              <a:spcPct val="0"/>
            </a:spcBef>
            <a:spcAft>
              <a:spcPct val="35000"/>
            </a:spcAft>
          </a:pPr>
          <a:r>
            <a:rPr lang="en-GB" sz="1100" kern="1200" dirty="0" smtClean="0">
              <a:latin typeface="Ebrima" panose="02000000000000000000" pitchFamily="2" charset="0"/>
              <a:ea typeface="Ebrima" panose="02000000000000000000" pitchFamily="2" charset="0"/>
              <a:cs typeface="Ebrima" panose="02000000000000000000" pitchFamily="2" charset="0"/>
            </a:rPr>
            <a:t>Armed conflicts</a:t>
          </a:r>
        </a:p>
        <a:p>
          <a:pPr lvl="0" algn="ctr" defTabSz="488950">
            <a:lnSpc>
              <a:spcPct val="90000"/>
            </a:lnSpc>
            <a:spcBef>
              <a:spcPct val="0"/>
            </a:spcBef>
            <a:spcAft>
              <a:spcPct val="35000"/>
            </a:spcAft>
          </a:pPr>
          <a:r>
            <a:rPr lang="en-GB" sz="1100" kern="1200" dirty="0" smtClean="0">
              <a:latin typeface="Ebrima" panose="02000000000000000000" pitchFamily="2" charset="0"/>
              <a:ea typeface="Ebrima" panose="02000000000000000000" pitchFamily="2" charset="0"/>
              <a:cs typeface="Ebrima" panose="02000000000000000000" pitchFamily="2" charset="0"/>
            </a:rPr>
            <a:t>Creaking UN / stronger regional IGOs</a:t>
          </a:r>
          <a:endParaRPr lang="en-GB" sz="1100" kern="1200" dirty="0">
            <a:latin typeface="Ebrima" panose="02000000000000000000" pitchFamily="2" charset="0"/>
            <a:ea typeface="Ebrima" panose="02000000000000000000" pitchFamily="2" charset="0"/>
            <a:cs typeface="Ebrima" panose="02000000000000000000" pitchFamily="2" charset="0"/>
          </a:endParaRPr>
        </a:p>
      </dsp:txBody>
      <dsp:txXfrm>
        <a:off x="3498686" y="4403"/>
        <a:ext cx="2155738" cy="1293442"/>
      </dsp:txXfrm>
    </dsp:sp>
    <dsp:sp modelId="{6886E4DA-BCA6-43FE-BCA8-29582ACFF6E0}">
      <dsp:nvSpPr>
        <dsp:cNvPr id="0" name=""/>
        <dsp:cNvSpPr/>
      </dsp:nvSpPr>
      <dsp:spPr>
        <a:xfrm>
          <a:off x="1127374" y="4403"/>
          <a:ext cx="2155738" cy="1293442"/>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dirty="0" smtClean="0">
              <a:latin typeface="Ebrima" panose="02000000000000000000" pitchFamily="2" charset="0"/>
              <a:ea typeface="Ebrima" panose="02000000000000000000" pitchFamily="2" charset="0"/>
              <a:cs typeface="Ebrima" panose="02000000000000000000" pitchFamily="2" charset="0"/>
            </a:rPr>
            <a:t>Economic globalization</a:t>
          </a:r>
        </a:p>
        <a:p>
          <a:pPr lvl="0" algn="ctr" defTabSz="488950">
            <a:lnSpc>
              <a:spcPct val="90000"/>
            </a:lnSpc>
            <a:spcBef>
              <a:spcPct val="0"/>
            </a:spcBef>
            <a:spcAft>
              <a:spcPct val="35000"/>
            </a:spcAft>
          </a:pPr>
          <a:r>
            <a:rPr lang="en-GB" sz="1100" kern="1200" dirty="0" smtClean="0">
              <a:latin typeface="Ebrima" panose="02000000000000000000" pitchFamily="2" charset="0"/>
              <a:ea typeface="Ebrima" panose="02000000000000000000" pitchFamily="2" charset="0"/>
              <a:cs typeface="Ebrima" panose="02000000000000000000" pitchFamily="2" charset="0"/>
            </a:rPr>
            <a:t>Rising inequality – feminisation of poverty</a:t>
          </a:r>
        </a:p>
        <a:p>
          <a:pPr lvl="0" algn="ctr" defTabSz="488950">
            <a:lnSpc>
              <a:spcPct val="90000"/>
            </a:lnSpc>
            <a:spcBef>
              <a:spcPct val="0"/>
            </a:spcBef>
            <a:spcAft>
              <a:spcPct val="35000"/>
            </a:spcAft>
          </a:pPr>
          <a:r>
            <a:rPr lang="en-GB" sz="1100" kern="1200" dirty="0" smtClean="0">
              <a:latin typeface="Ebrima" panose="02000000000000000000" pitchFamily="2" charset="0"/>
              <a:ea typeface="Ebrima" panose="02000000000000000000" pitchFamily="2" charset="0"/>
              <a:cs typeface="Ebrima" panose="02000000000000000000" pitchFamily="2" charset="0"/>
            </a:rPr>
            <a:t>Emerging economies </a:t>
          </a:r>
        </a:p>
        <a:p>
          <a:pPr lvl="0" algn="ctr" defTabSz="488950">
            <a:lnSpc>
              <a:spcPct val="90000"/>
            </a:lnSpc>
            <a:spcBef>
              <a:spcPct val="0"/>
            </a:spcBef>
            <a:spcAft>
              <a:spcPct val="35000"/>
            </a:spcAft>
          </a:pPr>
          <a:r>
            <a:rPr lang="en-GB" sz="1100" kern="1200" dirty="0" smtClean="0">
              <a:latin typeface="Ebrima" panose="02000000000000000000" pitchFamily="2" charset="0"/>
              <a:ea typeface="Ebrima" panose="02000000000000000000" pitchFamily="2" charset="0"/>
              <a:cs typeface="Ebrima" panose="02000000000000000000" pitchFamily="2" charset="0"/>
            </a:rPr>
            <a:t>Power of transnationals</a:t>
          </a:r>
          <a:endParaRPr lang="en-GB" sz="1100" kern="1200" dirty="0">
            <a:latin typeface="Ebrima" panose="02000000000000000000" pitchFamily="2" charset="0"/>
            <a:ea typeface="Ebrima" panose="02000000000000000000" pitchFamily="2" charset="0"/>
            <a:cs typeface="Ebrima" panose="02000000000000000000" pitchFamily="2" charset="0"/>
          </a:endParaRPr>
        </a:p>
      </dsp:txBody>
      <dsp:txXfrm>
        <a:off x="1127374" y="4403"/>
        <a:ext cx="2155738" cy="1293442"/>
      </dsp:txXfrm>
    </dsp:sp>
    <dsp:sp modelId="{C1066514-ABE3-45E5-B052-643997D3CCA5}">
      <dsp:nvSpPr>
        <dsp:cNvPr id="0" name=""/>
        <dsp:cNvSpPr/>
      </dsp:nvSpPr>
      <dsp:spPr>
        <a:xfrm>
          <a:off x="3498686" y="1513420"/>
          <a:ext cx="2155738" cy="1293442"/>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dirty="0" smtClean="0">
              <a:latin typeface="Ebrima" panose="02000000000000000000" pitchFamily="2" charset="0"/>
              <a:ea typeface="Ebrima" panose="02000000000000000000" pitchFamily="2" charset="0"/>
              <a:cs typeface="Ebrima" panose="02000000000000000000" pitchFamily="2" charset="0"/>
            </a:rPr>
            <a:t>Human face of climate change  </a:t>
          </a:r>
        </a:p>
        <a:p>
          <a:pPr lvl="0" algn="ctr" defTabSz="488950">
            <a:lnSpc>
              <a:spcPct val="90000"/>
            </a:lnSpc>
            <a:spcBef>
              <a:spcPct val="0"/>
            </a:spcBef>
            <a:spcAft>
              <a:spcPct val="35000"/>
            </a:spcAft>
          </a:pPr>
          <a:r>
            <a:rPr lang="en-GB" sz="1100" kern="1200" dirty="0" smtClean="0">
              <a:latin typeface="Ebrima" panose="02000000000000000000" pitchFamily="2" charset="0"/>
              <a:ea typeface="Ebrima" panose="02000000000000000000" pitchFamily="2" charset="0"/>
              <a:cs typeface="Ebrima" panose="02000000000000000000" pitchFamily="2" charset="0"/>
            </a:rPr>
            <a:t>Energy competition          </a:t>
          </a:r>
        </a:p>
        <a:p>
          <a:pPr lvl="0" algn="ctr" defTabSz="488950">
            <a:lnSpc>
              <a:spcPct val="90000"/>
            </a:lnSpc>
            <a:spcBef>
              <a:spcPct val="0"/>
            </a:spcBef>
            <a:spcAft>
              <a:spcPct val="35000"/>
            </a:spcAft>
          </a:pPr>
          <a:r>
            <a:rPr lang="en-GB" sz="1100" kern="1200" dirty="0" smtClean="0">
              <a:latin typeface="Ebrima" panose="02000000000000000000" pitchFamily="2" charset="0"/>
              <a:ea typeface="Ebrima" panose="02000000000000000000" pitchFamily="2" charset="0"/>
              <a:cs typeface="Ebrima" panose="02000000000000000000" pitchFamily="2" charset="0"/>
            </a:rPr>
            <a:t>Human security – impact on poorest</a:t>
          </a:r>
          <a:endParaRPr lang="en-GB" sz="1100" kern="1200" dirty="0">
            <a:latin typeface="Ebrima" panose="02000000000000000000" pitchFamily="2" charset="0"/>
            <a:ea typeface="Ebrima" panose="02000000000000000000" pitchFamily="2" charset="0"/>
            <a:cs typeface="Ebrima" panose="02000000000000000000" pitchFamily="2" charset="0"/>
          </a:endParaRPr>
        </a:p>
      </dsp:txBody>
      <dsp:txXfrm>
        <a:off x="3498686" y="1513420"/>
        <a:ext cx="2155738" cy="1293442"/>
      </dsp:txXfrm>
    </dsp:sp>
    <dsp:sp modelId="{FE938828-0F04-49CE-B2F9-8849E90F0984}">
      <dsp:nvSpPr>
        <dsp:cNvPr id="0" name=""/>
        <dsp:cNvSpPr/>
      </dsp:nvSpPr>
      <dsp:spPr>
        <a:xfrm>
          <a:off x="1127374" y="1513420"/>
          <a:ext cx="2155738" cy="1293442"/>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dirty="0" smtClean="0">
              <a:latin typeface="Ebrima" panose="02000000000000000000" pitchFamily="2" charset="0"/>
              <a:ea typeface="Ebrima" panose="02000000000000000000" pitchFamily="2" charset="0"/>
              <a:cs typeface="Ebrima" panose="02000000000000000000" pitchFamily="2" charset="0"/>
            </a:rPr>
            <a:t>Urbanization and the Mega-city                    </a:t>
          </a:r>
        </a:p>
        <a:p>
          <a:pPr lvl="0" algn="ctr" defTabSz="488950">
            <a:lnSpc>
              <a:spcPct val="90000"/>
            </a:lnSpc>
            <a:spcBef>
              <a:spcPct val="0"/>
            </a:spcBef>
            <a:spcAft>
              <a:spcPct val="35000"/>
            </a:spcAft>
          </a:pPr>
          <a:r>
            <a:rPr lang="en-GB" sz="1100" kern="1200" dirty="0" smtClean="0">
              <a:latin typeface="Ebrima" panose="02000000000000000000" pitchFamily="2" charset="0"/>
              <a:ea typeface="Ebrima" panose="02000000000000000000" pitchFamily="2" charset="0"/>
              <a:cs typeface="Ebrima" panose="02000000000000000000" pitchFamily="2" charset="0"/>
            </a:rPr>
            <a:t>Rural-urban migration </a:t>
          </a:r>
        </a:p>
        <a:p>
          <a:pPr lvl="0" algn="ctr" defTabSz="488950">
            <a:lnSpc>
              <a:spcPct val="90000"/>
            </a:lnSpc>
            <a:spcBef>
              <a:spcPct val="0"/>
            </a:spcBef>
            <a:spcAft>
              <a:spcPct val="35000"/>
            </a:spcAft>
          </a:pPr>
          <a:r>
            <a:rPr lang="en-GB" sz="1100" kern="1200" dirty="0" smtClean="0">
              <a:latin typeface="Ebrima" panose="02000000000000000000" pitchFamily="2" charset="0"/>
              <a:ea typeface="Ebrima" panose="02000000000000000000" pitchFamily="2" charset="0"/>
              <a:cs typeface="Ebrima" panose="02000000000000000000" pitchFamily="2" charset="0"/>
            </a:rPr>
            <a:t>Slums</a:t>
          </a:r>
          <a:endParaRPr lang="en-GB" sz="1100" kern="1200" dirty="0">
            <a:latin typeface="Ebrima" panose="02000000000000000000" pitchFamily="2" charset="0"/>
            <a:ea typeface="Ebrima" panose="02000000000000000000" pitchFamily="2" charset="0"/>
            <a:cs typeface="Ebrima" panose="02000000000000000000" pitchFamily="2" charset="0"/>
          </a:endParaRPr>
        </a:p>
      </dsp:txBody>
      <dsp:txXfrm>
        <a:off x="1127374" y="1513420"/>
        <a:ext cx="2155738" cy="1293442"/>
      </dsp:txXfrm>
    </dsp:sp>
    <dsp:sp modelId="{B04B0BD0-5DE2-4C24-B539-F46C162C9EBD}">
      <dsp:nvSpPr>
        <dsp:cNvPr id="0" name=""/>
        <dsp:cNvSpPr/>
      </dsp:nvSpPr>
      <dsp:spPr>
        <a:xfrm>
          <a:off x="3498686" y="3022436"/>
          <a:ext cx="2155738" cy="1293442"/>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smtClean="0">
              <a:latin typeface="Ebrima" panose="02000000000000000000" pitchFamily="2" charset="0"/>
              <a:ea typeface="Ebrima" panose="02000000000000000000" pitchFamily="2" charset="0"/>
              <a:cs typeface="Ebrima" panose="02000000000000000000" pitchFamily="2" charset="0"/>
            </a:rPr>
            <a:t>Revolutions in  tech and science</a:t>
          </a:r>
        </a:p>
        <a:p>
          <a:pPr lvl="0" algn="ctr" defTabSz="488950">
            <a:lnSpc>
              <a:spcPct val="90000"/>
            </a:lnSpc>
            <a:spcBef>
              <a:spcPct val="0"/>
            </a:spcBef>
            <a:spcAft>
              <a:spcPct val="35000"/>
            </a:spcAft>
          </a:pPr>
          <a:r>
            <a:rPr lang="en-GB" sz="1100" kern="1200" smtClean="0">
              <a:latin typeface="Ebrima" panose="02000000000000000000" pitchFamily="2" charset="0"/>
              <a:ea typeface="Ebrima" panose="02000000000000000000" pitchFamily="2" charset="0"/>
              <a:cs typeface="Ebrima" panose="02000000000000000000" pitchFamily="2" charset="0"/>
            </a:rPr>
            <a:t>Digital divide</a:t>
          </a:r>
        </a:p>
        <a:p>
          <a:pPr lvl="0" algn="ctr" defTabSz="488950">
            <a:lnSpc>
              <a:spcPct val="90000"/>
            </a:lnSpc>
            <a:spcBef>
              <a:spcPct val="0"/>
            </a:spcBef>
            <a:spcAft>
              <a:spcPct val="35000"/>
            </a:spcAft>
          </a:pPr>
          <a:r>
            <a:rPr lang="en-GB" sz="1100" kern="1200" smtClean="0">
              <a:latin typeface="Ebrima" panose="02000000000000000000" pitchFamily="2" charset="0"/>
              <a:ea typeface="Ebrima" panose="02000000000000000000" pitchFamily="2" charset="0"/>
              <a:cs typeface="Ebrima" panose="02000000000000000000" pitchFamily="2" charset="0"/>
            </a:rPr>
            <a:t>Tools of repression</a:t>
          </a:r>
        </a:p>
        <a:p>
          <a:pPr lvl="0" algn="ctr" defTabSz="488950">
            <a:lnSpc>
              <a:spcPct val="90000"/>
            </a:lnSpc>
            <a:spcBef>
              <a:spcPct val="0"/>
            </a:spcBef>
            <a:spcAft>
              <a:spcPct val="35000"/>
            </a:spcAft>
          </a:pPr>
          <a:r>
            <a:rPr lang="en-GB" sz="1100" kern="1200" smtClean="0">
              <a:latin typeface="Ebrima" panose="02000000000000000000" pitchFamily="2" charset="0"/>
              <a:ea typeface="Ebrima" panose="02000000000000000000" pitchFamily="2" charset="0"/>
              <a:cs typeface="Ebrima" panose="02000000000000000000" pitchFamily="2" charset="0"/>
            </a:rPr>
            <a:t>Global citizenship</a:t>
          </a:r>
        </a:p>
        <a:p>
          <a:pPr lvl="0" algn="ctr" defTabSz="488950">
            <a:lnSpc>
              <a:spcPct val="90000"/>
            </a:lnSpc>
            <a:spcBef>
              <a:spcPct val="0"/>
            </a:spcBef>
            <a:spcAft>
              <a:spcPct val="35000"/>
            </a:spcAft>
          </a:pPr>
          <a:r>
            <a:rPr lang="en-GB" sz="1100" kern="1200" smtClean="0">
              <a:latin typeface="Ebrima" panose="02000000000000000000" pitchFamily="2" charset="0"/>
              <a:ea typeface="Ebrima" panose="02000000000000000000" pitchFamily="2" charset="0"/>
              <a:cs typeface="Ebrima" panose="02000000000000000000" pitchFamily="2" charset="0"/>
            </a:rPr>
            <a:t>Biotech</a:t>
          </a:r>
          <a:endParaRPr lang="en-GB" sz="1100" kern="1200" dirty="0">
            <a:latin typeface="Ebrima" panose="02000000000000000000" pitchFamily="2" charset="0"/>
            <a:ea typeface="Ebrima" panose="02000000000000000000" pitchFamily="2" charset="0"/>
            <a:cs typeface="Ebrima" panose="02000000000000000000" pitchFamily="2" charset="0"/>
          </a:endParaRPr>
        </a:p>
      </dsp:txBody>
      <dsp:txXfrm>
        <a:off x="3498686" y="3022436"/>
        <a:ext cx="2155738" cy="1293442"/>
      </dsp:txXfrm>
    </dsp:sp>
    <dsp:sp modelId="{7B0B934D-F9F7-4680-AC64-8522895CDBE4}">
      <dsp:nvSpPr>
        <dsp:cNvPr id="0" name=""/>
        <dsp:cNvSpPr/>
      </dsp:nvSpPr>
      <dsp:spPr>
        <a:xfrm>
          <a:off x="1127374" y="3022436"/>
          <a:ext cx="2155738" cy="1293442"/>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dirty="0" smtClean="0">
              <a:latin typeface="Ebrima" panose="02000000000000000000" pitchFamily="2" charset="0"/>
              <a:ea typeface="Ebrima" panose="02000000000000000000" pitchFamily="2" charset="0"/>
              <a:cs typeface="Ebrima" panose="02000000000000000000" pitchFamily="2" charset="0"/>
            </a:rPr>
            <a:t>Demographics of change</a:t>
          </a:r>
        </a:p>
        <a:p>
          <a:pPr lvl="0" algn="ctr" defTabSz="488950">
            <a:lnSpc>
              <a:spcPct val="90000"/>
            </a:lnSpc>
            <a:spcBef>
              <a:spcPct val="0"/>
            </a:spcBef>
            <a:spcAft>
              <a:spcPct val="35000"/>
            </a:spcAft>
          </a:pPr>
          <a:r>
            <a:rPr lang="en-GB" sz="1100" kern="1200" dirty="0" smtClean="0">
              <a:latin typeface="Ebrima" panose="02000000000000000000" pitchFamily="2" charset="0"/>
              <a:ea typeface="Ebrima" panose="02000000000000000000" pitchFamily="2" charset="0"/>
              <a:cs typeface="Ebrima" panose="02000000000000000000" pitchFamily="2" charset="0"/>
            </a:rPr>
            <a:t>Population movements</a:t>
          </a:r>
        </a:p>
        <a:p>
          <a:pPr lvl="0" algn="ctr" defTabSz="488950">
            <a:lnSpc>
              <a:spcPct val="90000"/>
            </a:lnSpc>
            <a:spcBef>
              <a:spcPct val="0"/>
            </a:spcBef>
            <a:spcAft>
              <a:spcPct val="35000"/>
            </a:spcAft>
          </a:pPr>
          <a:r>
            <a:rPr lang="en-GB" sz="1100" kern="1200" dirty="0" smtClean="0">
              <a:latin typeface="Ebrima" panose="02000000000000000000" pitchFamily="2" charset="0"/>
              <a:ea typeface="Ebrima" panose="02000000000000000000" pitchFamily="2" charset="0"/>
              <a:cs typeface="Ebrima" panose="02000000000000000000" pitchFamily="2" charset="0"/>
            </a:rPr>
            <a:t>Aging populations</a:t>
          </a:r>
        </a:p>
        <a:p>
          <a:pPr lvl="0" algn="ctr" defTabSz="488950">
            <a:lnSpc>
              <a:spcPct val="90000"/>
            </a:lnSpc>
            <a:spcBef>
              <a:spcPct val="0"/>
            </a:spcBef>
            <a:spcAft>
              <a:spcPct val="35000"/>
            </a:spcAft>
          </a:pPr>
          <a:r>
            <a:rPr lang="en-GB" sz="1100" kern="1200" dirty="0" smtClean="0">
              <a:latin typeface="Ebrima" panose="02000000000000000000" pitchFamily="2" charset="0"/>
              <a:ea typeface="Ebrima" panose="02000000000000000000" pitchFamily="2" charset="0"/>
              <a:cs typeface="Ebrima" panose="02000000000000000000" pitchFamily="2" charset="0"/>
            </a:rPr>
            <a:t>Young populations in developing world</a:t>
          </a:r>
          <a:endParaRPr lang="en-GB" sz="1100" kern="1200" dirty="0">
            <a:latin typeface="Ebrima" panose="02000000000000000000" pitchFamily="2" charset="0"/>
            <a:ea typeface="Ebrima" panose="02000000000000000000" pitchFamily="2" charset="0"/>
            <a:cs typeface="Ebrima" panose="02000000000000000000" pitchFamily="2" charset="0"/>
          </a:endParaRPr>
        </a:p>
      </dsp:txBody>
      <dsp:txXfrm>
        <a:off x="1127374" y="3022436"/>
        <a:ext cx="2155738" cy="1293442"/>
      </dsp:txXfrm>
    </dsp:sp>
    <dsp:sp modelId="{3D431185-704C-4835-9C65-194B395802E0}">
      <dsp:nvSpPr>
        <dsp:cNvPr id="0" name=""/>
        <dsp:cNvSpPr/>
      </dsp:nvSpPr>
      <dsp:spPr>
        <a:xfrm>
          <a:off x="2313030" y="4531453"/>
          <a:ext cx="2155738" cy="1293442"/>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dirty="0" smtClean="0">
              <a:latin typeface="Ebrima" panose="02000000000000000000" pitchFamily="2" charset="0"/>
              <a:ea typeface="Ebrima" panose="02000000000000000000" pitchFamily="2" charset="0"/>
              <a:cs typeface="Ebrima" panose="02000000000000000000" pitchFamily="2" charset="0"/>
            </a:rPr>
            <a:t>Social change and popular mobilization</a:t>
          </a:r>
        </a:p>
        <a:p>
          <a:pPr lvl="0" algn="ctr" defTabSz="488950">
            <a:lnSpc>
              <a:spcPct val="90000"/>
            </a:lnSpc>
            <a:spcBef>
              <a:spcPct val="0"/>
            </a:spcBef>
            <a:spcAft>
              <a:spcPct val="35000"/>
            </a:spcAft>
          </a:pPr>
          <a:r>
            <a:rPr lang="en-GB" sz="1100" kern="1200" dirty="0" smtClean="0">
              <a:latin typeface="Ebrima" panose="02000000000000000000" pitchFamily="2" charset="0"/>
              <a:ea typeface="Ebrima" panose="02000000000000000000" pitchFamily="2" charset="0"/>
              <a:cs typeface="Ebrima" panose="02000000000000000000" pitchFamily="2" charset="0"/>
            </a:rPr>
            <a:t>Rise of civil society</a:t>
          </a:r>
        </a:p>
        <a:p>
          <a:pPr lvl="0" algn="ctr" defTabSz="488950">
            <a:lnSpc>
              <a:spcPct val="90000"/>
            </a:lnSpc>
            <a:spcBef>
              <a:spcPct val="0"/>
            </a:spcBef>
            <a:spcAft>
              <a:spcPct val="35000"/>
            </a:spcAft>
          </a:pPr>
          <a:r>
            <a:rPr lang="en-GB" sz="1100" kern="1200" dirty="0" smtClean="0">
              <a:latin typeface="Ebrima" panose="02000000000000000000" pitchFamily="2" charset="0"/>
              <a:ea typeface="Ebrima" panose="02000000000000000000" pitchFamily="2" charset="0"/>
              <a:cs typeface="Ebrima" panose="02000000000000000000" pitchFamily="2" charset="0"/>
            </a:rPr>
            <a:t>Social networks</a:t>
          </a:r>
        </a:p>
        <a:p>
          <a:pPr lvl="0" algn="ctr" defTabSz="488950">
            <a:lnSpc>
              <a:spcPct val="90000"/>
            </a:lnSpc>
            <a:spcBef>
              <a:spcPct val="0"/>
            </a:spcBef>
            <a:spcAft>
              <a:spcPct val="35000"/>
            </a:spcAft>
          </a:pPr>
          <a:r>
            <a:rPr lang="en-GB" sz="1100" kern="1200" dirty="0" smtClean="0">
              <a:latin typeface="Ebrima" panose="02000000000000000000" pitchFamily="2" charset="0"/>
              <a:ea typeface="Ebrima" panose="02000000000000000000" pitchFamily="2" charset="0"/>
              <a:cs typeface="Ebrima" panose="02000000000000000000" pitchFamily="2" charset="0"/>
            </a:rPr>
            <a:t>Human rights defenders</a:t>
          </a:r>
        </a:p>
        <a:p>
          <a:pPr lvl="0" algn="ctr" defTabSz="488950">
            <a:lnSpc>
              <a:spcPct val="90000"/>
            </a:lnSpc>
            <a:spcBef>
              <a:spcPct val="0"/>
            </a:spcBef>
            <a:spcAft>
              <a:spcPct val="35000"/>
            </a:spcAft>
          </a:pPr>
          <a:r>
            <a:rPr lang="en-GB" sz="1100" kern="1200" dirty="0" smtClean="0">
              <a:latin typeface="Ebrima" panose="02000000000000000000" pitchFamily="2" charset="0"/>
              <a:ea typeface="Ebrima" panose="02000000000000000000" pitchFamily="2" charset="0"/>
              <a:cs typeface="Ebrima" panose="02000000000000000000" pitchFamily="2" charset="0"/>
            </a:rPr>
            <a:t>Philanthropy</a:t>
          </a:r>
          <a:endParaRPr lang="en-GB" sz="1100" kern="1200" dirty="0">
            <a:latin typeface="Ebrima" panose="02000000000000000000" pitchFamily="2" charset="0"/>
            <a:ea typeface="Ebrima" panose="02000000000000000000" pitchFamily="2" charset="0"/>
            <a:cs typeface="Ebrima" panose="02000000000000000000" pitchFamily="2" charset="0"/>
          </a:endParaRPr>
        </a:p>
      </dsp:txBody>
      <dsp:txXfrm>
        <a:off x="2313030" y="4531453"/>
        <a:ext cx="2155738" cy="129344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Amnesty International UK section</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Shoomi Chowdhury</dc:creator>
  <cp:lastModifiedBy>Farshid Talaghani</cp:lastModifiedBy>
  <cp:revision>2</cp:revision>
  <cp:lastPrinted>2014-05-01T11:09:00Z</cp:lastPrinted>
  <dcterms:created xsi:type="dcterms:W3CDTF">2014-05-02T15:15:00Z</dcterms:created>
  <dcterms:modified xsi:type="dcterms:W3CDTF">2014-05-02T15:15:00Z</dcterms:modified>
</cp:coreProperties>
</file>