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46747C" w:rsidTr="00A41592">
        <w:trPr>
          <w:trHeight w:hRule="exact" w:val="16018"/>
          <w:jc w:val="center"/>
        </w:trPr>
        <w:tc>
          <w:tcPr>
            <w:tcW w:w="7200" w:type="dxa"/>
          </w:tcPr>
          <w:tbl>
            <w:tblPr>
              <w:tblW w:w="487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019"/>
            </w:tblGrid>
            <w:tr w:rsidR="0046747C" w:rsidRPr="0046747C" w:rsidTr="000C015C">
              <w:trPr>
                <w:cantSplit/>
                <w:trHeight w:hRule="exact" w:val="4612"/>
              </w:trPr>
              <w:tc>
                <w:tcPr>
                  <w:tcW w:w="7018" w:type="dxa"/>
                </w:tcPr>
                <w:p w:rsidR="0046747C" w:rsidRPr="0046747C" w:rsidRDefault="00515504" w:rsidP="0046747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AA1C216" wp14:editId="7A9F7CC3">
                        <wp:extent cx="4042879" cy="302895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003.JPG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04" t="8707"/>
                                <a:stretch/>
                              </pic:blipFill>
                              <pic:spPr bwMode="auto">
                                <a:xfrm rot="10800000">
                                  <a:off x="0" y="0"/>
                                  <a:ext cx="4080581" cy="30571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747C" w:rsidRPr="0046747C" w:rsidTr="000C015C">
              <w:trPr>
                <w:trHeight w:hRule="exact" w:val="4095"/>
              </w:trPr>
              <w:tc>
                <w:tcPr>
                  <w:tcW w:w="7018" w:type="dxa"/>
                </w:tcPr>
                <w:p w:rsidR="00447EA7" w:rsidRPr="00447EA7" w:rsidRDefault="00447EA7" w:rsidP="0046747C">
                  <w:pPr>
                    <w:pStyle w:val="Title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46747C" w:rsidRPr="0046747C" w:rsidRDefault="0046747C" w:rsidP="0046747C">
                  <w:pPr>
                    <w:pStyle w:val="Title"/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46747C">
                    <w:rPr>
                      <w:rFonts w:ascii="Arial" w:hAnsi="Arial" w:cs="Arial"/>
                      <w:sz w:val="72"/>
                      <w:szCs w:val="72"/>
                    </w:rPr>
                    <w:t>Amnesty International</w:t>
                  </w:r>
                </w:p>
                <w:p w:rsidR="0046747C" w:rsidRPr="0046747C" w:rsidRDefault="00447EA7" w:rsidP="0046747C">
                  <w:pPr>
                    <w:jc w:val="center"/>
                    <w:rPr>
                      <w:rFonts w:ascii="Arial" w:hAnsi="Arial" w:cs="Arial"/>
                      <w:sz w:val="52"/>
                      <w:szCs w:val="72"/>
                    </w:rPr>
                  </w:pPr>
                  <w:r w:rsidRPr="0046747C">
                    <w:rPr>
                      <w:rFonts w:ascii="Arial" w:hAnsi="Arial" w:cs="Arial"/>
                      <w:noProof/>
                      <w:sz w:val="52"/>
                      <w:szCs w:val="72"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03EFAB07" wp14:editId="1C80D38F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449580</wp:posOffset>
                            </wp:positionV>
                            <wp:extent cx="4286250" cy="55245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86250" cy="552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6747C" w:rsidRPr="00653900" w:rsidRDefault="0046747C" w:rsidP="002C4226">
                                        <w:pPr>
                                          <w:shd w:val="clear" w:color="auto" w:fill="A8D08D" w:themeFill="accent6" w:themeFillTint="99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3900"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WE ARE ORDINARY PEOPLE FROM ACROSS THE WORLD STANDING UP FOR HUMANITY AND HUMAN RIGHTS</w:t>
                                        </w:r>
                                      </w:p>
                                      <w:p w:rsidR="0046747C" w:rsidRDefault="0046747C" w:rsidP="0046747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5A3DA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.85pt;margin-top:35.4pt;width:337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" fillcolor="#538135 [2409]" stroked="f">
                            <v:textbox>
                              <w:txbxContent>
                                <w:p w:rsidR="0046747C" w:rsidRPr="00653900" w:rsidRDefault="0046747C" w:rsidP="002C4226">
                                  <w:pPr>
                                    <w:shd w:val="clear" w:color="auto" w:fill="A8D08D" w:themeFill="accent6" w:themeFillTint="99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653900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 ARE ORDINARY PEOPLE FROM ACROSS THE WORLD STANDING UP FOR HUMANITY AND HUMAN RIGHTS</w:t>
                                  </w:r>
                                </w:p>
                                <w:p w:rsidR="0046747C" w:rsidRDefault="0046747C" w:rsidP="0046747C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46747C" w:rsidRPr="0046747C">
                    <w:rPr>
                      <w:rFonts w:ascii="Arial" w:hAnsi="Arial" w:cs="Arial"/>
                      <w:sz w:val="52"/>
                      <w:szCs w:val="72"/>
                    </w:rPr>
                    <w:t>Frome Group Newsletter</w:t>
                  </w:r>
                </w:p>
                <w:p w:rsidR="0046747C" w:rsidRPr="00AD4B66" w:rsidRDefault="00B80EF7" w:rsidP="005C7B08">
                  <w:pPr>
                    <w:pStyle w:val="Heading1"/>
                    <w:jc w:val="center"/>
                    <w:rPr>
                      <w:rStyle w:val="Hyperlink"/>
                      <w:color w:val="FF00FF"/>
                      <w:sz w:val="24"/>
                      <w:szCs w:val="24"/>
                    </w:rPr>
                  </w:pPr>
                  <w:r w:rsidRPr="00AD4B66">
                    <w:rPr>
                      <w:sz w:val="24"/>
                      <w:szCs w:val="24"/>
                    </w:rPr>
                    <w:t>Website:</w:t>
                  </w:r>
                  <w:r w:rsidRPr="00AD4B66">
                    <w:rPr>
                      <w:color w:val="FF00FF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Pr="00AD4B66">
                      <w:rPr>
                        <w:rStyle w:val="Hyperlink"/>
                        <w:color w:val="FF00FF"/>
                        <w:sz w:val="24"/>
                        <w:szCs w:val="24"/>
                      </w:rPr>
                      <w:t>www.amnesty.org.uk/groups/frome</w:t>
                    </w:r>
                  </w:hyperlink>
                </w:p>
                <w:p w:rsidR="005F33C1" w:rsidRPr="005F33C1" w:rsidRDefault="005F33C1" w:rsidP="00AD4B66">
                  <w:pPr>
                    <w:jc w:val="center"/>
                  </w:pPr>
                </w:p>
              </w:tc>
            </w:tr>
          </w:tbl>
          <w:p w:rsidR="00515504" w:rsidRDefault="00515504" w:rsidP="00515504">
            <w:pPr>
              <w:pStyle w:val="Heading1"/>
              <w:jc w:val="center"/>
              <w:rPr>
                <w:rFonts w:ascii="Arial" w:hAnsi="Arial" w:cs="Arial"/>
                <w:color w:val="FF00FF"/>
                <w:sz w:val="40"/>
                <w:szCs w:val="32"/>
              </w:rPr>
            </w:pPr>
            <w:r>
              <w:rPr>
                <w:rFonts w:ascii="Arial" w:hAnsi="Arial" w:cs="Arial"/>
                <w:color w:val="FF00FF"/>
                <w:sz w:val="40"/>
                <w:szCs w:val="32"/>
              </w:rPr>
              <w:t>Thank you for supporting our September group action</w:t>
            </w:r>
          </w:p>
          <w:p w:rsidR="00515504" w:rsidRPr="0006331C" w:rsidRDefault="00515504" w:rsidP="00515504">
            <w:pPr>
              <w:jc w:val="center"/>
            </w:pPr>
          </w:p>
          <w:p w:rsidR="00515504" w:rsidRDefault="00515504" w:rsidP="00515504">
            <w:pPr>
              <w:tabs>
                <w:tab w:val="num" w:pos="7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44444"/>
                <w:sz w:val="22"/>
                <w:szCs w:val="22"/>
                <w:lang w:val="en-GB" w:eastAsia="en-GB"/>
              </w:rPr>
              <w:t>On Saturday 24</w:t>
            </w:r>
            <w:r w:rsidRPr="00A970B1">
              <w:rPr>
                <w:rFonts w:ascii="Arial" w:eastAsia="Times New Roman" w:hAnsi="Arial" w:cs="Arial"/>
                <w:color w:val="444444"/>
                <w:sz w:val="22"/>
                <w:szCs w:val="22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color w:val="444444"/>
                <w:sz w:val="22"/>
                <w:szCs w:val="22"/>
                <w:lang w:val="en-GB" w:eastAsia="en-GB"/>
              </w:rPr>
              <w:t xml:space="preserve"> September we held</w:t>
            </w:r>
            <w:r w:rsidRPr="00D939C0">
              <w:rPr>
                <w:rFonts w:ascii="Arial" w:hAnsi="Arial" w:cs="Arial"/>
                <w:color w:val="auto"/>
                <w:sz w:val="22"/>
                <w:szCs w:val="22"/>
              </w:rPr>
              <w:t xml:space="preserve"> a letter signing stall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and book sale in Kingsway precinct, just outside M&amp;S. </w:t>
            </w:r>
          </w:p>
          <w:p w:rsidR="00515504" w:rsidRDefault="00515504" w:rsidP="00515504">
            <w:pPr>
              <w:tabs>
                <w:tab w:val="num" w:pos="720"/>
              </w:tabs>
              <w:jc w:val="both"/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In total we signed 30 letters. 15 were sent </w:t>
            </w:r>
            <w:r w:rsidRPr="00146BC2">
              <w:rPr>
                <w:rFonts w:ascii="Arial" w:hAnsi="Arial" w:cs="Arial"/>
                <w:color w:val="auto"/>
                <w:sz w:val="22"/>
                <w:szCs w:val="22"/>
              </w:rPr>
              <w:t xml:space="preserve">to </w:t>
            </w:r>
            <w:proofErr w:type="spellStart"/>
            <w:r w:rsidRPr="00146BC2">
              <w:rPr>
                <w:rFonts w:ascii="Arial" w:hAnsi="Arial" w:cs="Arial"/>
                <w:sz w:val="22"/>
                <w:szCs w:val="22"/>
              </w:rPr>
              <w:t>Mistsuhide</w:t>
            </w:r>
            <w:proofErr w:type="spellEnd"/>
            <w:r w:rsidRPr="00146BC2">
              <w:rPr>
                <w:rFonts w:ascii="Arial" w:hAnsi="Arial" w:cs="Arial"/>
                <w:sz w:val="22"/>
                <w:szCs w:val="22"/>
              </w:rPr>
              <w:t xml:space="preserve"> Iwaki,</w:t>
            </w:r>
            <w:r>
              <w:t xml:space="preserve"> </w:t>
            </w:r>
            <w:r w:rsidRPr="008F5270">
              <w:rPr>
                <w:rFonts w:ascii="Arial" w:hAnsi="Arial" w:cs="Arial"/>
                <w:color w:val="444444"/>
                <w:sz w:val="22"/>
                <w:szCs w:val="22"/>
              </w:rPr>
              <w:t>Japan’s Minister of Justice calling on him not to execute Matsumoto Kenji and to introduce a moratorium on executions in Japan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. 15 letters were sent to Ayatollah Sayed ‘Ali </w:t>
            </w:r>
            <w:proofErr w:type="gramStart"/>
            <w:r>
              <w:rPr>
                <w:rFonts w:ascii="Arial" w:hAnsi="Arial" w:cs="Arial"/>
                <w:color w:val="444444"/>
                <w:sz w:val="22"/>
                <w:szCs w:val="22"/>
              </w:rPr>
              <w:t>Khamenei ,</w:t>
            </w:r>
            <w:proofErr w:type="gramEnd"/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 the supreme leader of Iran </w:t>
            </w:r>
            <w:r w:rsidRPr="005E0DBE">
              <w:rPr>
                <w:rFonts w:ascii="Arial" w:hAnsi="Arial" w:cs="Arial"/>
                <w:color w:val="auto"/>
                <w:sz w:val="22"/>
                <w:szCs w:val="22"/>
              </w:rPr>
              <w:t xml:space="preserve">regarding </w:t>
            </w:r>
            <w:proofErr w:type="spellStart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Nazanin</w:t>
            </w:r>
            <w:proofErr w:type="spellEnd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Zaghari</w:t>
            </w:r>
            <w:proofErr w:type="spellEnd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Ratcliffe</w:t>
            </w:r>
            <w:proofErr w:type="spellEnd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, a British-Iranian charity worker who has been sentenced to 5 years in prison for “national security” reasons</w:t>
            </w:r>
            <w:r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 xml:space="preserve"> urging him to use his authority to release her immediately or to charge her with an internationally </w:t>
            </w:r>
            <w:proofErr w:type="spellStart"/>
            <w:r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recognis</w:t>
            </w:r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able</w:t>
            </w:r>
            <w:proofErr w:type="spellEnd"/>
            <w:r w:rsidRPr="005E0DBE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 xml:space="preserve"> offence.</w:t>
            </w:r>
          </w:p>
          <w:p w:rsidR="00515504" w:rsidRDefault="00515504" w:rsidP="00515504">
            <w:pPr>
              <w:tabs>
                <w:tab w:val="num" w:pos="7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We rais</w:t>
            </w:r>
            <w:r w:rsidRPr="00D7488D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ed £</w:t>
            </w:r>
            <w:r w:rsidRPr="00D7488D">
              <w:rPr>
                <w:rFonts w:ascii="Arial" w:hAnsi="Arial" w:cs="Arial"/>
                <w:color w:val="auto"/>
                <w:sz w:val="22"/>
                <w:szCs w:val="22"/>
              </w:rPr>
              <w:t>43.16</w:t>
            </w:r>
            <w:r w:rsidRPr="00D7488D"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 xml:space="preserve"> from </w:t>
            </w:r>
            <w:r>
              <w:rPr>
                <w:rStyle w:val="pg-1ff2"/>
                <w:rFonts w:ascii="Arial" w:hAnsi="Arial" w:cs="Arial"/>
                <w:color w:val="auto"/>
                <w:sz w:val="22"/>
                <w:szCs w:val="22"/>
              </w:rPr>
              <w:t>the sale of books and donations, which will be used to cover postage costs. Thank you to everyone who came along to support our September group action.</w:t>
            </w:r>
          </w:p>
          <w:p w:rsidR="008F5270" w:rsidRPr="0062478F" w:rsidRDefault="008F5270" w:rsidP="00515504">
            <w:pPr>
              <w:tabs>
                <w:tab w:val="num" w:pos="720"/>
              </w:tabs>
              <w:jc w:val="both"/>
              <w:rPr>
                <w:rFonts w:ascii="Arial" w:eastAsia="Times New Roman" w:hAnsi="Arial" w:cs="Arial"/>
                <w:color w:val="444444"/>
                <w:sz w:val="22"/>
                <w:szCs w:val="22"/>
                <w:lang w:val="en-GB" w:eastAsia="en-GB"/>
              </w:rPr>
            </w:pPr>
          </w:p>
        </w:tc>
        <w:tc>
          <w:tcPr>
            <w:tcW w:w="144" w:type="dxa"/>
          </w:tcPr>
          <w:p w:rsidR="0046747C" w:rsidRDefault="0046747C" w:rsidP="0046747C">
            <w:pPr>
              <w:jc w:val="center"/>
              <w:rPr>
                <w:rFonts w:ascii="Arial" w:hAnsi="Arial" w:cs="Arial"/>
              </w:rPr>
            </w:pPr>
          </w:p>
          <w:p w:rsidR="000C015C" w:rsidRPr="0046747C" w:rsidRDefault="000C015C" w:rsidP="00467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46747C" w:rsidTr="002B5F65">
              <w:trPr>
                <w:trHeight w:hRule="exact" w:val="4820"/>
              </w:trPr>
              <w:tc>
                <w:tcPr>
                  <w:tcW w:w="3446" w:type="dxa"/>
                  <w:shd w:val="clear" w:color="auto" w:fill="F739C5"/>
                  <w:vAlign w:val="center"/>
                </w:tcPr>
                <w:p w:rsidR="0046747C" w:rsidRDefault="0046747C" w:rsidP="00860AFA">
                  <w:pPr>
                    <w:pStyle w:val="Heading2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28AC880" wp14:editId="413A93DE">
                        <wp:extent cx="942409" cy="131826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824" cy="1324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47C" w:rsidRDefault="0046747C" w:rsidP="00860AFA">
                  <w:pPr>
                    <w:pStyle w:val="Line"/>
                  </w:pPr>
                </w:p>
                <w:p w:rsidR="0046747C" w:rsidRPr="009E619B" w:rsidRDefault="0006331C" w:rsidP="00860AFA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>October</w:t>
                  </w:r>
                  <w:r w:rsidR="0046747C" w:rsidRPr="009E619B">
                    <w:rPr>
                      <w:b/>
                    </w:rPr>
                    <w:t xml:space="preserve"> 2016</w:t>
                  </w:r>
                </w:p>
                <w:p w:rsidR="002B5F65" w:rsidRDefault="002B5F65" w:rsidP="002B5F65">
                  <w:pPr>
                    <w:pStyle w:val="Line"/>
                  </w:pPr>
                </w:p>
                <w:p w:rsidR="002B5F65" w:rsidRPr="009E619B" w:rsidRDefault="00D15AFC" w:rsidP="002B5F65">
                  <w:pPr>
                    <w:pStyle w:val="Heading2"/>
                    <w:rPr>
                      <w:b/>
                    </w:rPr>
                  </w:pPr>
                  <w:r>
                    <w:rPr>
                      <w:b/>
                    </w:rPr>
                    <w:t xml:space="preserve">Issue </w:t>
                  </w:r>
                  <w:r w:rsidR="0006331C">
                    <w:rPr>
                      <w:b/>
                    </w:rPr>
                    <w:t>7</w:t>
                  </w:r>
                </w:p>
                <w:p w:rsidR="002B5F65" w:rsidRDefault="002B5F65" w:rsidP="002B5F65">
                  <w:pPr>
                    <w:pStyle w:val="Line"/>
                  </w:pPr>
                </w:p>
                <w:p w:rsidR="002B5F65" w:rsidRDefault="002B5F65" w:rsidP="002B5F65">
                  <w:pPr>
                    <w:pStyle w:val="Heading2"/>
                  </w:pPr>
                </w:p>
                <w:p w:rsidR="002B5F65" w:rsidRDefault="002B5F65" w:rsidP="002B5F65">
                  <w:pPr>
                    <w:pStyle w:val="Line"/>
                  </w:pPr>
                </w:p>
                <w:p w:rsidR="002B5F65" w:rsidRDefault="002B5F65" w:rsidP="002B5F65">
                  <w:pPr>
                    <w:pStyle w:val="Heading2"/>
                  </w:pPr>
                </w:p>
                <w:p w:rsidR="002B5F65" w:rsidRPr="002B5F65" w:rsidRDefault="002B5F65" w:rsidP="002B5F65">
                  <w:pPr>
                    <w:pStyle w:val="Line"/>
                  </w:pPr>
                  <w:r>
                    <w:t>Issue 2</w:t>
                  </w:r>
                </w:p>
                <w:p w:rsidR="0046747C" w:rsidRDefault="0046747C" w:rsidP="00860AFA">
                  <w:pPr>
                    <w:pStyle w:val="Line"/>
                  </w:pPr>
                </w:p>
                <w:p w:rsidR="0046747C" w:rsidRDefault="0046747C" w:rsidP="00860AFA">
                  <w:pPr>
                    <w:pStyle w:val="Line"/>
                  </w:pPr>
                </w:p>
              </w:tc>
            </w:tr>
            <w:tr w:rsidR="0046747C" w:rsidTr="00860AFA">
              <w:trPr>
                <w:trHeight w:hRule="exact" w:val="430"/>
              </w:trPr>
              <w:tc>
                <w:tcPr>
                  <w:tcW w:w="3446" w:type="dxa"/>
                </w:tcPr>
                <w:p w:rsidR="0046747C" w:rsidRDefault="0046747C" w:rsidP="00860AFA"/>
              </w:tc>
            </w:tr>
            <w:tr w:rsidR="0046747C" w:rsidTr="002B5F65">
              <w:trPr>
                <w:trHeight w:hRule="exact" w:val="8498"/>
              </w:trPr>
              <w:tc>
                <w:tcPr>
                  <w:tcW w:w="3446" w:type="dxa"/>
                  <w:shd w:val="clear" w:color="auto" w:fill="F739C5"/>
                  <w:vAlign w:val="center"/>
                </w:tcPr>
                <w:p w:rsidR="0046747C" w:rsidRDefault="00515504" w:rsidP="00515504">
                  <w:pPr>
                    <w:pStyle w:val="ListParagraph"/>
                  </w:pPr>
                  <w:sdt>
                    <w:sdtPr>
                      <w:rPr>
                        <w:rFonts w:ascii="Arial" w:hAnsi="Arial" w:cs="Arial"/>
                        <w:color w:val="FFFFFF" w:themeColor="background1"/>
                        <w:sz w:val="28"/>
                        <w:lang w:val="en-GB"/>
                      </w:r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IN THIS ISSUE: </w:t>
                      </w:r>
                      <w:r w:rsidR="004A4BC9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*Our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>September letter signing event     *Refugee play</w:t>
                      </w:r>
                      <w:r w:rsidR="00372107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   </w:t>
                      </w:r>
                      <w:r w:rsidR="004A4BC9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   </w:t>
                      </w:r>
                      <w:r w:rsidR="00372107"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en-GB"/>
                        </w:rPr>
                        <w:t xml:space="preserve"> *Write for rights </w:t>
                      </w:r>
                    </w:sdtContent>
                  </w:sdt>
                </w:p>
              </w:tc>
            </w:tr>
            <w:tr w:rsidR="0046747C" w:rsidTr="00E00699">
              <w:trPr>
                <w:trHeight w:hRule="exact" w:val="8498"/>
              </w:trPr>
              <w:tc>
                <w:tcPr>
                  <w:tcW w:w="3446" w:type="dxa"/>
                  <w:shd w:val="clear" w:color="auto" w:fill="F739C5"/>
                  <w:vAlign w:val="center"/>
                </w:tcPr>
                <w:p w:rsidR="0046747C" w:rsidRPr="00C06CCE" w:rsidRDefault="0046747C" w:rsidP="00860AFA">
                  <w:pPr>
                    <w:pStyle w:val="Heading3"/>
                    <w:rPr>
                      <w:rStyle w:val="Heading3Char"/>
                      <w:sz w:val="32"/>
                      <w:szCs w:val="32"/>
                    </w:rPr>
                  </w:pPr>
                </w:p>
              </w:tc>
            </w:tr>
            <w:tr w:rsidR="0046747C" w:rsidTr="00860AFA">
              <w:trPr>
                <w:trHeight w:hRule="exact" w:val="8498"/>
              </w:trPr>
              <w:tc>
                <w:tcPr>
                  <w:tcW w:w="3446" w:type="dxa"/>
                  <w:shd w:val="clear" w:color="auto" w:fill="5B9BD5" w:themeFill="accent1"/>
                  <w:vAlign w:val="center"/>
                </w:tcPr>
                <w:p w:rsidR="0046747C" w:rsidRPr="00C06CCE" w:rsidRDefault="0046747C" w:rsidP="00860AFA">
                  <w:pPr>
                    <w:pStyle w:val="Title"/>
                    <w:rPr>
                      <w:rStyle w:val="Heading3Char"/>
                      <w:sz w:val="32"/>
                      <w:szCs w:val="32"/>
                    </w:rPr>
                  </w:pPr>
                </w:p>
              </w:tc>
            </w:tr>
          </w:tbl>
          <w:p w:rsidR="0046747C" w:rsidRDefault="0046747C" w:rsidP="00860AFA"/>
        </w:tc>
      </w:tr>
    </w:tbl>
    <w:p w:rsidR="004079B2" w:rsidRDefault="0006331C" w:rsidP="004079B2">
      <w:pPr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noProof/>
          <w:color w:val="1EA4FA"/>
          <w:lang w:val="en-GB" w:eastAsia="en-GB"/>
        </w:rPr>
        <w:lastRenderedPageBreak/>
        <w:drawing>
          <wp:inline distT="0" distB="0" distL="0" distR="0" wp14:anchorId="54DD5082" wp14:editId="49666BBC">
            <wp:extent cx="2330380" cy="1752600"/>
            <wp:effectExtent l="0" t="0" r="0" b="0"/>
            <wp:docPr id="4" name="Picture 4" descr="Matsumoto Kenji">
              <a:hlinkClick xmlns:a="http://schemas.openxmlformats.org/drawingml/2006/main" r:id="rId8" tgtFrame="&quot;_blank&quot;" tooltip="&quot;Matsumoto Kenj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72760511092_3867" descr="Matsumoto Kenji">
                      <a:hlinkClick r:id="rId8" tgtFrame="&quot;_blank&quot;" tooltip="&quot;Matsumoto Kenji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7" t="549" r="25212" b="-549"/>
                    <a:stretch/>
                  </pic:blipFill>
                  <pic:spPr bwMode="auto">
                    <a:xfrm>
                      <a:off x="0" y="0"/>
                      <a:ext cx="2330945" cy="17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9B2">
        <w:rPr>
          <w:noProof/>
          <w:lang w:val="en-GB" w:eastAsia="en-GB"/>
        </w:rPr>
        <w:t xml:space="preserve">                      </w:t>
      </w:r>
      <w:r w:rsidR="005E0DBE">
        <w:rPr>
          <w:noProof/>
          <w:lang w:val="en-GB" w:eastAsia="en-GB"/>
        </w:rPr>
        <w:drawing>
          <wp:inline distT="0" distB="0" distL="0" distR="0">
            <wp:extent cx="2819535" cy="1704975"/>
            <wp:effectExtent l="0" t="0" r="0" b="0"/>
            <wp:docPr id="8" name="Picture 8" descr="https://www.amnesty.org.uk/sites/default/files/imagecache/small_action_image/468x283_naz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mnesty.org.uk/sites/default/files/imagecache/small_action_image/468x283_nazan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89" cy="17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B2" w:rsidRDefault="004079B2" w:rsidP="004079B2">
      <w:pPr>
        <w:rPr>
          <w:rStyle w:val="pg-1ff2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</w:t>
      </w:r>
      <w:r w:rsidR="005E0DBE">
        <w:rPr>
          <w:rFonts w:ascii="Arial" w:hAnsi="Arial" w:cs="Arial"/>
          <w:color w:val="auto"/>
          <w:sz w:val="22"/>
          <w:szCs w:val="22"/>
        </w:rPr>
        <w:t>Matsumoto Kenji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</w:t>
      </w:r>
      <w:proofErr w:type="spellStart"/>
      <w:r w:rsidRPr="005E0DBE">
        <w:rPr>
          <w:rStyle w:val="pg-1ff2"/>
          <w:rFonts w:ascii="Arial" w:hAnsi="Arial" w:cs="Arial"/>
          <w:color w:val="auto"/>
          <w:sz w:val="22"/>
          <w:szCs w:val="22"/>
        </w:rPr>
        <w:t>Nazanin</w:t>
      </w:r>
      <w:proofErr w:type="spellEnd"/>
      <w:r w:rsidRPr="005E0DBE">
        <w:rPr>
          <w:rStyle w:val="pg-1ff2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E0DBE">
        <w:rPr>
          <w:rStyle w:val="pg-1ff2"/>
          <w:rFonts w:ascii="Arial" w:hAnsi="Arial" w:cs="Arial"/>
          <w:color w:val="auto"/>
          <w:sz w:val="22"/>
          <w:szCs w:val="22"/>
        </w:rPr>
        <w:t>Zaghari</w:t>
      </w:r>
      <w:proofErr w:type="spellEnd"/>
      <w:r w:rsidRPr="005E0DBE">
        <w:rPr>
          <w:rStyle w:val="pg-1ff2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E0DBE">
        <w:rPr>
          <w:rStyle w:val="pg-1ff2"/>
          <w:rFonts w:ascii="Arial" w:hAnsi="Arial" w:cs="Arial"/>
          <w:color w:val="auto"/>
          <w:sz w:val="22"/>
          <w:szCs w:val="22"/>
        </w:rPr>
        <w:t>Ratcliffe</w:t>
      </w:r>
      <w:proofErr w:type="spellEnd"/>
      <w:r>
        <w:rPr>
          <w:rStyle w:val="pg-1ff2"/>
          <w:rFonts w:ascii="Arial" w:hAnsi="Arial" w:cs="Arial"/>
          <w:color w:val="auto"/>
          <w:sz w:val="22"/>
          <w:szCs w:val="22"/>
        </w:rPr>
        <w:t xml:space="preserve"> </w:t>
      </w:r>
    </w:p>
    <w:p w:rsidR="004079B2" w:rsidRPr="004079B2" w:rsidRDefault="004079B2" w:rsidP="004079B2">
      <w:pPr>
        <w:spacing w:after="0"/>
        <w:jc w:val="center"/>
        <w:rPr>
          <w:rStyle w:val="pg-1ff2"/>
          <w:rFonts w:ascii="Arial" w:hAnsi="Arial" w:cs="Arial"/>
          <w:color w:val="auto"/>
          <w:sz w:val="20"/>
          <w:szCs w:val="20"/>
        </w:rPr>
      </w:pPr>
      <w:r>
        <w:rPr>
          <w:rStyle w:val="pg-1ff2"/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</w:t>
      </w:r>
      <w:proofErr w:type="gramStart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>pictured</w:t>
      </w:r>
      <w:proofErr w:type="gramEnd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 xml:space="preserve"> with her 2 year old daughter </w:t>
      </w:r>
    </w:p>
    <w:p w:rsidR="004079B2" w:rsidRPr="004079B2" w:rsidRDefault="004079B2" w:rsidP="004079B2">
      <w:pPr>
        <w:spacing w:after="0"/>
        <w:jc w:val="center"/>
        <w:rPr>
          <w:rStyle w:val="pg-1ff2"/>
          <w:rFonts w:ascii="Arial" w:hAnsi="Arial" w:cs="Arial"/>
          <w:color w:val="auto"/>
          <w:sz w:val="20"/>
          <w:szCs w:val="20"/>
        </w:rPr>
      </w:pPr>
      <w:r w:rsidRPr="004079B2">
        <w:rPr>
          <w:rStyle w:val="pg-1ff2"/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>who</w:t>
      </w:r>
      <w:proofErr w:type="gramEnd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 xml:space="preserve"> was handed over to grandparents and </w:t>
      </w:r>
    </w:p>
    <w:p w:rsidR="004079B2" w:rsidRDefault="004079B2" w:rsidP="004079B2">
      <w:pPr>
        <w:spacing w:after="0"/>
        <w:jc w:val="center"/>
        <w:rPr>
          <w:rStyle w:val="pg-1ff2"/>
          <w:rFonts w:ascii="Arial" w:hAnsi="Arial" w:cs="Arial"/>
          <w:color w:val="auto"/>
          <w:sz w:val="20"/>
          <w:szCs w:val="20"/>
        </w:rPr>
      </w:pPr>
      <w:r w:rsidRPr="004079B2">
        <w:rPr>
          <w:rStyle w:val="pg-1ff2"/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>her</w:t>
      </w:r>
      <w:proofErr w:type="gramEnd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 xml:space="preserve"> passport seized when </w:t>
      </w:r>
      <w:proofErr w:type="spellStart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>Nazanin</w:t>
      </w:r>
      <w:proofErr w:type="spellEnd"/>
      <w:r w:rsidRPr="004079B2">
        <w:rPr>
          <w:rStyle w:val="pg-1ff2"/>
          <w:rFonts w:ascii="Arial" w:hAnsi="Arial" w:cs="Arial"/>
          <w:color w:val="auto"/>
          <w:sz w:val="20"/>
          <w:szCs w:val="20"/>
        </w:rPr>
        <w:t xml:space="preserve"> was arrested.</w:t>
      </w:r>
    </w:p>
    <w:p w:rsidR="004079B2" w:rsidRDefault="004079B2" w:rsidP="004079B2">
      <w:pPr>
        <w:spacing w:after="0"/>
        <w:rPr>
          <w:rStyle w:val="pg-1ff2"/>
          <w:rFonts w:ascii="Arial" w:hAnsi="Arial" w:cs="Arial"/>
          <w:color w:val="auto"/>
          <w:sz w:val="20"/>
          <w:szCs w:val="20"/>
        </w:rPr>
      </w:pPr>
    </w:p>
    <w:p w:rsidR="005E0DBE" w:rsidRPr="004A4BC9" w:rsidRDefault="004079B2" w:rsidP="004079B2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4079B2">
        <w:rPr>
          <w:rStyle w:val="pg-1ff2"/>
          <w:rFonts w:ascii="Arial" w:hAnsi="Arial" w:cs="Arial"/>
          <w:color w:val="auto"/>
          <w:sz w:val="22"/>
          <w:szCs w:val="22"/>
        </w:rPr>
        <w:t xml:space="preserve">If you missed the event but would like to </w:t>
      </w:r>
      <w:r w:rsidR="004A4BC9">
        <w:rPr>
          <w:rStyle w:val="pg-1ff2"/>
          <w:rFonts w:ascii="Arial" w:hAnsi="Arial" w:cs="Arial"/>
          <w:color w:val="auto"/>
          <w:sz w:val="22"/>
          <w:szCs w:val="22"/>
        </w:rPr>
        <w:t>take action</w:t>
      </w:r>
      <w:r w:rsidRPr="004079B2">
        <w:rPr>
          <w:rStyle w:val="pg-1ff2"/>
          <w:rFonts w:ascii="Arial" w:hAnsi="Arial" w:cs="Arial"/>
          <w:color w:val="auto"/>
          <w:sz w:val="22"/>
          <w:szCs w:val="22"/>
        </w:rPr>
        <w:t xml:space="preserve"> please click on the following links or copy and paste them into your browser for further information.</w:t>
      </w:r>
      <w:r w:rsidR="0006331C" w:rsidRPr="004079B2">
        <w:rPr>
          <w:rFonts w:ascii="Arial" w:hAnsi="Arial" w:cs="Arial"/>
          <w:color w:val="444444"/>
          <w:sz w:val="22"/>
          <w:szCs w:val="22"/>
        </w:rPr>
        <w:br/>
      </w:r>
      <w:r w:rsidR="004A4BC9" w:rsidRPr="004A4BC9">
        <w:rPr>
          <w:rFonts w:ascii="Arial" w:hAnsi="Arial" w:cs="Arial"/>
          <w:color w:val="auto"/>
          <w:sz w:val="22"/>
          <w:szCs w:val="22"/>
        </w:rPr>
        <w:t xml:space="preserve">Write to the Minister of Justice or the Minister of Health, </w:t>
      </w:r>
      <w:proofErr w:type="spellStart"/>
      <w:r w:rsidR="004A4BC9" w:rsidRPr="004A4BC9">
        <w:rPr>
          <w:rFonts w:ascii="Arial" w:hAnsi="Arial" w:cs="Arial"/>
          <w:color w:val="auto"/>
          <w:sz w:val="22"/>
          <w:szCs w:val="22"/>
        </w:rPr>
        <w:t>Labour</w:t>
      </w:r>
      <w:proofErr w:type="spellEnd"/>
      <w:r w:rsidR="004A4BC9" w:rsidRPr="004A4BC9">
        <w:rPr>
          <w:rFonts w:ascii="Arial" w:hAnsi="Arial" w:cs="Arial"/>
          <w:color w:val="auto"/>
          <w:sz w:val="22"/>
          <w:szCs w:val="22"/>
        </w:rPr>
        <w:t xml:space="preserve"> and Welfare in Japan </w:t>
      </w:r>
      <w:hyperlink r:id="rId11" w:history="1">
        <w:r w:rsidR="00FC6FA4" w:rsidRPr="004A4BC9">
          <w:rPr>
            <w:rStyle w:val="Hyperlink"/>
            <w:rFonts w:ascii="Arial" w:hAnsi="Arial" w:cs="Arial"/>
            <w:color w:val="FF00FF"/>
            <w:sz w:val="22"/>
            <w:szCs w:val="22"/>
          </w:rPr>
          <w:t>https://www.amnesty.org.uk/sites/default/files/september_2016_monthly_group_action_-_matsumoto_kenji.docx.pdf</w:t>
        </w:r>
      </w:hyperlink>
    </w:p>
    <w:p w:rsidR="00901710" w:rsidRPr="00901710" w:rsidRDefault="004A4BC9" w:rsidP="00901710">
      <w:pPr>
        <w:spacing w:after="0"/>
        <w:rPr>
          <w:rFonts w:ascii="Arial" w:hAnsi="Arial" w:cs="Arial"/>
          <w:color w:val="auto"/>
          <w:sz w:val="22"/>
          <w:szCs w:val="22"/>
        </w:rPr>
      </w:pPr>
      <w:r w:rsidRPr="004A4BC9">
        <w:rPr>
          <w:rFonts w:ascii="Arial" w:hAnsi="Arial" w:cs="Arial"/>
          <w:color w:val="auto"/>
          <w:sz w:val="22"/>
          <w:szCs w:val="22"/>
        </w:rPr>
        <w:t xml:space="preserve">Sign the petition urging Boris Johnson to speak out for UK citizens imprisoned in Iran: </w:t>
      </w:r>
      <w:r w:rsidRPr="004A4BC9">
        <w:rPr>
          <w:rFonts w:ascii="Arial" w:hAnsi="Arial" w:cs="Arial"/>
          <w:color w:val="FF00FF"/>
          <w:sz w:val="22"/>
          <w:szCs w:val="22"/>
        </w:rPr>
        <w:t>https://www.amnesty.org.uk/actions/nazanin-zaghari-ratcliffe-kamal-foroughi-boris-johnson-uk-citizens-imprisoned-iran</w:t>
      </w:r>
    </w:p>
    <w:p w:rsidR="00515504" w:rsidRDefault="00515504" w:rsidP="005E0DBE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</w:p>
    <w:p w:rsidR="00515504" w:rsidRDefault="00515504" w:rsidP="005E0DBE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</w:p>
    <w:p w:rsidR="00515504" w:rsidRPr="00515504" w:rsidRDefault="004A2EFD" w:rsidP="00515504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  <w:r>
        <w:rPr>
          <w:rFonts w:ascii="Arial" w:hAnsi="Arial" w:cs="Arial"/>
          <w:b/>
          <w:color w:val="FF00FF"/>
          <w:sz w:val="40"/>
          <w:szCs w:val="40"/>
        </w:rPr>
        <w:t>Our next meeting – change of date!</w:t>
      </w:r>
    </w:p>
    <w:p w:rsidR="00D07E97" w:rsidRDefault="004A2EFD" w:rsidP="004A2EF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D07E97">
        <w:rPr>
          <w:rFonts w:ascii="Arial" w:hAnsi="Arial" w:cs="Arial"/>
          <w:color w:val="auto"/>
          <w:sz w:val="22"/>
          <w:szCs w:val="22"/>
        </w:rPr>
        <w:t xml:space="preserve">Our </w:t>
      </w:r>
      <w:r w:rsidR="00D07E97">
        <w:rPr>
          <w:rFonts w:ascii="Arial" w:hAnsi="Arial" w:cs="Arial"/>
          <w:color w:val="auto"/>
          <w:sz w:val="22"/>
          <w:szCs w:val="22"/>
        </w:rPr>
        <w:t>next</w:t>
      </w:r>
      <w:r w:rsidRPr="00D07E97">
        <w:rPr>
          <w:rFonts w:ascii="Arial" w:hAnsi="Arial" w:cs="Arial"/>
          <w:color w:val="auto"/>
          <w:sz w:val="22"/>
          <w:szCs w:val="22"/>
        </w:rPr>
        <w:t xml:space="preserve"> meeting will be held on </w:t>
      </w:r>
      <w:r w:rsidRPr="00D07E97">
        <w:rPr>
          <w:rFonts w:ascii="Arial" w:hAnsi="Arial" w:cs="Arial"/>
          <w:b/>
          <w:color w:val="auto"/>
          <w:sz w:val="22"/>
          <w:szCs w:val="22"/>
        </w:rPr>
        <w:t>Thursday 27</w:t>
      </w:r>
      <w:r w:rsidRPr="00D07E97">
        <w:rPr>
          <w:rFonts w:ascii="Arial" w:hAnsi="Arial" w:cs="Arial"/>
          <w:b/>
          <w:color w:val="auto"/>
          <w:sz w:val="22"/>
          <w:szCs w:val="22"/>
          <w:vertAlign w:val="superscript"/>
        </w:rPr>
        <w:t>th</w:t>
      </w:r>
      <w:r w:rsidRPr="00D07E97">
        <w:rPr>
          <w:rFonts w:ascii="Arial" w:hAnsi="Arial" w:cs="Arial"/>
          <w:b/>
          <w:color w:val="auto"/>
          <w:sz w:val="22"/>
          <w:szCs w:val="22"/>
        </w:rPr>
        <w:t xml:space="preserve"> October</w:t>
      </w:r>
      <w:r w:rsidRPr="00D07E97">
        <w:rPr>
          <w:rFonts w:ascii="Arial" w:hAnsi="Arial" w:cs="Arial"/>
          <w:color w:val="auto"/>
          <w:sz w:val="22"/>
          <w:szCs w:val="22"/>
        </w:rPr>
        <w:t xml:space="preserve"> (the 4</w:t>
      </w:r>
      <w:r w:rsidRPr="00D07E97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Pr="00D07E97">
        <w:rPr>
          <w:rFonts w:ascii="Arial" w:hAnsi="Arial" w:cs="Arial"/>
          <w:color w:val="auto"/>
          <w:sz w:val="22"/>
          <w:szCs w:val="22"/>
        </w:rPr>
        <w:t xml:space="preserve"> Thursday of the month) instead of 20</w:t>
      </w:r>
      <w:r w:rsidRPr="00D07E97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8B041A">
        <w:rPr>
          <w:rFonts w:ascii="Arial" w:hAnsi="Arial" w:cs="Arial"/>
          <w:color w:val="auto"/>
          <w:sz w:val="22"/>
          <w:szCs w:val="22"/>
        </w:rPr>
        <w:t xml:space="preserve"> October at the Bridge café on Selwood Road in Frome.</w:t>
      </w:r>
    </w:p>
    <w:p w:rsidR="00D07E97" w:rsidRDefault="004A2EFD" w:rsidP="004A2EF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D07E97">
        <w:rPr>
          <w:rFonts w:ascii="Arial" w:hAnsi="Arial" w:cs="Arial"/>
          <w:color w:val="auto"/>
          <w:sz w:val="22"/>
          <w:szCs w:val="22"/>
        </w:rPr>
        <w:t xml:space="preserve">If you haven’t been along to a monthly meeting before this is where all of the behind the scenes action happens! </w:t>
      </w:r>
    </w:p>
    <w:p w:rsidR="00515504" w:rsidRPr="00515504" w:rsidRDefault="004A2EFD" w:rsidP="00515504">
      <w:pPr>
        <w:jc w:val="both"/>
        <w:rPr>
          <w:rFonts w:ascii="Arial" w:hAnsi="Arial" w:cs="Arial"/>
          <w:color w:val="auto"/>
          <w:sz w:val="22"/>
          <w:szCs w:val="22"/>
        </w:rPr>
      </w:pPr>
      <w:r w:rsidRPr="00D07E97">
        <w:rPr>
          <w:rFonts w:ascii="Arial" w:hAnsi="Arial" w:cs="Arial"/>
          <w:color w:val="auto"/>
          <w:sz w:val="22"/>
          <w:szCs w:val="22"/>
        </w:rPr>
        <w:t xml:space="preserve">So if you’d like to get more involved in helping to plan and </w:t>
      </w:r>
      <w:proofErr w:type="spellStart"/>
      <w:r w:rsidRPr="00D07E97">
        <w:rPr>
          <w:rFonts w:ascii="Arial" w:hAnsi="Arial" w:cs="Arial"/>
          <w:color w:val="auto"/>
          <w:sz w:val="22"/>
          <w:szCs w:val="22"/>
        </w:rPr>
        <w:t>organise</w:t>
      </w:r>
      <w:proofErr w:type="spellEnd"/>
      <w:r w:rsidRPr="00D07E97">
        <w:rPr>
          <w:rFonts w:ascii="Arial" w:hAnsi="Arial" w:cs="Arial"/>
          <w:color w:val="auto"/>
          <w:sz w:val="22"/>
          <w:szCs w:val="22"/>
        </w:rPr>
        <w:t xml:space="preserve"> events and monthly group actions</w:t>
      </w:r>
      <w:r w:rsidR="00D07E97" w:rsidRPr="00D07E97">
        <w:rPr>
          <w:rFonts w:ascii="Arial" w:hAnsi="Arial" w:cs="Arial"/>
          <w:color w:val="auto"/>
          <w:sz w:val="22"/>
          <w:szCs w:val="22"/>
        </w:rPr>
        <w:t xml:space="preserve"> then please come along. It would be great to meet you and hear your ideas….  </w:t>
      </w:r>
    </w:p>
    <w:p w:rsidR="004A2EFD" w:rsidRPr="00515504" w:rsidRDefault="00D07E97" w:rsidP="00515504">
      <w:pPr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515504">
        <w:rPr>
          <w:rFonts w:ascii="Arial" w:hAnsi="Arial" w:cs="Arial"/>
          <w:b/>
          <w:color w:val="auto"/>
          <w:sz w:val="28"/>
          <w:szCs w:val="22"/>
        </w:rPr>
        <w:t>See you on 27</w:t>
      </w:r>
      <w:r w:rsidRPr="00515504">
        <w:rPr>
          <w:rFonts w:ascii="Arial" w:hAnsi="Arial" w:cs="Arial"/>
          <w:b/>
          <w:color w:val="auto"/>
          <w:sz w:val="28"/>
          <w:szCs w:val="22"/>
          <w:vertAlign w:val="superscript"/>
        </w:rPr>
        <w:t>th</w:t>
      </w:r>
      <w:r w:rsidRPr="00515504">
        <w:rPr>
          <w:rFonts w:ascii="Arial" w:hAnsi="Arial" w:cs="Arial"/>
          <w:b/>
          <w:color w:val="auto"/>
          <w:sz w:val="28"/>
          <w:szCs w:val="22"/>
        </w:rPr>
        <w:t xml:space="preserve"> October!</w:t>
      </w:r>
    </w:p>
    <w:p w:rsidR="004A2EFD" w:rsidRDefault="004A2EFD" w:rsidP="005E0DBE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</w:p>
    <w:p w:rsidR="00515504" w:rsidRDefault="00515504" w:rsidP="005E0DBE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</w:p>
    <w:p w:rsidR="00515504" w:rsidRDefault="00515504" w:rsidP="005E0DBE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</w:p>
    <w:p w:rsidR="00515504" w:rsidRPr="00515504" w:rsidRDefault="00515504" w:rsidP="00515504">
      <w:pPr>
        <w:pStyle w:val="Heading1"/>
        <w:jc w:val="center"/>
        <w:rPr>
          <w:rFonts w:ascii="Arial" w:hAnsi="Arial" w:cs="Arial"/>
          <w:color w:val="FF00FF"/>
          <w:sz w:val="40"/>
          <w:szCs w:val="32"/>
        </w:rPr>
      </w:pPr>
      <w:r>
        <w:rPr>
          <w:rFonts w:ascii="Arial" w:hAnsi="Arial" w:cs="Arial"/>
          <w:color w:val="FF00FF"/>
          <w:sz w:val="40"/>
          <w:szCs w:val="32"/>
        </w:rPr>
        <w:lastRenderedPageBreak/>
        <w:t xml:space="preserve">Refugee play </w:t>
      </w:r>
    </w:p>
    <w:p w:rsidR="00515504" w:rsidRPr="000C015C" w:rsidRDefault="00515504" w:rsidP="00515504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7524684" wp14:editId="7A67E96D">
            <wp:extent cx="3009216" cy="2364967"/>
            <wp:effectExtent l="0" t="0" r="1270" b="0"/>
            <wp:docPr id="1" name="comp-isj3cwigimgimage" descr="https://static.wixstatic.com/media/959a86_cca2a7ade69d4056bcb5f64731719c50%7Emv2_d_6016_4016_s_4_2.jpg/v1/crop/x_875,y_0,w_5113,h_4016/fill/w_369,h_290,al_c,q_80,usm_0.66_1.00_0.01/959a86_cca2a7ade69d4056bcb5f64731719c50%7Emv2_d_6016_4016_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sj3cwigimgimage" descr="https://static.wixstatic.com/media/959a86_cca2a7ade69d4056bcb5f64731719c50%7Emv2_d_6016_4016_s_4_2.jpg/v1/crop/x_875,y_0,w_5113,h_4016/fill/w_369,h_290,al_c,q_80,usm_0.66_1.00_0.01/959a86_cca2a7ade69d4056bcb5f64731719c50%7Emv2_d_6016_4016_s_4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60" cy="24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04" w:rsidRPr="00515504" w:rsidRDefault="00515504" w:rsidP="00515504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15504">
        <w:rPr>
          <w:rFonts w:ascii="Arial" w:hAnsi="Arial" w:cs="Arial"/>
          <w:b/>
          <w:sz w:val="22"/>
          <w:szCs w:val="22"/>
        </w:rPr>
        <w:t>HOT OFF THE PRESS! Save the date!</w:t>
      </w:r>
    </w:p>
    <w:p w:rsidR="00515504" w:rsidRPr="00503C27" w:rsidRDefault="00515504" w:rsidP="0051550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C015C">
        <w:rPr>
          <w:rFonts w:ascii="Arial" w:hAnsi="Arial" w:cs="Arial"/>
          <w:sz w:val="22"/>
          <w:szCs w:val="22"/>
          <w:u w:val="single"/>
        </w:rPr>
        <w:t>This hasn’t yet been confirmed by the Merlin Theatre, so pencil this in and we will confirm the details later!</w:t>
      </w:r>
    </w:p>
    <w:p w:rsidR="00515504" w:rsidRPr="00503C27" w:rsidRDefault="00515504" w:rsidP="0051550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03C27">
        <w:rPr>
          <w:rFonts w:ascii="Arial" w:hAnsi="Arial" w:cs="Arial"/>
          <w:sz w:val="22"/>
          <w:szCs w:val="22"/>
        </w:rPr>
        <w:t xml:space="preserve">On </w:t>
      </w:r>
      <w:r w:rsidRPr="00503C27">
        <w:rPr>
          <w:rFonts w:ascii="Arial" w:hAnsi="Arial" w:cs="Arial"/>
          <w:b/>
          <w:sz w:val="22"/>
          <w:szCs w:val="22"/>
        </w:rPr>
        <w:t>Wednesday 2</w:t>
      </w:r>
      <w:r w:rsidRPr="00503C27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503C27">
        <w:rPr>
          <w:rFonts w:ascii="Arial" w:hAnsi="Arial" w:cs="Arial"/>
          <w:b/>
          <w:sz w:val="22"/>
          <w:szCs w:val="22"/>
        </w:rPr>
        <w:t xml:space="preserve"> November</w:t>
      </w:r>
      <w:r w:rsidRPr="00503C27">
        <w:rPr>
          <w:rFonts w:ascii="Arial" w:hAnsi="Arial" w:cs="Arial"/>
          <w:sz w:val="22"/>
          <w:szCs w:val="22"/>
        </w:rPr>
        <w:t xml:space="preserve"> at </w:t>
      </w:r>
      <w:r w:rsidRPr="00503C27">
        <w:rPr>
          <w:rFonts w:ascii="Arial" w:hAnsi="Arial" w:cs="Arial"/>
          <w:b/>
          <w:sz w:val="22"/>
          <w:szCs w:val="22"/>
        </w:rPr>
        <w:t>The Studio, The Merlin Theatre</w:t>
      </w:r>
      <w:r>
        <w:rPr>
          <w:rFonts w:ascii="Arial" w:hAnsi="Arial" w:cs="Arial"/>
          <w:sz w:val="22"/>
          <w:szCs w:val="22"/>
        </w:rPr>
        <w:t xml:space="preserve"> </w:t>
      </w:r>
      <w:r w:rsidRPr="00503C27">
        <w:rPr>
          <w:rFonts w:ascii="Arial" w:hAnsi="Arial" w:cs="Arial"/>
          <w:sz w:val="22"/>
          <w:szCs w:val="22"/>
        </w:rPr>
        <w:t>Ellen Muriel will be putting on her powerful one woman show</w:t>
      </w:r>
      <w:r>
        <w:rPr>
          <w:rFonts w:ascii="Arial" w:hAnsi="Arial" w:cs="Arial"/>
          <w:sz w:val="22"/>
          <w:szCs w:val="22"/>
        </w:rPr>
        <w:t xml:space="preserve"> </w:t>
      </w:r>
      <w:r w:rsidRPr="00503C27">
        <w:rPr>
          <w:rFonts w:ascii="Arial" w:hAnsi="Arial" w:cs="Arial"/>
          <w:sz w:val="22"/>
          <w:szCs w:val="22"/>
        </w:rPr>
        <w:t>“</w:t>
      </w:r>
      <w:r w:rsidRPr="00503C27">
        <w:rPr>
          <w:rFonts w:ascii="Arial" w:hAnsi="Arial" w:cs="Arial"/>
          <w:b/>
          <w:i/>
          <w:sz w:val="22"/>
          <w:szCs w:val="22"/>
        </w:rPr>
        <w:t xml:space="preserve">You, Me and the Distance </w:t>
      </w:r>
      <w:bookmarkStart w:id="0" w:name="_GoBack"/>
      <w:bookmarkEnd w:id="0"/>
      <w:r w:rsidRPr="00503C27">
        <w:rPr>
          <w:rFonts w:ascii="Arial" w:hAnsi="Arial" w:cs="Arial"/>
          <w:b/>
          <w:i/>
          <w:sz w:val="22"/>
          <w:szCs w:val="22"/>
        </w:rPr>
        <w:t>between us</w:t>
      </w:r>
      <w:r w:rsidRPr="00503C27">
        <w:rPr>
          <w:rFonts w:ascii="Arial" w:hAnsi="Arial" w:cs="Arial"/>
          <w:sz w:val="22"/>
          <w:szCs w:val="22"/>
        </w:rPr>
        <w:t xml:space="preserve">”. Tickets are £10. </w:t>
      </w:r>
    </w:p>
    <w:p w:rsidR="00515504" w:rsidRDefault="00515504" w:rsidP="0051550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03C27">
        <w:rPr>
          <w:rFonts w:ascii="Arial" w:hAnsi="Arial" w:cs="Arial"/>
          <w:sz w:val="22"/>
          <w:szCs w:val="22"/>
        </w:rPr>
        <w:t xml:space="preserve">Ellen spent 6 months volunteering in refugee camps across Europe. </w:t>
      </w:r>
    </w:p>
    <w:p w:rsidR="00515504" w:rsidRPr="00503C27" w:rsidRDefault="00515504" w:rsidP="00515504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03C27">
        <w:rPr>
          <w:rFonts w:ascii="Arial" w:hAnsi="Arial" w:cs="Arial"/>
          <w:sz w:val="22"/>
          <w:szCs w:val="22"/>
        </w:rPr>
        <w:t>For a trailer please click on this link, or copy and paste it into your browser.</w:t>
      </w:r>
    </w:p>
    <w:p w:rsidR="008B041A" w:rsidRPr="00515504" w:rsidRDefault="00515504" w:rsidP="00515504">
      <w:pPr>
        <w:tabs>
          <w:tab w:val="num" w:pos="720"/>
        </w:tabs>
        <w:jc w:val="both"/>
        <w:rPr>
          <w:rFonts w:ascii="Arial" w:hAnsi="Arial" w:cs="Arial"/>
          <w:color w:val="FF00FF"/>
          <w:sz w:val="22"/>
          <w:szCs w:val="22"/>
        </w:rPr>
      </w:pPr>
      <w:r w:rsidRPr="00503C27">
        <w:rPr>
          <w:rFonts w:ascii="Arial" w:hAnsi="Arial" w:cs="Arial"/>
          <w:color w:val="FF00FF"/>
          <w:sz w:val="22"/>
          <w:szCs w:val="22"/>
        </w:rPr>
        <w:t>http://youmeandthedistance.wixsite.com/theatre</w:t>
      </w:r>
    </w:p>
    <w:p w:rsidR="00515504" w:rsidRDefault="00515504" w:rsidP="00515504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</w:p>
    <w:p w:rsidR="00515504" w:rsidRPr="008F5270" w:rsidRDefault="00515504" w:rsidP="00515504">
      <w:pPr>
        <w:jc w:val="center"/>
        <w:rPr>
          <w:rFonts w:ascii="Arial" w:hAnsi="Arial" w:cs="Arial"/>
          <w:b/>
          <w:color w:val="FF00FF"/>
          <w:sz w:val="40"/>
          <w:szCs w:val="40"/>
        </w:rPr>
      </w:pPr>
      <w:r>
        <w:rPr>
          <w:rFonts w:ascii="Arial" w:hAnsi="Arial" w:cs="Arial"/>
          <w:b/>
          <w:color w:val="FF00FF"/>
          <w:sz w:val="40"/>
          <w:szCs w:val="40"/>
        </w:rPr>
        <w:t>Write for rights campaign</w:t>
      </w:r>
    </w:p>
    <w:p w:rsidR="00515504" w:rsidRDefault="00515504" w:rsidP="00515504">
      <w:pPr>
        <w:jc w:val="both"/>
        <w:rPr>
          <w:rFonts w:ascii="Arial" w:hAnsi="Arial" w:cs="Arial"/>
          <w:color w:val="auto"/>
        </w:rPr>
      </w:pPr>
      <w:r w:rsidRPr="008054A0">
        <w:rPr>
          <w:rFonts w:ascii="Arial" w:hAnsi="Arial" w:cs="Arial"/>
          <w:color w:val="auto"/>
        </w:rPr>
        <w:t xml:space="preserve">We will be participating in the </w:t>
      </w:r>
      <w:r w:rsidRPr="008054A0">
        <w:rPr>
          <w:rFonts w:ascii="Arial" w:hAnsi="Arial" w:cs="Arial"/>
          <w:i/>
          <w:color w:val="auto"/>
        </w:rPr>
        <w:t>Write for Rights</w:t>
      </w:r>
      <w:r>
        <w:rPr>
          <w:rFonts w:ascii="Arial" w:hAnsi="Arial" w:cs="Arial"/>
          <w:color w:val="auto"/>
        </w:rPr>
        <w:t xml:space="preserve"> campaign. This is the one time of the year when we write greetings cards to the prisoners rather than to the governments.  </w:t>
      </w:r>
    </w:p>
    <w:p w:rsidR="00515504" w:rsidRDefault="00515504" w:rsidP="00515504">
      <w:pPr>
        <w:jc w:val="both"/>
        <w:rPr>
          <w:rFonts w:ascii="Arial" w:hAnsi="Arial" w:cs="Arial"/>
          <w:color w:val="auto"/>
        </w:rPr>
      </w:pPr>
      <w:r w:rsidRPr="008054A0">
        <w:rPr>
          <w:rFonts w:ascii="Arial" w:hAnsi="Arial" w:cs="Arial"/>
          <w:color w:val="auto"/>
        </w:rPr>
        <w:t xml:space="preserve">12 cases of people whose human rights are being abused </w:t>
      </w:r>
      <w:r>
        <w:rPr>
          <w:rFonts w:ascii="Arial" w:hAnsi="Arial" w:cs="Arial"/>
          <w:color w:val="auto"/>
        </w:rPr>
        <w:t>are</w:t>
      </w:r>
      <w:r w:rsidRPr="008054A0">
        <w:rPr>
          <w:rFonts w:ascii="Arial" w:hAnsi="Arial" w:cs="Arial"/>
          <w:color w:val="auto"/>
        </w:rPr>
        <w:t xml:space="preserve"> featured in a booklet produced by Amnesty and there </w:t>
      </w:r>
      <w:r>
        <w:rPr>
          <w:rFonts w:ascii="Arial" w:hAnsi="Arial" w:cs="Arial"/>
          <w:color w:val="auto"/>
        </w:rPr>
        <w:t xml:space="preserve">are more cases online </w:t>
      </w:r>
      <w:hyperlink r:id="rId13" w:history="1">
        <w:r w:rsidRPr="008054A0">
          <w:rPr>
            <w:rStyle w:val="Hyperlink"/>
            <w:rFonts w:ascii="Arial" w:hAnsi="Arial" w:cs="Arial"/>
          </w:rPr>
          <w:t>https://www.amnesty.org/en/get-involved/write-for-rights/</w:t>
        </w:r>
      </w:hyperlink>
    </w:p>
    <w:p w:rsidR="00515504" w:rsidRDefault="00515504" w:rsidP="00515504">
      <w:pPr>
        <w:jc w:val="both"/>
        <w:rPr>
          <w:rFonts w:ascii="Arial" w:hAnsi="Arial" w:cs="Arial"/>
          <w:b/>
          <w:color w:val="auto"/>
        </w:rPr>
      </w:pPr>
      <w:r w:rsidRPr="008054A0">
        <w:rPr>
          <w:rFonts w:ascii="Arial" w:hAnsi="Arial" w:cs="Arial"/>
          <w:b/>
          <w:color w:val="auto"/>
        </w:rPr>
        <w:t>We will be holding letter</w:t>
      </w:r>
      <w:r>
        <w:rPr>
          <w:rFonts w:ascii="Arial" w:hAnsi="Arial" w:cs="Arial"/>
          <w:b/>
          <w:color w:val="auto"/>
        </w:rPr>
        <w:t xml:space="preserve"> and greetings card signing events on </w:t>
      </w:r>
      <w:r w:rsidRPr="00515504">
        <w:rPr>
          <w:rFonts w:ascii="Arial" w:hAnsi="Arial" w:cs="Arial"/>
          <w:b/>
          <w:color w:val="auto"/>
          <w:u w:val="single"/>
        </w:rPr>
        <w:t>Saturday 12</w:t>
      </w:r>
      <w:r w:rsidRPr="00515504">
        <w:rPr>
          <w:rFonts w:ascii="Arial" w:hAnsi="Arial" w:cs="Arial"/>
          <w:b/>
          <w:color w:val="auto"/>
          <w:u w:val="single"/>
          <w:vertAlign w:val="superscript"/>
        </w:rPr>
        <w:t>th</w:t>
      </w:r>
      <w:r w:rsidRPr="00515504">
        <w:rPr>
          <w:rFonts w:ascii="Arial" w:hAnsi="Arial" w:cs="Arial"/>
          <w:b/>
          <w:color w:val="auto"/>
          <w:u w:val="single"/>
        </w:rPr>
        <w:t xml:space="preserve"> November</w:t>
      </w:r>
      <w:r>
        <w:rPr>
          <w:rFonts w:ascii="Arial" w:hAnsi="Arial" w:cs="Arial"/>
          <w:b/>
          <w:color w:val="auto"/>
        </w:rPr>
        <w:t xml:space="preserve"> and on </w:t>
      </w:r>
      <w:r w:rsidRPr="00515504">
        <w:rPr>
          <w:rFonts w:ascii="Arial" w:hAnsi="Arial" w:cs="Arial"/>
          <w:b/>
          <w:color w:val="auto"/>
          <w:u w:val="single"/>
        </w:rPr>
        <w:t>Saturday 10</w:t>
      </w:r>
      <w:r w:rsidRPr="00515504">
        <w:rPr>
          <w:rFonts w:ascii="Arial" w:hAnsi="Arial" w:cs="Arial"/>
          <w:b/>
          <w:color w:val="auto"/>
          <w:u w:val="single"/>
          <w:vertAlign w:val="superscript"/>
        </w:rPr>
        <w:t>th</w:t>
      </w:r>
      <w:r w:rsidRPr="00515504">
        <w:rPr>
          <w:rFonts w:ascii="Arial" w:hAnsi="Arial" w:cs="Arial"/>
          <w:b/>
          <w:color w:val="auto"/>
          <w:u w:val="single"/>
        </w:rPr>
        <w:t xml:space="preserve"> December</w:t>
      </w:r>
      <w:r>
        <w:rPr>
          <w:rFonts w:ascii="Arial" w:hAnsi="Arial" w:cs="Arial"/>
          <w:b/>
          <w:color w:val="auto"/>
        </w:rPr>
        <w:t xml:space="preserve"> in the Cheese and Grain foyer. Exact times to be confirmed.</w:t>
      </w:r>
    </w:p>
    <w:p w:rsidR="00090807" w:rsidRDefault="00090807" w:rsidP="004F5908">
      <w:pPr>
        <w:pStyle w:val="Heading2"/>
        <w:rPr>
          <w:rFonts w:ascii="Arial" w:hAnsi="Arial" w:cs="Arial"/>
          <w:b/>
          <w:color w:val="FF00FF"/>
          <w:sz w:val="32"/>
          <w:szCs w:val="32"/>
        </w:rPr>
      </w:pPr>
    </w:p>
    <w:p w:rsidR="00241025" w:rsidRPr="00515504" w:rsidRDefault="00241025" w:rsidP="004F5908">
      <w:pPr>
        <w:pStyle w:val="Heading2"/>
        <w:rPr>
          <w:rFonts w:ascii="Arial" w:hAnsi="Arial" w:cs="Arial"/>
          <w:b/>
          <w:color w:val="FF00FF"/>
          <w:sz w:val="40"/>
          <w:szCs w:val="40"/>
        </w:rPr>
      </w:pPr>
      <w:r w:rsidRPr="00515504">
        <w:rPr>
          <w:rFonts w:ascii="Arial" w:hAnsi="Arial" w:cs="Arial"/>
          <w:b/>
          <w:color w:val="FF00FF"/>
          <w:sz w:val="40"/>
          <w:szCs w:val="40"/>
        </w:rPr>
        <w:t>Your ideas for the newsletter…</w:t>
      </w:r>
    </w:p>
    <w:p w:rsidR="002D1402" w:rsidRDefault="00241025" w:rsidP="00515504">
      <w:pPr>
        <w:spacing w:before="240" w:after="240"/>
        <w:rPr>
          <w:rStyle w:val="Hyperlink"/>
          <w:rFonts w:ascii="Arial" w:hAnsi="Arial" w:cs="Arial"/>
          <w:color w:val="FF00FF"/>
          <w:lang w:val="en"/>
        </w:rPr>
      </w:pPr>
      <w:r w:rsidRPr="00E803E9">
        <w:rPr>
          <w:rFonts w:ascii="Arial" w:hAnsi="Arial" w:cs="Arial"/>
          <w:color w:val="auto"/>
          <w:lang w:val="en"/>
        </w:rPr>
        <w:t xml:space="preserve">If </w:t>
      </w:r>
      <w:r w:rsidR="001C6855" w:rsidRPr="00E803E9">
        <w:rPr>
          <w:rFonts w:ascii="Arial" w:hAnsi="Arial" w:cs="Arial"/>
          <w:color w:val="auto"/>
          <w:lang w:val="en"/>
        </w:rPr>
        <w:t>you have any feedback about the group</w:t>
      </w:r>
      <w:r w:rsidRPr="00E803E9">
        <w:rPr>
          <w:rFonts w:ascii="Arial" w:hAnsi="Arial" w:cs="Arial"/>
          <w:color w:val="auto"/>
          <w:lang w:val="en"/>
        </w:rPr>
        <w:t xml:space="preserve"> newsletter or would like anything included in the next issue then please feel free to contact me – Nadine Crook </w:t>
      </w:r>
      <w:r w:rsidR="00901710">
        <w:rPr>
          <w:rFonts w:ascii="Arial" w:hAnsi="Arial" w:cs="Arial"/>
          <w:color w:val="auto"/>
          <w:lang w:val="en"/>
        </w:rPr>
        <w:t xml:space="preserve">  </w:t>
      </w:r>
      <w:hyperlink r:id="rId14" w:history="1">
        <w:r w:rsidRPr="00E803E9">
          <w:rPr>
            <w:rStyle w:val="Hyperlink"/>
            <w:rFonts w:ascii="Arial" w:hAnsi="Arial" w:cs="Arial"/>
            <w:color w:val="FF00FF"/>
            <w:lang w:val="en"/>
          </w:rPr>
          <w:t>njwardman@yahoo.co.uk</w:t>
        </w:r>
      </w:hyperlink>
    </w:p>
    <w:p w:rsidR="00515504" w:rsidRPr="007F51EB" w:rsidRDefault="00515504" w:rsidP="00515504">
      <w:pPr>
        <w:jc w:val="center"/>
        <w:rPr>
          <w:rStyle w:val="Hyperlink"/>
          <w:rFonts w:ascii="Arial" w:hAnsi="Arial" w:cs="Arial"/>
          <w:b/>
          <w:color w:val="FF00FF"/>
          <w:sz w:val="32"/>
          <w:szCs w:val="32"/>
        </w:rPr>
      </w:pPr>
      <w:r w:rsidRPr="004D2EFF">
        <w:rPr>
          <w:rStyle w:val="Hyperlink"/>
          <w:rFonts w:ascii="Arial" w:hAnsi="Arial" w:cs="Arial"/>
          <w:b/>
          <w:color w:val="FF00FF"/>
          <w:sz w:val="32"/>
          <w:szCs w:val="32"/>
          <w:u w:val="none"/>
        </w:rPr>
        <w:t xml:space="preserve">Our next meeting is: </w:t>
      </w:r>
      <w:r w:rsidRPr="004D2EFF">
        <w:rPr>
          <w:rStyle w:val="Hyperlink"/>
          <w:rFonts w:ascii="Arial" w:hAnsi="Arial" w:cs="Arial"/>
          <w:b/>
          <w:color w:val="FF00FF"/>
          <w:sz w:val="32"/>
          <w:szCs w:val="32"/>
        </w:rPr>
        <w:t xml:space="preserve">Thursday </w:t>
      </w:r>
      <w:r>
        <w:rPr>
          <w:rStyle w:val="Hyperlink"/>
          <w:rFonts w:ascii="Arial" w:hAnsi="Arial" w:cs="Arial"/>
          <w:b/>
          <w:color w:val="FF00FF"/>
          <w:sz w:val="32"/>
          <w:szCs w:val="32"/>
        </w:rPr>
        <w:t>27</w:t>
      </w:r>
      <w:r w:rsidRPr="008B041A">
        <w:rPr>
          <w:rStyle w:val="Hyperlink"/>
          <w:rFonts w:ascii="Arial" w:hAnsi="Arial" w:cs="Arial"/>
          <w:b/>
          <w:color w:val="FF00FF"/>
          <w:sz w:val="32"/>
          <w:szCs w:val="32"/>
          <w:vertAlign w:val="superscript"/>
        </w:rPr>
        <w:t>th</w:t>
      </w:r>
      <w:r>
        <w:rPr>
          <w:rStyle w:val="Hyperlink"/>
          <w:rFonts w:ascii="Arial" w:hAnsi="Arial" w:cs="Arial"/>
          <w:b/>
          <w:color w:val="FF00FF"/>
          <w:sz w:val="32"/>
          <w:szCs w:val="32"/>
        </w:rPr>
        <w:t xml:space="preserve"> October </w:t>
      </w:r>
      <w:r w:rsidRPr="004D2EFF">
        <w:rPr>
          <w:rStyle w:val="Hyperlink"/>
          <w:rFonts w:ascii="Arial" w:hAnsi="Arial" w:cs="Arial"/>
          <w:b/>
          <w:color w:val="FF00FF"/>
          <w:sz w:val="32"/>
          <w:szCs w:val="32"/>
          <w:u w:val="none"/>
        </w:rPr>
        <w:t>at the Bridge Café, Selwood Road, Frome, BA11 3BS at 8pm.</w:t>
      </w:r>
      <w:r>
        <w:rPr>
          <w:rFonts w:ascii="Helvetica" w:hAnsi="Helvetica" w:cs="Helvetica"/>
          <w:noProof/>
          <w:vanish/>
          <w:color w:val="292F33"/>
          <w:sz w:val="21"/>
          <w:szCs w:val="21"/>
          <w:lang w:val="en-GB" w:eastAsia="en-GB"/>
        </w:rPr>
        <w:drawing>
          <wp:inline distT="0" distB="0" distL="0" distR="0" wp14:anchorId="4AD0141D" wp14:editId="2BA08211">
            <wp:extent cx="5715000" cy="4286250"/>
            <wp:effectExtent l="0" t="0" r="0" b="0"/>
            <wp:docPr id="7" name="Picture 7" descr="https://pbs.twimg.com/media/CM7B6OuWcAAk-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CM7B6OuWcAAk-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vanish/>
          <w:color w:val="292F33"/>
          <w:sz w:val="21"/>
          <w:szCs w:val="21"/>
          <w:lang w:val="en-GB" w:eastAsia="en-GB"/>
        </w:rPr>
        <w:drawing>
          <wp:inline distT="0" distB="0" distL="0" distR="0" wp14:anchorId="47AA7E5F" wp14:editId="72BEE531">
            <wp:extent cx="5715000" cy="4286250"/>
            <wp:effectExtent l="0" t="0" r="0" b="0"/>
            <wp:docPr id="6" name="Picture 6" descr="https://pbs.twimg.com/media/CM7B6OuWcAAk-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M7B6OuWcAAk-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vanish/>
          <w:color w:val="292F33"/>
          <w:sz w:val="21"/>
          <w:szCs w:val="21"/>
          <w:lang w:val="en-GB" w:eastAsia="en-GB"/>
        </w:rPr>
        <w:drawing>
          <wp:inline distT="0" distB="0" distL="0" distR="0" wp14:anchorId="206B6B1C" wp14:editId="53F8D0A3">
            <wp:extent cx="5715000" cy="4286250"/>
            <wp:effectExtent l="0" t="0" r="0" b="0"/>
            <wp:docPr id="5" name="Picture 5" descr="https://pbs.twimg.com/media/CM7B6OuWcAAk-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CM7B6OuWcAAk-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504" w:rsidRPr="007F51EB" w:rsidSect="008234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980"/>
    <w:multiLevelType w:val="hybridMultilevel"/>
    <w:tmpl w:val="5B96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5962"/>
    <w:multiLevelType w:val="hybridMultilevel"/>
    <w:tmpl w:val="2A9AB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D38CA"/>
    <w:multiLevelType w:val="hybridMultilevel"/>
    <w:tmpl w:val="0A18AC68"/>
    <w:lvl w:ilvl="0" w:tplc="577C83B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94FA1"/>
    <w:multiLevelType w:val="multilevel"/>
    <w:tmpl w:val="409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C"/>
    <w:rsid w:val="0006331C"/>
    <w:rsid w:val="00090807"/>
    <w:rsid w:val="000B1B35"/>
    <w:rsid w:val="000C015C"/>
    <w:rsid w:val="000E4909"/>
    <w:rsid w:val="00102671"/>
    <w:rsid w:val="00121431"/>
    <w:rsid w:val="001310B8"/>
    <w:rsid w:val="00146BC2"/>
    <w:rsid w:val="0019757C"/>
    <w:rsid w:val="001C6855"/>
    <w:rsid w:val="001C745E"/>
    <w:rsid w:val="001C7E00"/>
    <w:rsid w:val="001E2A4F"/>
    <w:rsid w:val="001F00A0"/>
    <w:rsid w:val="001F7A88"/>
    <w:rsid w:val="002139AB"/>
    <w:rsid w:val="00223EEF"/>
    <w:rsid w:val="0022495A"/>
    <w:rsid w:val="00241025"/>
    <w:rsid w:val="00241C1E"/>
    <w:rsid w:val="0025293C"/>
    <w:rsid w:val="00262CCF"/>
    <w:rsid w:val="00267D5B"/>
    <w:rsid w:val="00273273"/>
    <w:rsid w:val="002820B2"/>
    <w:rsid w:val="00291FB4"/>
    <w:rsid w:val="00297616"/>
    <w:rsid w:val="002A1D8F"/>
    <w:rsid w:val="002B5F65"/>
    <w:rsid w:val="002C4226"/>
    <w:rsid w:val="002D1402"/>
    <w:rsid w:val="002D1B44"/>
    <w:rsid w:val="002E5C08"/>
    <w:rsid w:val="002F3BA9"/>
    <w:rsid w:val="002F665E"/>
    <w:rsid w:val="00315E9B"/>
    <w:rsid w:val="00335F61"/>
    <w:rsid w:val="00337FDD"/>
    <w:rsid w:val="00352CE3"/>
    <w:rsid w:val="00372107"/>
    <w:rsid w:val="003A088A"/>
    <w:rsid w:val="003A4E2E"/>
    <w:rsid w:val="003D0151"/>
    <w:rsid w:val="003F2E73"/>
    <w:rsid w:val="004079B2"/>
    <w:rsid w:val="00437854"/>
    <w:rsid w:val="00447EA7"/>
    <w:rsid w:val="0046747C"/>
    <w:rsid w:val="004711B7"/>
    <w:rsid w:val="004A2EFD"/>
    <w:rsid w:val="004A4BC9"/>
    <w:rsid w:val="004B1A0E"/>
    <w:rsid w:val="004B40BD"/>
    <w:rsid w:val="004B4EA8"/>
    <w:rsid w:val="004D2EFF"/>
    <w:rsid w:val="004F5908"/>
    <w:rsid w:val="00500355"/>
    <w:rsid w:val="00501192"/>
    <w:rsid w:val="00503C27"/>
    <w:rsid w:val="00515504"/>
    <w:rsid w:val="005261BF"/>
    <w:rsid w:val="00552807"/>
    <w:rsid w:val="00553238"/>
    <w:rsid w:val="0055713A"/>
    <w:rsid w:val="00570335"/>
    <w:rsid w:val="00596D47"/>
    <w:rsid w:val="005A3762"/>
    <w:rsid w:val="005B7725"/>
    <w:rsid w:val="005C7B08"/>
    <w:rsid w:val="005E0DBE"/>
    <w:rsid w:val="005F33C1"/>
    <w:rsid w:val="00617660"/>
    <w:rsid w:val="0062478F"/>
    <w:rsid w:val="00640E84"/>
    <w:rsid w:val="00653900"/>
    <w:rsid w:val="00666E9D"/>
    <w:rsid w:val="006A7D7A"/>
    <w:rsid w:val="006C2450"/>
    <w:rsid w:val="006D5C8E"/>
    <w:rsid w:val="006D66B9"/>
    <w:rsid w:val="006F19A1"/>
    <w:rsid w:val="00730585"/>
    <w:rsid w:val="007462E6"/>
    <w:rsid w:val="00764055"/>
    <w:rsid w:val="0078203C"/>
    <w:rsid w:val="007A2C9A"/>
    <w:rsid w:val="007B0953"/>
    <w:rsid w:val="007C121D"/>
    <w:rsid w:val="007D21DD"/>
    <w:rsid w:val="007D554B"/>
    <w:rsid w:val="007F51EB"/>
    <w:rsid w:val="008054A0"/>
    <w:rsid w:val="008234EC"/>
    <w:rsid w:val="0085580D"/>
    <w:rsid w:val="008A1F31"/>
    <w:rsid w:val="008B041A"/>
    <w:rsid w:val="008C082F"/>
    <w:rsid w:val="008C2D57"/>
    <w:rsid w:val="008F5270"/>
    <w:rsid w:val="00901710"/>
    <w:rsid w:val="00906AB3"/>
    <w:rsid w:val="00936D11"/>
    <w:rsid w:val="00993E73"/>
    <w:rsid w:val="009D532C"/>
    <w:rsid w:val="009E5CA9"/>
    <w:rsid w:val="009E619B"/>
    <w:rsid w:val="00A02A3E"/>
    <w:rsid w:val="00A11F31"/>
    <w:rsid w:val="00A27588"/>
    <w:rsid w:val="00A41592"/>
    <w:rsid w:val="00A471E5"/>
    <w:rsid w:val="00A72B61"/>
    <w:rsid w:val="00A86C26"/>
    <w:rsid w:val="00A970B1"/>
    <w:rsid w:val="00AA794E"/>
    <w:rsid w:val="00AC51E4"/>
    <w:rsid w:val="00AD4B66"/>
    <w:rsid w:val="00AE1AB3"/>
    <w:rsid w:val="00B36BFD"/>
    <w:rsid w:val="00B44A6B"/>
    <w:rsid w:val="00B57C1D"/>
    <w:rsid w:val="00B6568C"/>
    <w:rsid w:val="00B749CB"/>
    <w:rsid w:val="00B80EF7"/>
    <w:rsid w:val="00BD5F1B"/>
    <w:rsid w:val="00C1009B"/>
    <w:rsid w:val="00C123B4"/>
    <w:rsid w:val="00C364C8"/>
    <w:rsid w:val="00C64122"/>
    <w:rsid w:val="00C743C4"/>
    <w:rsid w:val="00C971C0"/>
    <w:rsid w:val="00CA63BC"/>
    <w:rsid w:val="00CB16E1"/>
    <w:rsid w:val="00D07E97"/>
    <w:rsid w:val="00D11BE8"/>
    <w:rsid w:val="00D15AFC"/>
    <w:rsid w:val="00D55B8A"/>
    <w:rsid w:val="00D7488D"/>
    <w:rsid w:val="00D8439B"/>
    <w:rsid w:val="00D939C0"/>
    <w:rsid w:val="00DC5816"/>
    <w:rsid w:val="00E00699"/>
    <w:rsid w:val="00E04654"/>
    <w:rsid w:val="00E24E12"/>
    <w:rsid w:val="00E45143"/>
    <w:rsid w:val="00E51E42"/>
    <w:rsid w:val="00E803E9"/>
    <w:rsid w:val="00E85902"/>
    <w:rsid w:val="00E9458E"/>
    <w:rsid w:val="00EB6B80"/>
    <w:rsid w:val="00EC3172"/>
    <w:rsid w:val="00EC643B"/>
    <w:rsid w:val="00EE1EAB"/>
    <w:rsid w:val="00FA5AF3"/>
    <w:rsid w:val="00FC6FA4"/>
    <w:rsid w:val="00FD16F2"/>
    <w:rsid w:val="00FE0330"/>
    <w:rsid w:val="00FF1F7E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C823-0F2A-4FF8-9D8F-F0D0BF00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7C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46747C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6747C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46747C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6747C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46747C"/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6747C"/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46747C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46747C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customStyle="1" w:styleId="Line">
    <w:name w:val="Line"/>
    <w:basedOn w:val="Normal"/>
    <w:next w:val="Heading2"/>
    <w:uiPriority w:val="3"/>
    <w:qFormat/>
    <w:rsid w:val="0046747C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223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1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3900"/>
    <w:rPr>
      <w:b/>
      <w:bCs/>
    </w:rPr>
  </w:style>
  <w:style w:type="character" w:customStyle="1" w:styleId="pg-1ff2">
    <w:name w:val="pg-1ff2"/>
    <w:basedOn w:val="DefaultParagraphFont"/>
    <w:rsid w:val="007B0953"/>
  </w:style>
  <w:style w:type="character" w:customStyle="1" w:styleId="Heading6Char">
    <w:name w:val="Heading 6 Char"/>
    <w:basedOn w:val="DefaultParagraphFont"/>
    <w:link w:val="Heading6"/>
    <w:uiPriority w:val="9"/>
    <w:semiHidden/>
    <w:rsid w:val="001F7A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6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2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92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40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42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amnesty.org.uk/_act/link.php?mId=J9188503018817142680428756342922&amp;tId=219443573" TargetMode="External"/><Relationship Id="rId13" Type="http://schemas.openxmlformats.org/officeDocument/2006/relationships/hyperlink" Target="https://www.amnesty.org/en/get-involved/write-for-righ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uk/groups/frome" TargetMode="External"/><Relationship Id="rId11" Type="http://schemas.openxmlformats.org/officeDocument/2006/relationships/hyperlink" Target="https://www.amnesty.org.uk/sites/default/files/september_2016_monthly_group_action_-_matsumoto_kenji.docx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jwardman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 THIS ISSUE: *Our September letter signing event     *Refugee play          *Write for rights </dc:subject>
  <dc:creator>Mike Crook</dc:creator>
  <cp:keywords/>
  <dc:description/>
  <cp:lastModifiedBy>Mike Crook</cp:lastModifiedBy>
  <cp:revision>25</cp:revision>
  <dcterms:created xsi:type="dcterms:W3CDTF">2016-09-25T11:14:00Z</dcterms:created>
  <dcterms:modified xsi:type="dcterms:W3CDTF">2016-09-30T14:09:00Z</dcterms:modified>
</cp:coreProperties>
</file>