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72202B" w:rsidRPr="0072202B" w:rsidTr="00CA3A6C">
        <w:trPr>
          <w:trHeight w:hRule="exact" w:val="16018"/>
          <w:jc w:val="center"/>
        </w:trPr>
        <w:tc>
          <w:tcPr>
            <w:tcW w:w="7200" w:type="dxa"/>
          </w:tcPr>
          <w:tbl>
            <w:tblPr>
              <w:tblW w:w="7244" w:type="dxa"/>
              <w:tblLayout w:type="fixed"/>
              <w:tblCellMar>
                <w:left w:w="0" w:type="dxa"/>
                <w:right w:w="0" w:type="dxa"/>
              </w:tblCellMar>
              <w:tblLook w:val="04A0" w:firstRow="1" w:lastRow="0" w:firstColumn="1" w:lastColumn="0" w:noHBand="0" w:noVBand="1"/>
              <w:tblDescription w:val="Layout for flyer body content"/>
            </w:tblPr>
            <w:tblGrid>
              <w:gridCol w:w="7244"/>
            </w:tblGrid>
            <w:tr w:rsidR="0072202B" w:rsidRPr="0072202B" w:rsidTr="00CA3A6C">
              <w:trPr>
                <w:cantSplit/>
                <w:trHeight w:hRule="exact" w:val="3806"/>
              </w:trPr>
              <w:tc>
                <w:tcPr>
                  <w:tcW w:w="7244" w:type="dxa"/>
                </w:tcPr>
                <w:p w:rsidR="0072202B" w:rsidRPr="0072202B" w:rsidRDefault="0072202B" w:rsidP="0072202B">
                  <w:pPr>
                    <w:spacing w:line="312" w:lineRule="auto"/>
                    <w:jc w:val="center"/>
                    <w:rPr>
                      <w:rFonts w:ascii="Arial" w:eastAsiaTheme="minorEastAsia" w:hAnsi="Arial" w:cs="Arial"/>
                      <w:color w:val="44546A" w:themeColor="text2"/>
                      <w:sz w:val="24"/>
                      <w:szCs w:val="24"/>
                      <w:lang w:val="en-US" w:eastAsia="ja-JP"/>
                    </w:rPr>
                  </w:pPr>
                  <w:r w:rsidRPr="0072202B">
                    <w:rPr>
                      <w:rFonts w:eastAsiaTheme="minorEastAsia"/>
                      <w:noProof/>
                      <w:color w:val="44546A" w:themeColor="text2"/>
                      <w:sz w:val="24"/>
                      <w:szCs w:val="24"/>
                      <w:lang w:eastAsia="en-GB"/>
                    </w:rPr>
                    <w:drawing>
                      <wp:inline distT="0" distB="0" distL="0" distR="0" wp14:anchorId="2F5D5491" wp14:editId="2A82112C">
                        <wp:extent cx="3638550" cy="3309020"/>
                        <wp:effectExtent l="0" t="0" r="0" b="5715"/>
                        <wp:docPr id="1" name="Picture 1" descr="Image result for write for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rite for righ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4844" cy="3378405"/>
                                </a:xfrm>
                                <a:prstGeom prst="rect">
                                  <a:avLst/>
                                </a:prstGeom>
                                <a:noFill/>
                                <a:ln>
                                  <a:noFill/>
                                </a:ln>
                              </pic:spPr>
                            </pic:pic>
                          </a:graphicData>
                        </a:graphic>
                      </wp:inline>
                    </w:drawing>
                  </w:r>
                </w:p>
              </w:tc>
            </w:tr>
            <w:tr w:rsidR="0072202B" w:rsidRPr="0072202B" w:rsidTr="00CA3A6C">
              <w:trPr>
                <w:trHeight w:hRule="exact" w:val="4234"/>
              </w:trPr>
              <w:tc>
                <w:tcPr>
                  <w:tcW w:w="7244" w:type="dxa"/>
                </w:tcPr>
                <w:p w:rsidR="0072202B" w:rsidRPr="0072202B" w:rsidRDefault="0072202B" w:rsidP="0072202B">
                  <w:pPr>
                    <w:spacing w:after="0" w:line="204" w:lineRule="auto"/>
                    <w:rPr>
                      <w:rFonts w:ascii="Arial" w:eastAsiaTheme="majorEastAsia" w:hAnsi="Arial" w:cs="Arial"/>
                      <w:caps/>
                      <w:color w:val="44546A" w:themeColor="text2"/>
                      <w:kern w:val="28"/>
                      <w:sz w:val="32"/>
                      <w:szCs w:val="32"/>
                      <w:lang w:val="en-US" w:eastAsia="ja-JP"/>
                    </w:rPr>
                  </w:pPr>
                </w:p>
                <w:p w:rsidR="0072202B" w:rsidRPr="0072202B" w:rsidRDefault="0072202B" w:rsidP="0072202B">
                  <w:pPr>
                    <w:spacing w:after="0" w:line="204" w:lineRule="auto"/>
                    <w:jc w:val="center"/>
                    <w:rPr>
                      <w:rFonts w:ascii="Arial" w:eastAsiaTheme="majorEastAsia" w:hAnsi="Arial" w:cs="Arial"/>
                      <w:caps/>
                      <w:color w:val="44546A" w:themeColor="text2"/>
                      <w:kern w:val="28"/>
                      <w:sz w:val="72"/>
                      <w:szCs w:val="72"/>
                      <w:lang w:val="en-US" w:eastAsia="ja-JP"/>
                    </w:rPr>
                  </w:pPr>
                  <w:r w:rsidRPr="0072202B">
                    <w:rPr>
                      <w:rFonts w:ascii="Arial" w:eastAsiaTheme="majorEastAsia" w:hAnsi="Arial" w:cs="Arial"/>
                      <w:caps/>
                      <w:color w:val="44546A" w:themeColor="text2"/>
                      <w:kern w:val="28"/>
                      <w:sz w:val="72"/>
                      <w:szCs w:val="72"/>
                      <w:lang w:val="en-US" w:eastAsia="ja-JP"/>
                    </w:rPr>
                    <w:t>Amnesty International</w:t>
                  </w:r>
                </w:p>
                <w:p w:rsidR="0072202B" w:rsidRPr="0072202B" w:rsidRDefault="0072202B" w:rsidP="0072202B">
                  <w:pPr>
                    <w:spacing w:line="312" w:lineRule="auto"/>
                    <w:jc w:val="center"/>
                    <w:rPr>
                      <w:rFonts w:ascii="Arial" w:eastAsiaTheme="minorEastAsia" w:hAnsi="Arial" w:cs="Arial"/>
                      <w:color w:val="44546A" w:themeColor="text2"/>
                      <w:sz w:val="52"/>
                      <w:szCs w:val="72"/>
                      <w:lang w:val="en-US" w:eastAsia="ja-JP"/>
                    </w:rPr>
                  </w:pPr>
                  <w:r w:rsidRPr="0072202B">
                    <w:rPr>
                      <w:rFonts w:ascii="Arial" w:eastAsiaTheme="minorEastAsia" w:hAnsi="Arial" w:cs="Arial"/>
                      <w:noProof/>
                      <w:color w:val="44546A" w:themeColor="text2"/>
                      <w:sz w:val="52"/>
                      <w:szCs w:val="72"/>
                      <w:lang w:eastAsia="en-GB"/>
                    </w:rPr>
                    <mc:AlternateContent>
                      <mc:Choice Requires="wps">
                        <w:drawing>
                          <wp:anchor distT="45720" distB="45720" distL="114300" distR="114300" simplePos="0" relativeHeight="251659264" behindDoc="0" locked="0" layoutInCell="1" allowOverlap="1" wp14:anchorId="5AD99E4C" wp14:editId="699AB73A">
                            <wp:simplePos x="0" y="0"/>
                            <wp:positionH relativeFrom="column">
                              <wp:posOffset>10160</wp:posOffset>
                            </wp:positionH>
                            <wp:positionV relativeFrom="paragraph">
                              <wp:posOffset>453390</wp:posOffset>
                            </wp:positionV>
                            <wp:extent cx="4391025" cy="647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47700"/>
                                    </a:xfrm>
                                    <a:prstGeom prst="rect">
                                      <a:avLst/>
                                    </a:prstGeom>
                                    <a:solidFill>
                                      <a:srgbClr val="70AD47">
                                        <a:lumMod val="75000"/>
                                      </a:srgbClr>
                                    </a:solidFill>
                                    <a:ln w="9525">
                                      <a:noFill/>
                                      <a:miter lim="800000"/>
                                      <a:headEnd/>
                                      <a:tailEnd/>
                                    </a:ln>
                                  </wps:spPr>
                                  <wps:txbx>
                                    <w:txbxContent>
                                      <w:p w:rsidR="0072202B" w:rsidRPr="00653900" w:rsidRDefault="0072202B" w:rsidP="0072202B">
                                        <w:pPr>
                                          <w:shd w:val="clear" w:color="auto" w:fill="A8D08D" w:themeFill="accent6" w:themeFillTint="99"/>
                                          <w:jc w:val="center"/>
                                          <w:rPr>
                                            <w:rFonts w:asciiTheme="majorHAnsi" w:hAnsiTheme="majorHAnsi"/>
                                            <w:b/>
                                            <w:color w:val="FFFFFF" w:themeColor="background1"/>
                                          </w:rPr>
                                        </w:pPr>
                                        <w:r w:rsidRPr="00653900">
                                          <w:rPr>
                                            <w:rFonts w:asciiTheme="majorHAnsi" w:hAnsiTheme="majorHAnsi"/>
                                            <w:b/>
                                            <w:color w:val="FFFFFF" w:themeColor="background1"/>
                                          </w:rPr>
                                          <w:t>WE ARE ORDINARY PEOPLE FROM ACROSS THE WORLD STANDING UP FOR HUMANITY AND HUMAN RIGHTS</w:t>
                                        </w:r>
                                      </w:p>
                                      <w:p w:rsidR="0072202B" w:rsidRDefault="0072202B" w:rsidP="007220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99E4C" id="_x0000_t202" coordsize="21600,21600" o:spt="202" path="m,l,21600r21600,l21600,xe">
                            <v:stroke joinstyle="miter"/>
                            <v:path gradientshapeok="t" o:connecttype="rect"/>
                          </v:shapetype>
                          <v:shape id="Text Box 2" o:spid="_x0000_s1026" type="#_x0000_t202" style="position:absolute;left:0;text-align:left;margin-left:.8pt;margin-top:35.7pt;width:345.75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" fillcolor="#548235" stroked="f">
                            <v:textbox>
                              <w:txbxContent>
                                <w:p w:rsidR="0072202B" w:rsidRPr="00653900" w:rsidRDefault="0072202B" w:rsidP="0072202B">
                                  <w:pPr>
                                    <w:shd w:val="clear" w:color="auto" w:fill="A8D08D" w:themeFill="accent6" w:themeFillTint="99"/>
                                    <w:jc w:val="center"/>
                                    <w:rPr>
                                      <w:rFonts w:asciiTheme="majorHAnsi" w:hAnsiTheme="majorHAnsi"/>
                                      <w:b/>
                                      <w:color w:val="FFFFFF" w:themeColor="background1"/>
                                    </w:rPr>
                                  </w:pPr>
                                  <w:r w:rsidRPr="00653900">
                                    <w:rPr>
                                      <w:rFonts w:asciiTheme="majorHAnsi" w:hAnsiTheme="majorHAnsi"/>
                                      <w:b/>
                                      <w:color w:val="FFFFFF" w:themeColor="background1"/>
                                    </w:rPr>
                                    <w:t>WE ARE ORDINARY PEOPLE FROM ACROSS THE WORLD STANDING UP FOR HUMANITY AND HUMAN RIGHTS</w:t>
                                  </w:r>
                                </w:p>
                                <w:p w:rsidR="0072202B" w:rsidRDefault="0072202B" w:rsidP="0072202B"/>
                              </w:txbxContent>
                            </v:textbox>
                            <w10:wrap type="square"/>
                          </v:shape>
                        </w:pict>
                      </mc:Fallback>
                    </mc:AlternateContent>
                  </w:r>
                  <w:r w:rsidRPr="0072202B">
                    <w:rPr>
                      <w:rFonts w:ascii="Arial" w:eastAsiaTheme="minorEastAsia" w:hAnsi="Arial" w:cs="Arial"/>
                      <w:color w:val="44546A" w:themeColor="text2"/>
                      <w:sz w:val="52"/>
                      <w:szCs w:val="72"/>
                      <w:lang w:val="en-US" w:eastAsia="ja-JP"/>
                    </w:rPr>
                    <w:t>Frome Group Newsletter</w:t>
                  </w:r>
                </w:p>
                <w:p w:rsidR="0072202B" w:rsidRPr="0072202B" w:rsidRDefault="0072202B" w:rsidP="0072202B">
                  <w:pPr>
                    <w:keepNext/>
                    <w:keepLines/>
                    <w:spacing w:before="280" w:after="120" w:line="240" w:lineRule="auto"/>
                    <w:contextualSpacing/>
                    <w:jc w:val="center"/>
                    <w:outlineLvl w:val="0"/>
                    <w:rPr>
                      <w:rFonts w:eastAsiaTheme="minorEastAsia"/>
                      <w:b/>
                      <w:bCs/>
                      <w:color w:val="FF00FF"/>
                      <w:sz w:val="24"/>
                      <w:szCs w:val="24"/>
                      <w:u w:val="single"/>
                      <w:lang w:val="en-US" w:eastAsia="ja-JP"/>
                    </w:rPr>
                  </w:pPr>
                  <w:r w:rsidRPr="0072202B">
                    <w:rPr>
                      <w:rFonts w:eastAsiaTheme="minorEastAsia"/>
                      <w:b/>
                      <w:bCs/>
                      <w:color w:val="44546A" w:themeColor="text2"/>
                      <w:sz w:val="24"/>
                      <w:szCs w:val="24"/>
                      <w:lang w:val="en-US" w:eastAsia="ja-JP"/>
                    </w:rPr>
                    <w:t>Website:</w:t>
                  </w:r>
                  <w:r w:rsidRPr="0072202B">
                    <w:rPr>
                      <w:rFonts w:eastAsiaTheme="minorEastAsia"/>
                      <w:b/>
                      <w:bCs/>
                      <w:color w:val="FF00FF"/>
                      <w:sz w:val="24"/>
                      <w:szCs w:val="24"/>
                      <w:lang w:val="en-US" w:eastAsia="ja-JP"/>
                    </w:rPr>
                    <w:t xml:space="preserve"> </w:t>
                  </w:r>
                  <w:hyperlink r:id="rId5" w:history="1">
                    <w:r w:rsidRPr="0072202B">
                      <w:rPr>
                        <w:rFonts w:eastAsiaTheme="minorEastAsia"/>
                        <w:b/>
                        <w:bCs/>
                        <w:color w:val="FF00FF"/>
                        <w:sz w:val="24"/>
                        <w:szCs w:val="24"/>
                        <w:u w:val="single"/>
                        <w:lang w:val="en-US" w:eastAsia="ja-JP"/>
                      </w:rPr>
                      <w:t>www.amnesty.org.uk/groups/frome</w:t>
                    </w:r>
                  </w:hyperlink>
                </w:p>
                <w:p w:rsidR="0072202B" w:rsidRPr="0072202B" w:rsidRDefault="0072202B" w:rsidP="0072202B">
                  <w:pPr>
                    <w:keepNext/>
                    <w:keepLines/>
                    <w:spacing w:before="280" w:after="120" w:line="240" w:lineRule="auto"/>
                    <w:contextualSpacing/>
                    <w:jc w:val="center"/>
                    <w:outlineLvl w:val="0"/>
                    <w:rPr>
                      <w:rFonts w:eastAsiaTheme="minorEastAsia"/>
                      <w:b/>
                      <w:bCs/>
                      <w:color w:val="44546A" w:themeColor="text2"/>
                      <w:sz w:val="24"/>
                      <w:szCs w:val="24"/>
                      <w:lang w:val="en-US" w:eastAsia="ja-JP"/>
                    </w:rPr>
                  </w:pPr>
                  <w:r w:rsidRPr="0072202B">
                    <w:rPr>
                      <w:rFonts w:eastAsiaTheme="minorEastAsia"/>
                      <w:b/>
                      <w:bCs/>
                      <w:color w:val="44546A" w:themeColor="text2"/>
                      <w:sz w:val="24"/>
                      <w:szCs w:val="24"/>
                      <w:lang w:val="en-US" w:eastAsia="ja-JP"/>
                    </w:rPr>
                    <w:t xml:space="preserve">Facebook: </w:t>
                  </w:r>
                  <w:hyperlink r:id="rId6" w:history="1">
                    <w:r w:rsidRPr="0072202B">
                      <w:rPr>
                        <w:rFonts w:eastAsiaTheme="minorEastAsia"/>
                        <w:b/>
                        <w:bCs/>
                        <w:color w:val="FF00FF"/>
                        <w:sz w:val="24"/>
                        <w:szCs w:val="24"/>
                        <w:u w:val="single"/>
                        <w:lang w:val="en-US" w:eastAsia="ja-JP"/>
                      </w:rPr>
                      <w:t>www.facebook.com/fromeamnesty</w:t>
                    </w:r>
                  </w:hyperlink>
                </w:p>
                <w:p w:rsidR="0072202B" w:rsidRPr="0072202B" w:rsidRDefault="0072202B" w:rsidP="0072202B">
                  <w:pPr>
                    <w:spacing w:line="312" w:lineRule="auto"/>
                    <w:rPr>
                      <w:rFonts w:eastAsiaTheme="minorEastAsia"/>
                      <w:color w:val="44546A" w:themeColor="text2"/>
                      <w:sz w:val="24"/>
                      <w:szCs w:val="24"/>
                      <w:lang w:val="en-US" w:eastAsia="ja-JP"/>
                    </w:rPr>
                  </w:pPr>
                </w:p>
                <w:p w:rsidR="0072202B" w:rsidRPr="0072202B" w:rsidRDefault="0072202B" w:rsidP="0072202B">
                  <w:pPr>
                    <w:spacing w:line="312" w:lineRule="auto"/>
                    <w:rPr>
                      <w:rFonts w:eastAsiaTheme="minorEastAsia"/>
                      <w:color w:val="44546A" w:themeColor="text2"/>
                      <w:sz w:val="24"/>
                      <w:szCs w:val="24"/>
                      <w:lang w:val="en-US" w:eastAsia="ja-JP"/>
                    </w:rPr>
                  </w:pPr>
                </w:p>
                <w:p w:rsidR="0072202B" w:rsidRPr="0072202B" w:rsidRDefault="0072202B" w:rsidP="0072202B">
                  <w:pPr>
                    <w:spacing w:line="312" w:lineRule="auto"/>
                    <w:jc w:val="center"/>
                    <w:rPr>
                      <w:rFonts w:eastAsiaTheme="minorEastAsia"/>
                      <w:color w:val="44546A" w:themeColor="text2"/>
                      <w:sz w:val="24"/>
                      <w:szCs w:val="24"/>
                      <w:lang w:val="en-US" w:eastAsia="ja-JP"/>
                    </w:rPr>
                  </w:pPr>
                </w:p>
              </w:tc>
            </w:tr>
          </w:tbl>
          <w:p w:rsidR="0072202B" w:rsidRPr="0072202B" w:rsidRDefault="0072202B" w:rsidP="0072202B">
            <w:pPr>
              <w:spacing w:line="312" w:lineRule="auto"/>
              <w:jc w:val="center"/>
              <w:rPr>
                <w:rFonts w:ascii="Arial" w:eastAsiaTheme="minorEastAsia" w:hAnsi="Arial" w:cs="Arial"/>
                <w:b/>
                <w:color w:val="FF00FF"/>
                <w:sz w:val="16"/>
                <w:szCs w:val="16"/>
                <w:lang w:val="en-US" w:eastAsia="ja-JP"/>
              </w:rPr>
            </w:pPr>
          </w:p>
          <w:p w:rsidR="0072202B" w:rsidRPr="0072202B" w:rsidRDefault="0072202B" w:rsidP="0072202B">
            <w:pPr>
              <w:spacing w:line="312" w:lineRule="auto"/>
              <w:jc w:val="center"/>
              <w:rPr>
                <w:rFonts w:ascii="Arial" w:eastAsiaTheme="minorEastAsia" w:hAnsi="Arial" w:cs="Arial"/>
                <w:b/>
                <w:color w:val="FF00FF"/>
                <w:sz w:val="40"/>
                <w:szCs w:val="40"/>
                <w:lang w:val="en-US" w:eastAsia="ja-JP"/>
              </w:rPr>
            </w:pPr>
            <w:r w:rsidRPr="0072202B">
              <w:rPr>
                <w:rFonts w:ascii="Arial" w:eastAsiaTheme="minorEastAsia" w:hAnsi="Arial" w:cs="Arial"/>
                <w:b/>
                <w:color w:val="FF00FF"/>
                <w:sz w:val="40"/>
                <w:szCs w:val="40"/>
                <w:lang w:val="en-US" w:eastAsia="ja-JP"/>
              </w:rPr>
              <w:t>Write for rights campaign</w:t>
            </w:r>
          </w:p>
          <w:p w:rsidR="0072202B" w:rsidRPr="0072202B" w:rsidRDefault="0072202B" w:rsidP="0072202B">
            <w:pPr>
              <w:spacing w:line="312" w:lineRule="auto"/>
              <w:jc w:val="both"/>
              <w:rPr>
                <w:rFonts w:ascii="Arial" w:eastAsiaTheme="minorEastAsia" w:hAnsi="Arial" w:cs="Arial"/>
                <w:sz w:val="24"/>
                <w:szCs w:val="24"/>
                <w:lang w:val="en-US" w:eastAsia="ja-JP"/>
              </w:rPr>
            </w:pPr>
            <w:r w:rsidRPr="0072202B">
              <w:rPr>
                <w:rFonts w:ascii="Arial" w:eastAsiaTheme="minorEastAsia" w:hAnsi="Arial" w:cs="Arial"/>
                <w:sz w:val="24"/>
                <w:szCs w:val="24"/>
                <w:lang w:val="en-US" w:eastAsia="ja-JP"/>
              </w:rPr>
              <w:t>On Saturday 12</w:t>
            </w:r>
            <w:r w:rsidRPr="0072202B">
              <w:rPr>
                <w:rFonts w:ascii="Arial" w:eastAsiaTheme="minorEastAsia" w:hAnsi="Arial" w:cs="Arial"/>
                <w:sz w:val="24"/>
                <w:szCs w:val="24"/>
                <w:vertAlign w:val="superscript"/>
                <w:lang w:val="en-US" w:eastAsia="ja-JP"/>
              </w:rPr>
              <w:t>th</w:t>
            </w:r>
            <w:r w:rsidRPr="0072202B">
              <w:rPr>
                <w:rFonts w:ascii="Arial" w:eastAsiaTheme="minorEastAsia" w:hAnsi="Arial" w:cs="Arial"/>
                <w:sz w:val="24"/>
                <w:szCs w:val="24"/>
                <w:lang w:val="en-US" w:eastAsia="ja-JP"/>
              </w:rPr>
              <w:t xml:space="preserve"> November and Saturday 10</w:t>
            </w:r>
            <w:r w:rsidRPr="0072202B">
              <w:rPr>
                <w:rFonts w:ascii="Arial" w:eastAsiaTheme="minorEastAsia" w:hAnsi="Arial" w:cs="Arial"/>
                <w:sz w:val="24"/>
                <w:szCs w:val="24"/>
                <w:vertAlign w:val="superscript"/>
                <w:lang w:val="en-US" w:eastAsia="ja-JP"/>
              </w:rPr>
              <w:t>th</w:t>
            </w:r>
            <w:r w:rsidRPr="0072202B">
              <w:rPr>
                <w:rFonts w:ascii="Arial" w:eastAsiaTheme="minorEastAsia" w:hAnsi="Arial" w:cs="Arial"/>
                <w:sz w:val="24"/>
                <w:szCs w:val="24"/>
                <w:lang w:val="en-US" w:eastAsia="ja-JP"/>
              </w:rPr>
              <w:t xml:space="preserve"> December 9am-1pm we will be writing messages of solidarity and friendship on greetings cards as part of Amnesty’s </w:t>
            </w:r>
            <w:r w:rsidRPr="0072202B">
              <w:rPr>
                <w:rFonts w:ascii="Arial" w:eastAsiaTheme="minorEastAsia" w:hAnsi="Arial" w:cs="Arial"/>
                <w:i/>
                <w:sz w:val="24"/>
                <w:szCs w:val="24"/>
                <w:lang w:val="en-US" w:eastAsia="ja-JP"/>
              </w:rPr>
              <w:t>Write for Rights</w:t>
            </w:r>
            <w:r w:rsidRPr="0072202B">
              <w:rPr>
                <w:rFonts w:ascii="Arial" w:eastAsiaTheme="minorEastAsia" w:hAnsi="Arial" w:cs="Arial"/>
                <w:sz w:val="24"/>
                <w:szCs w:val="24"/>
                <w:lang w:val="en-US" w:eastAsia="ja-JP"/>
              </w:rPr>
              <w:t xml:space="preserve"> campaign. </w:t>
            </w:r>
          </w:p>
          <w:p w:rsidR="0072202B" w:rsidRPr="0072202B" w:rsidRDefault="0072202B" w:rsidP="0072202B">
            <w:pPr>
              <w:spacing w:line="312" w:lineRule="auto"/>
              <w:jc w:val="both"/>
              <w:rPr>
                <w:rFonts w:ascii="Arial" w:eastAsiaTheme="minorEastAsia" w:hAnsi="Arial" w:cs="Arial"/>
                <w:sz w:val="24"/>
                <w:szCs w:val="24"/>
                <w:lang w:val="en-US" w:eastAsia="ja-JP"/>
              </w:rPr>
            </w:pPr>
            <w:r w:rsidRPr="0072202B">
              <w:rPr>
                <w:rFonts w:ascii="Arial" w:eastAsiaTheme="minorEastAsia" w:hAnsi="Arial" w:cs="Arial"/>
                <w:sz w:val="24"/>
                <w:szCs w:val="24"/>
                <w:lang w:val="en-US" w:eastAsia="ja-JP"/>
              </w:rPr>
              <w:t xml:space="preserve">Our stall will be in the foyer of the Cheese and Grain. </w:t>
            </w:r>
          </w:p>
          <w:p w:rsidR="0072202B" w:rsidRPr="0072202B" w:rsidRDefault="0072202B" w:rsidP="0072202B">
            <w:pPr>
              <w:spacing w:line="312" w:lineRule="auto"/>
              <w:jc w:val="both"/>
              <w:rPr>
                <w:rFonts w:ascii="Arial" w:eastAsiaTheme="minorEastAsia" w:hAnsi="Arial" w:cs="Arial"/>
                <w:sz w:val="24"/>
                <w:szCs w:val="24"/>
                <w:lang w:val="en-US" w:eastAsia="ja-JP"/>
              </w:rPr>
            </w:pPr>
            <w:r w:rsidRPr="0072202B">
              <w:rPr>
                <w:rFonts w:ascii="Arial" w:eastAsiaTheme="minorEastAsia" w:hAnsi="Arial" w:cs="Arial"/>
                <w:sz w:val="24"/>
                <w:szCs w:val="24"/>
                <w:lang w:val="en-US" w:eastAsia="ja-JP"/>
              </w:rPr>
              <w:t xml:space="preserve">Every December, Amnesty supporters from across the globe write millions of letters and cards. It is one of the world’s biggest human rights events. Since its inception, Amnesty’s </w:t>
            </w:r>
            <w:r w:rsidRPr="0072202B">
              <w:rPr>
                <w:rFonts w:ascii="Arial" w:eastAsiaTheme="minorEastAsia" w:hAnsi="Arial" w:cs="Arial"/>
                <w:i/>
                <w:sz w:val="24"/>
                <w:szCs w:val="24"/>
                <w:lang w:val="en-US" w:eastAsia="ja-JP"/>
              </w:rPr>
              <w:t>Write for Rights</w:t>
            </w:r>
            <w:r w:rsidRPr="0072202B">
              <w:rPr>
                <w:rFonts w:ascii="Arial" w:eastAsiaTheme="minorEastAsia" w:hAnsi="Arial" w:cs="Arial"/>
                <w:sz w:val="24"/>
                <w:szCs w:val="24"/>
                <w:lang w:val="en-US" w:eastAsia="ja-JP"/>
              </w:rPr>
              <w:t xml:space="preserve"> has been phenomenally successful. People who were unfairly imprisoned have been freed; human rights defenders who have been threatened and harassed by authorities have been able to live freely without intimidation, and forced evictions have been halted. Sending a message of support to those whose rights are being abused and also to the authorities on that person’s behalf is so powerful.   Imagine drowning in thousands of letters of encouragement and solidarity – in fact, imagine the officials who will see and deliver thousands of cards to the victims and their families. The effect on both of them is priceless. </w:t>
            </w:r>
          </w:p>
          <w:p w:rsidR="0072202B" w:rsidRPr="0072202B" w:rsidRDefault="0072202B" w:rsidP="0072202B">
            <w:pPr>
              <w:spacing w:line="312" w:lineRule="auto"/>
              <w:jc w:val="both"/>
              <w:rPr>
                <w:rFonts w:ascii="Arial" w:eastAsiaTheme="minorEastAsia" w:hAnsi="Arial" w:cs="Arial"/>
                <w:b/>
                <w:sz w:val="24"/>
                <w:szCs w:val="24"/>
                <w:lang w:val="en-US" w:eastAsia="ja-JP"/>
              </w:rPr>
            </w:pPr>
          </w:p>
          <w:p w:rsidR="0072202B" w:rsidRPr="0072202B" w:rsidRDefault="0072202B" w:rsidP="0072202B">
            <w:pPr>
              <w:spacing w:line="312" w:lineRule="auto"/>
              <w:jc w:val="center"/>
              <w:rPr>
                <w:rFonts w:ascii="Arial" w:eastAsia="Times New Roman" w:hAnsi="Arial" w:cs="Arial"/>
                <w:color w:val="444444"/>
                <w:lang w:eastAsia="en-GB"/>
              </w:rPr>
            </w:pPr>
          </w:p>
        </w:tc>
        <w:tc>
          <w:tcPr>
            <w:tcW w:w="144" w:type="dxa"/>
          </w:tcPr>
          <w:p w:rsidR="0072202B" w:rsidRPr="0072202B" w:rsidRDefault="0072202B" w:rsidP="0072202B">
            <w:pPr>
              <w:spacing w:line="312" w:lineRule="auto"/>
              <w:jc w:val="center"/>
              <w:rPr>
                <w:rFonts w:ascii="Arial" w:eastAsiaTheme="minorEastAsia" w:hAnsi="Arial" w:cs="Arial"/>
                <w:color w:val="44546A" w:themeColor="text2"/>
                <w:sz w:val="24"/>
                <w:szCs w:val="24"/>
                <w:lang w:val="en-US" w:eastAsia="ja-JP"/>
              </w:rPr>
            </w:pPr>
          </w:p>
          <w:p w:rsidR="0072202B" w:rsidRPr="0072202B" w:rsidRDefault="0072202B" w:rsidP="0072202B">
            <w:pPr>
              <w:spacing w:line="312" w:lineRule="auto"/>
              <w:jc w:val="center"/>
              <w:rPr>
                <w:rFonts w:ascii="Arial" w:eastAsiaTheme="minorEastAsia" w:hAnsi="Arial" w:cs="Arial"/>
                <w:color w:val="44546A" w:themeColor="text2"/>
                <w:sz w:val="24"/>
                <w:szCs w:val="24"/>
                <w:lang w:val="en-US" w:eastAsia="ja-JP"/>
              </w:rPr>
            </w:pPr>
          </w:p>
        </w:tc>
        <w:tc>
          <w:tcPr>
            <w:tcW w:w="3456"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72202B" w:rsidRPr="0072202B" w:rsidTr="00CA3A6C">
              <w:trPr>
                <w:trHeight w:hRule="exact" w:val="4820"/>
              </w:trPr>
              <w:tc>
                <w:tcPr>
                  <w:tcW w:w="3446" w:type="dxa"/>
                  <w:shd w:val="clear" w:color="auto" w:fill="F739C5"/>
                  <w:vAlign w:val="center"/>
                </w:tcPr>
                <w:p w:rsidR="0072202B" w:rsidRPr="0072202B" w:rsidRDefault="0072202B" w:rsidP="0072202B">
                  <w:pPr>
                    <w:keepNext/>
                    <w:keepLines/>
                    <w:spacing w:after="0" w:line="264" w:lineRule="auto"/>
                    <w:jc w:val="center"/>
                    <w:outlineLvl w:val="1"/>
                    <w:rPr>
                      <w:rFonts w:asciiTheme="majorHAnsi" w:eastAsiaTheme="majorEastAsia" w:hAnsiTheme="majorHAnsi" w:cstheme="majorBidi"/>
                      <w:color w:val="FFFFFF" w:themeColor="background1"/>
                      <w:sz w:val="28"/>
                      <w:szCs w:val="28"/>
                      <w:lang w:val="en-US" w:eastAsia="ja-JP"/>
                    </w:rPr>
                  </w:pPr>
                  <w:r w:rsidRPr="0072202B">
                    <w:rPr>
                      <w:rFonts w:asciiTheme="majorHAnsi" w:eastAsiaTheme="majorEastAsia" w:hAnsiTheme="majorHAnsi" w:cstheme="majorBidi"/>
                      <w:noProof/>
                      <w:color w:val="FFFFFF" w:themeColor="background1"/>
                      <w:sz w:val="28"/>
                      <w:szCs w:val="28"/>
                      <w:lang w:eastAsia="en-GB"/>
                    </w:rPr>
                    <w:drawing>
                      <wp:inline distT="0" distB="0" distL="0" distR="0" wp14:anchorId="6F74224E" wp14:editId="5554FC4D">
                        <wp:extent cx="942409" cy="1318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placehol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6824" cy="1324436"/>
                                </a:xfrm>
                                <a:prstGeom prst="rect">
                                  <a:avLst/>
                                </a:prstGeom>
                              </pic:spPr>
                            </pic:pic>
                          </a:graphicData>
                        </a:graphic>
                      </wp:inline>
                    </w:drawing>
                  </w:r>
                </w:p>
                <w:p w:rsidR="0072202B" w:rsidRPr="0072202B" w:rsidRDefault="0072202B" w:rsidP="0072202B">
                  <w:pPr>
                    <w:pBdr>
                      <w:top w:val="single" w:sz="12" w:space="1" w:color="FFFFFF" w:themeColor="background1"/>
                    </w:pBdr>
                    <w:spacing w:before="400" w:after="400" w:line="240" w:lineRule="auto"/>
                    <w:ind w:left="1080" w:right="1080"/>
                    <w:jc w:val="center"/>
                    <w:rPr>
                      <w:rFonts w:eastAsiaTheme="minorEastAsia"/>
                      <w:color w:val="44546A" w:themeColor="text2"/>
                      <w:sz w:val="2"/>
                      <w:szCs w:val="2"/>
                      <w:lang w:val="en-US" w:eastAsia="ja-JP"/>
                    </w:rPr>
                  </w:pPr>
                </w:p>
                <w:p w:rsidR="0072202B" w:rsidRPr="0072202B" w:rsidRDefault="0072202B" w:rsidP="0072202B">
                  <w:pPr>
                    <w:keepNext/>
                    <w:keepLines/>
                    <w:spacing w:after="0" w:line="264" w:lineRule="auto"/>
                    <w:jc w:val="center"/>
                    <w:outlineLvl w:val="1"/>
                    <w:rPr>
                      <w:rFonts w:asciiTheme="majorHAnsi" w:eastAsiaTheme="majorEastAsia" w:hAnsiTheme="majorHAnsi" w:cstheme="majorBidi"/>
                      <w:b/>
                      <w:color w:val="FFFFFF" w:themeColor="background1"/>
                      <w:sz w:val="28"/>
                      <w:szCs w:val="28"/>
                      <w:lang w:val="en-US" w:eastAsia="ja-JP"/>
                    </w:rPr>
                  </w:pPr>
                  <w:r w:rsidRPr="0072202B">
                    <w:rPr>
                      <w:rFonts w:asciiTheme="majorHAnsi" w:eastAsiaTheme="majorEastAsia" w:hAnsiTheme="majorHAnsi" w:cstheme="majorBidi"/>
                      <w:b/>
                      <w:color w:val="FFFFFF" w:themeColor="background1"/>
                      <w:sz w:val="28"/>
                      <w:szCs w:val="28"/>
                      <w:lang w:val="en-US" w:eastAsia="ja-JP"/>
                    </w:rPr>
                    <w:t>November 2016</w:t>
                  </w:r>
                </w:p>
                <w:p w:rsidR="0072202B" w:rsidRPr="0072202B" w:rsidRDefault="0072202B" w:rsidP="0072202B">
                  <w:pPr>
                    <w:pBdr>
                      <w:top w:val="single" w:sz="12" w:space="1" w:color="FFFFFF" w:themeColor="background1"/>
                    </w:pBdr>
                    <w:spacing w:before="400" w:after="400" w:line="240" w:lineRule="auto"/>
                    <w:ind w:left="1080" w:right="1080"/>
                    <w:jc w:val="center"/>
                    <w:rPr>
                      <w:rFonts w:eastAsiaTheme="minorEastAsia"/>
                      <w:color w:val="44546A" w:themeColor="text2"/>
                      <w:sz w:val="2"/>
                      <w:szCs w:val="2"/>
                      <w:lang w:val="en-US" w:eastAsia="ja-JP"/>
                    </w:rPr>
                  </w:pPr>
                </w:p>
                <w:p w:rsidR="0072202B" w:rsidRPr="0072202B" w:rsidRDefault="0072202B" w:rsidP="0072202B">
                  <w:pPr>
                    <w:keepNext/>
                    <w:keepLines/>
                    <w:spacing w:after="0" w:line="264" w:lineRule="auto"/>
                    <w:jc w:val="center"/>
                    <w:outlineLvl w:val="1"/>
                    <w:rPr>
                      <w:rFonts w:asciiTheme="majorHAnsi" w:eastAsiaTheme="majorEastAsia" w:hAnsiTheme="majorHAnsi" w:cstheme="majorBidi"/>
                      <w:b/>
                      <w:color w:val="FFFFFF" w:themeColor="background1"/>
                      <w:sz w:val="28"/>
                      <w:szCs w:val="28"/>
                      <w:lang w:val="en-US" w:eastAsia="ja-JP"/>
                    </w:rPr>
                  </w:pPr>
                  <w:r w:rsidRPr="0072202B">
                    <w:rPr>
                      <w:rFonts w:asciiTheme="majorHAnsi" w:eastAsiaTheme="majorEastAsia" w:hAnsiTheme="majorHAnsi" w:cstheme="majorBidi"/>
                      <w:b/>
                      <w:color w:val="FFFFFF" w:themeColor="background1"/>
                      <w:sz w:val="28"/>
                      <w:szCs w:val="28"/>
                      <w:lang w:val="en-US" w:eastAsia="ja-JP"/>
                    </w:rPr>
                    <w:t>Issue 8</w:t>
                  </w:r>
                </w:p>
                <w:p w:rsidR="0072202B" w:rsidRPr="0072202B" w:rsidRDefault="0072202B" w:rsidP="0072202B">
                  <w:pPr>
                    <w:pBdr>
                      <w:top w:val="single" w:sz="12" w:space="1" w:color="FFFFFF" w:themeColor="background1"/>
                    </w:pBdr>
                    <w:spacing w:before="400" w:after="400" w:line="240" w:lineRule="auto"/>
                    <w:ind w:left="1080" w:right="1080"/>
                    <w:jc w:val="center"/>
                    <w:rPr>
                      <w:rFonts w:eastAsiaTheme="minorEastAsia"/>
                      <w:color w:val="44546A" w:themeColor="text2"/>
                      <w:sz w:val="2"/>
                      <w:szCs w:val="2"/>
                      <w:lang w:val="en-US" w:eastAsia="ja-JP"/>
                    </w:rPr>
                  </w:pPr>
                </w:p>
                <w:p w:rsidR="0072202B" w:rsidRPr="0072202B" w:rsidRDefault="0072202B" w:rsidP="0072202B">
                  <w:pPr>
                    <w:keepNext/>
                    <w:keepLines/>
                    <w:spacing w:after="0" w:line="264" w:lineRule="auto"/>
                    <w:jc w:val="center"/>
                    <w:outlineLvl w:val="1"/>
                    <w:rPr>
                      <w:rFonts w:asciiTheme="majorHAnsi" w:eastAsiaTheme="majorEastAsia" w:hAnsiTheme="majorHAnsi" w:cstheme="majorBidi"/>
                      <w:color w:val="FFFFFF" w:themeColor="background1"/>
                      <w:sz w:val="28"/>
                      <w:szCs w:val="28"/>
                      <w:lang w:val="en-US" w:eastAsia="ja-JP"/>
                    </w:rPr>
                  </w:pPr>
                </w:p>
                <w:p w:rsidR="0072202B" w:rsidRPr="0072202B" w:rsidRDefault="0072202B" w:rsidP="0072202B">
                  <w:pPr>
                    <w:pBdr>
                      <w:top w:val="single" w:sz="12" w:space="1" w:color="FFFFFF" w:themeColor="background1"/>
                    </w:pBdr>
                    <w:spacing w:before="400" w:after="400" w:line="240" w:lineRule="auto"/>
                    <w:ind w:left="1080" w:right="1080"/>
                    <w:jc w:val="center"/>
                    <w:rPr>
                      <w:rFonts w:eastAsiaTheme="minorEastAsia"/>
                      <w:color w:val="44546A" w:themeColor="text2"/>
                      <w:sz w:val="2"/>
                      <w:szCs w:val="2"/>
                      <w:lang w:val="en-US" w:eastAsia="ja-JP"/>
                    </w:rPr>
                  </w:pPr>
                </w:p>
                <w:p w:rsidR="0072202B" w:rsidRPr="0072202B" w:rsidRDefault="0072202B" w:rsidP="0072202B">
                  <w:pPr>
                    <w:keepNext/>
                    <w:keepLines/>
                    <w:spacing w:after="0" w:line="264" w:lineRule="auto"/>
                    <w:jc w:val="center"/>
                    <w:outlineLvl w:val="1"/>
                    <w:rPr>
                      <w:rFonts w:asciiTheme="majorHAnsi" w:eastAsiaTheme="majorEastAsia" w:hAnsiTheme="majorHAnsi" w:cstheme="majorBidi"/>
                      <w:color w:val="FFFFFF" w:themeColor="background1"/>
                      <w:sz w:val="28"/>
                      <w:szCs w:val="28"/>
                      <w:lang w:val="en-US" w:eastAsia="ja-JP"/>
                    </w:rPr>
                  </w:pPr>
                </w:p>
                <w:p w:rsidR="0072202B" w:rsidRPr="0072202B" w:rsidRDefault="0072202B" w:rsidP="0072202B">
                  <w:pPr>
                    <w:pBdr>
                      <w:top w:val="single" w:sz="12" w:space="1" w:color="FFFFFF" w:themeColor="background1"/>
                    </w:pBdr>
                    <w:spacing w:before="400" w:after="400" w:line="240" w:lineRule="auto"/>
                    <w:ind w:left="1080" w:right="1080"/>
                    <w:jc w:val="center"/>
                    <w:rPr>
                      <w:rFonts w:eastAsiaTheme="minorEastAsia"/>
                      <w:color w:val="44546A" w:themeColor="text2"/>
                      <w:sz w:val="2"/>
                      <w:szCs w:val="2"/>
                      <w:lang w:val="en-US" w:eastAsia="ja-JP"/>
                    </w:rPr>
                  </w:pPr>
                  <w:r w:rsidRPr="0072202B">
                    <w:rPr>
                      <w:rFonts w:eastAsiaTheme="minorEastAsia"/>
                      <w:color w:val="44546A" w:themeColor="text2"/>
                      <w:sz w:val="2"/>
                      <w:szCs w:val="2"/>
                      <w:lang w:val="en-US" w:eastAsia="ja-JP"/>
                    </w:rPr>
                    <w:t>Issue 2</w:t>
                  </w:r>
                </w:p>
                <w:p w:rsidR="0072202B" w:rsidRPr="0072202B" w:rsidRDefault="0072202B" w:rsidP="0072202B">
                  <w:pPr>
                    <w:pBdr>
                      <w:top w:val="single" w:sz="12" w:space="1" w:color="FFFFFF" w:themeColor="background1"/>
                    </w:pBdr>
                    <w:spacing w:before="400" w:after="400" w:line="240" w:lineRule="auto"/>
                    <w:ind w:left="1080" w:right="1080"/>
                    <w:jc w:val="center"/>
                    <w:rPr>
                      <w:rFonts w:eastAsiaTheme="minorEastAsia"/>
                      <w:color w:val="44546A" w:themeColor="text2"/>
                      <w:sz w:val="2"/>
                      <w:szCs w:val="2"/>
                      <w:lang w:val="en-US" w:eastAsia="ja-JP"/>
                    </w:rPr>
                  </w:pPr>
                </w:p>
                <w:p w:rsidR="0072202B" w:rsidRPr="0072202B" w:rsidRDefault="0072202B" w:rsidP="0072202B">
                  <w:pPr>
                    <w:pBdr>
                      <w:top w:val="single" w:sz="12" w:space="1" w:color="FFFFFF" w:themeColor="background1"/>
                    </w:pBdr>
                    <w:spacing w:before="400" w:after="400" w:line="240" w:lineRule="auto"/>
                    <w:ind w:left="1080" w:right="1080"/>
                    <w:jc w:val="center"/>
                    <w:rPr>
                      <w:rFonts w:eastAsiaTheme="minorEastAsia"/>
                      <w:color w:val="44546A" w:themeColor="text2"/>
                      <w:sz w:val="2"/>
                      <w:szCs w:val="2"/>
                      <w:lang w:val="en-US" w:eastAsia="ja-JP"/>
                    </w:rPr>
                  </w:pPr>
                </w:p>
              </w:tc>
            </w:tr>
            <w:tr w:rsidR="0072202B" w:rsidRPr="0072202B" w:rsidTr="00CA3A6C">
              <w:trPr>
                <w:trHeight w:hRule="exact" w:val="430"/>
              </w:trPr>
              <w:tc>
                <w:tcPr>
                  <w:tcW w:w="3446" w:type="dxa"/>
                </w:tcPr>
                <w:p w:rsidR="0072202B" w:rsidRPr="0072202B" w:rsidRDefault="0072202B" w:rsidP="0072202B">
                  <w:pPr>
                    <w:spacing w:line="312" w:lineRule="auto"/>
                    <w:rPr>
                      <w:rFonts w:eastAsiaTheme="minorEastAsia"/>
                      <w:color w:val="44546A" w:themeColor="text2"/>
                      <w:sz w:val="24"/>
                      <w:szCs w:val="24"/>
                      <w:lang w:val="en-US" w:eastAsia="ja-JP"/>
                    </w:rPr>
                  </w:pPr>
                </w:p>
              </w:tc>
            </w:tr>
            <w:tr w:rsidR="0072202B" w:rsidRPr="0072202B" w:rsidTr="00CA3A6C">
              <w:trPr>
                <w:trHeight w:hRule="exact" w:val="8498"/>
              </w:trPr>
              <w:tc>
                <w:tcPr>
                  <w:tcW w:w="3446" w:type="dxa"/>
                  <w:shd w:val="clear" w:color="auto" w:fill="F739C5"/>
                  <w:vAlign w:val="center"/>
                </w:tcPr>
                <w:p w:rsidR="0072202B" w:rsidRPr="0072202B" w:rsidRDefault="00DB484E" w:rsidP="0072202B">
                  <w:pPr>
                    <w:spacing w:line="312" w:lineRule="auto"/>
                    <w:ind w:left="720"/>
                    <w:contextualSpacing/>
                    <w:rPr>
                      <w:rFonts w:eastAsiaTheme="minorEastAsia"/>
                      <w:color w:val="44546A" w:themeColor="text2"/>
                      <w:sz w:val="24"/>
                      <w:szCs w:val="24"/>
                      <w:lang w:val="en-US" w:eastAsia="ja-JP"/>
                    </w:rPr>
                  </w:pPr>
                  <w:sdt>
                    <w:sdtPr>
                      <w:rPr>
                        <w:rFonts w:ascii="Arial" w:eastAsiaTheme="minorEastAsia" w:hAnsi="Arial" w:cs="Arial"/>
                        <w:color w:val="FFFFFF" w:themeColor="background1"/>
                        <w:sz w:val="28"/>
                        <w:szCs w:val="24"/>
                        <w:lang w:eastAsia="ja-JP"/>
                      </w:rPr>
                      <w:alias w:val="Title"/>
                      <w:tag w:val="Title"/>
                      <w:id w:val="-627160405"/>
                      <w:showingPlcHdr/>
                      <w:dataBinding w:prefixMappings="xmlns:ns0='http://purl.org/dc/elements/1.1/' xmlns:ns1='http://schemas.openxmlformats.org/package/2006/metadata/core-properties' " w:xpath="/ns1:coreProperties[1]/ns0:subject[1]" w:storeItemID="{6C3C8BC8-F283-45AE-878A-BAB7291924A1}"/>
                      <w:text/>
                    </w:sdtPr>
                    <w:sdtEndPr/>
                    <w:sdtContent>
                      <w:r w:rsidR="0072202B">
                        <w:rPr>
                          <w:rFonts w:ascii="Arial" w:eastAsiaTheme="minorEastAsia" w:hAnsi="Arial" w:cs="Arial"/>
                          <w:color w:val="FFFFFF" w:themeColor="background1"/>
                          <w:sz w:val="28"/>
                          <w:szCs w:val="24"/>
                          <w:lang w:eastAsia="ja-JP"/>
                        </w:rPr>
                        <w:t xml:space="preserve">     </w:t>
                      </w:r>
                    </w:sdtContent>
                  </w:sdt>
                </w:p>
              </w:tc>
            </w:tr>
            <w:tr w:rsidR="0072202B" w:rsidRPr="0072202B" w:rsidTr="00CA3A6C">
              <w:trPr>
                <w:trHeight w:hRule="exact" w:val="8498"/>
              </w:trPr>
              <w:tc>
                <w:tcPr>
                  <w:tcW w:w="3446" w:type="dxa"/>
                  <w:shd w:val="clear" w:color="auto" w:fill="F739C5"/>
                  <w:vAlign w:val="center"/>
                </w:tcPr>
                <w:p w:rsidR="0072202B" w:rsidRPr="0072202B" w:rsidRDefault="0072202B" w:rsidP="0072202B">
                  <w:pPr>
                    <w:keepNext/>
                    <w:keepLines/>
                    <w:spacing w:after="60" w:line="240" w:lineRule="auto"/>
                    <w:jc w:val="center"/>
                    <w:outlineLvl w:val="2"/>
                    <w:rPr>
                      <w:rFonts w:asciiTheme="majorHAnsi" w:eastAsiaTheme="majorEastAsia" w:hAnsiTheme="majorHAnsi" w:cstheme="majorBidi"/>
                      <w:color w:val="FFFFFF" w:themeColor="background1"/>
                      <w:sz w:val="32"/>
                      <w:szCs w:val="32"/>
                      <w:lang w:val="en-US" w:eastAsia="ja-JP"/>
                    </w:rPr>
                  </w:pPr>
                </w:p>
              </w:tc>
            </w:tr>
            <w:tr w:rsidR="0072202B" w:rsidRPr="0072202B" w:rsidTr="00CA3A6C">
              <w:trPr>
                <w:trHeight w:hRule="exact" w:val="8498"/>
              </w:trPr>
              <w:tc>
                <w:tcPr>
                  <w:tcW w:w="3446" w:type="dxa"/>
                  <w:shd w:val="clear" w:color="auto" w:fill="5B9BD5" w:themeFill="accent1"/>
                  <w:vAlign w:val="center"/>
                </w:tcPr>
                <w:p w:rsidR="0072202B" w:rsidRPr="0072202B" w:rsidRDefault="0072202B" w:rsidP="0072202B">
                  <w:pPr>
                    <w:spacing w:after="0" w:line="204" w:lineRule="auto"/>
                    <w:rPr>
                      <w:rFonts w:asciiTheme="majorHAnsi" w:eastAsiaTheme="majorEastAsia" w:hAnsiTheme="majorHAnsi" w:cstheme="majorBidi"/>
                      <w:color w:val="FFFFFF" w:themeColor="background1"/>
                      <w:kern w:val="28"/>
                      <w:sz w:val="32"/>
                      <w:szCs w:val="32"/>
                      <w:lang w:val="en-US" w:eastAsia="ja-JP"/>
                    </w:rPr>
                  </w:pPr>
                </w:p>
              </w:tc>
            </w:tr>
          </w:tbl>
          <w:p w:rsidR="0072202B" w:rsidRPr="0072202B" w:rsidRDefault="0072202B" w:rsidP="0072202B">
            <w:pPr>
              <w:spacing w:line="312" w:lineRule="auto"/>
              <w:rPr>
                <w:rFonts w:eastAsiaTheme="minorEastAsia"/>
                <w:color w:val="44546A" w:themeColor="text2"/>
                <w:sz w:val="24"/>
                <w:szCs w:val="24"/>
                <w:lang w:val="en-US" w:eastAsia="ja-JP"/>
              </w:rPr>
            </w:pPr>
          </w:p>
        </w:tc>
      </w:tr>
    </w:tbl>
    <w:p w:rsidR="0072202B" w:rsidRPr="0072202B" w:rsidRDefault="0072202B" w:rsidP="0072202B">
      <w:pPr>
        <w:spacing w:line="312" w:lineRule="auto"/>
        <w:jc w:val="both"/>
        <w:rPr>
          <w:rFonts w:ascii="Arial" w:eastAsiaTheme="minorEastAsia" w:hAnsi="Arial" w:cs="Arial"/>
          <w:sz w:val="24"/>
          <w:szCs w:val="24"/>
          <w:lang w:val="en-US" w:eastAsia="ja-JP"/>
        </w:rPr>
      </w:pPr>
      <w:r w:rsidRPr="0072202B">
        <w:rPr>
          <w:rFonts w:ascii="Arial" w:eastAsiaTheme="minorEastAsia" w:hAnsi="Arial" w:cs="Arial"/>
          <w:sz w:val="24"/>
          <w:szCs w:val="24"/>
          <w:lang w:val="en-US" w:eastAsia="ja-JP"/>
        </w:rPr>
        <w:lastRenderedPageBreak/>
        <w:t>It shows the authorities that the individual is not alone and that all over the world thousands of people are standing up with them, and for them.</w:t>
      </w:r>
    </w:p>
    <w:p w:rsidR="0072202B" w:rsidRPr="0072202B" w:rsidRDefault="0072202B" w:rsidP="0072202B">
      <w:pPr>
        <w:spacing w:line="312" w:lineRule="auto"/>
        <w:jc w:val="both"/>
        <w:rPr>
          <w:rFonts w:ascii="Arial" w:eastAsiaTheme="minorEastAsia" w:hAnsi="Arial" w:cs="Arial"/>
          <w:sz w:val="24"/>
          <w:szCs w:val="24"/>
          <w:lang w:val="en-US" w:eastAsia="ja-JP"/>
        </w:rPr>
      </w:pPr>
      <w:r w:rsidRPr="0072202B">
        <w:rPr>
          <w:rFonts w:ascii="Arial" w:eastAsiaTheme="minorEastAsia" w:hAnsi="Arial" w:cs="Arial"/>
          <w:sz w:val="24"/>
          <w:szCs w:val="24"/>
          <w:lang w:val="en-US" w:eastAsia="ja-JP"/>
        </w:rPr>
        <w:t xml:space="preserve">Here are just two examples of people who released as a direct result of last year’s write for rights campaign… In April 2016, student leader </w:t>
      </w:r>
      <w:proofErr w:type="spellStart"/>
      <w:r w:rsidRPr="0072202B">
        <w:rPr>
          <w:rFonts w:ascii="Arial" w:eastAsiaTheme="minorEastAsia" w:hAnsi="Arial" w:cs="Arial"/>
          <w:sz w:val="24"/>
          <w:szCs w:val="24"/>
          <w:lang w:val="en-US" w:eastAsia="ja-JP"/>
        </w:rPr>
        <w:t>Phyoe</w:t>
      </w:r>
      <w:proofErr w:type="spellEnd"/>
      <w:r w:rsidRPr="0072202B">
        <w:rPr>
          <w:rFonts w:ascii="Arial" w:eastAsiaTheme="minorEastAsia" w:hAnsi="Arial" w:cs="Arial"/>
          <w:sz w:val="24"/>
          <w:szCs w:val="24"/>
          <w:lang w:val="en-US" w:eastAsia="ja-JP"/>
        </w:rPr>
        <w:t xml:space="preserve"> </w:t>
      </w:r>
      <w:proofErr w:type="spellStart"/>
      <w:r w:rsidRPr="0072202B">
        <w:rPr>
          <w:rFonts w:ascii="Arial" w:eastAsiaTheme="minorEastAsia" w:hAnsi="Arial" w:cs="Arial"/>
          <w:sz w:val="24"/>
          <w:szCs w:val="24"/>
          <w:lang w:val="en-US" w:eastAsia="ja-JP"/>
        </w:rPr>
        <w:t>Phyoe</w:t>
      </w:r>
      <w:proofErr w:type="spellEnd"/>
      <w:r w:rsidRPr="0072202B">
        <w:rPr>
          <w:rFonts w:ascii="Arial" w:eastAsiaTheme="minorEastAsia" w:hAnsi="Arial" w:cs="Arial"/>
          <w:sz w:val="24"/>
          <w:szCs w:val="24"/>
          <w:lang w:val="en-US" w:eastAsia="ja-JP"/>
        </w:rPr>
        <w:t xml:space="preserve"> Aung (pictured left) was released from prison in Myanmar after more than 394,000 Amnesty supporters took action for her and on his 69th birthday, 19 February 2016, Louisiana prisoner Albert </w:t>
      </w:r>
      <w:proofErr w:type="spellStart"/>
      <w:r w:rsidRPr="0072202B">
        <w:rPr>
          <w:rFonts w:ascii="Arial" w:eastAsiaTheme="minorEastAsia" w:hAnsi="Arial" w:cs="Arial"/>
          <w:sz w:val="24"/>
          <w:szCs w:val="24"/>
          <w:lang w:val="en-US" w:eastAsia="ja-JP"/>
        </w:rPr>
        <w:t>Woodfox</w:t>
      </w:r>
      <w:proofErr w:type="spellEnd"/>
      <w:r w:rsidRPr="0072202B">
        <w:rPr>
          <w:rFonts w:ascii="Arial" w:eastAsiaTheme="minorEastAsia" w:hAnsi="Arial" w:cs="Arial"/>
          <w:sz w:val="24"/>
          <w:szCs w:val="24"/>
          <w:lang w:val="en-US" w:eastAsia="ja-JP"/>
        </w:rPr>
        <w:t xml:space="preserve"> walked free – 44 years after he was first put into solitary confinement in the USA. More than 200,000 people took action.</w:t>
      </w:r>
    </w:p>
    <w:p w:rsidR="0072202B" w:rsidRPr="0072202B" w:rsidRDefault="0072202B" w:rsidP="0072202B">
      <w:pPr>
        <w:spacing w:line="312" w:lineRule="auto"/>
        <w:jc w:val="both"/>
        <w:rPr>
          <w:rFonts w:ascii="Arial" w:eastAsiaTheme="minorEastAsia" w:hAnsi="Arial" w:cs="Arial"/>
          <w:sz w:val="24"/>
          <w:szCs w:val="24"/>
          <w:lang w:val="en-US" w:eastAsia="ja-JP"/>
        </w:rPr>
      </w:pPr>
      <w:r w:rsidRPr="0072202B">
        <w:rPr>
          <w:rFonts w:ascii="Arial" w:eastAsiaTheme="minorEastAsia" w:hAnsi="Arial" w:cs="Arial"/>
          <w:sz w:val="24"/>
          <w:szCs w:val="24"/>
          <w:lang w:val="en-US" w:eastAsia="ja-JP"/>
        </w:rPr>
        <w:t>Saturday 10</w:t>
      </w:r>
      <w:r w:rsidRPr="0072202B">
        <w:rPr>
          <w:rFonts w:ascii="Arial" w:eastAsiaTheme="minorEastAsia" w:hAnsi="Arial" w:cs="Arial"/>
          <w:sz w:val="24"/>
          <w:szCs w:val="24"/>
          <w:vertAlign w:val="superscript"/>
          <w:lang w:val="en-US" w:eastAsia="ja-JP"/>
        </w:rPr>
        <w:t>th</w:t>
      </w:r>
      <w:r w:rsidRPr="0072202B">
        <w:rPr>
          <w:rFonts w:ascii="Arial" w:eastAsiaTheme="minorEastAsia" w:hAnsi="Arial" w:cs="Arial"/>
          <w:sz w:val="24"/>
          <w:szCs w:val="24"/>
          <w:lang w:val="en-US" w:eastAsia="ja-JP"/>
        </w:rPr>
        <w:t xml:space="preserve"> December is also Human Rights day so what better way to spend it than to join the global letter writing marathon!</w:t>
      </w:r>
    </w:p>
    <w:p w:rsidR="0072202B" w:rsidRPr="00816791" w:rsidRDefault="0072202B" w:rsidP="00816791">
      <w:pPr>
        <w:spacing w:line="312" w:lineRule="auto"/>
        <w:jc w:val="both"/>
        <w:rPr>
          <w:rFonts w:ascii="Arial" w:eastAsiaTheme="minorEastAsia" w:hAnsi="Arial" w:cs="Arial"/>
          <w:sz w:val="24"/>
          <w:szCs w:val="24"/>
          <w:lang w:val="en-US" w:eastAsia="ja-JP"/>
        </w:rPr>
      </w:pPr>
      <w:r w:rsidRPr="0072202B">
        <w:rPr>
          <w:rFonts w:ascii="Arial" w:eastAsiaTheme="minorEastAsia" w:hAnsi="Arial" w:cs="Arial"/>
          <w:sz w:val="24"/>
          <w:szCs w:val="24"/>
          <w:lang w:val="en-US" w:eastAsia="ja-JP"/>
        </w:rPr>
        <w:t xml:space="preserve">For more information see: </w:t>
      </w:r>
      <w:hyperlink r:id="rId8" w:history="1">
        <w:r w:rsidRPr="0072202B">
          <w:rPr>
            <w:rFonts w:ascii="Arial" w:eastAsiaTheme="minorEastAsia" w:hAnsi="Arial" w:cs="Arial"/>
            <w:sz w:val="24"/>
            <w:szCs w:val="24"/>
            <w:u w:val="single"/>
            <w:lang w:val="en-US" w:eastAsia="ja-JP"/>
          </w:rPr>
          <w:t>https://www.amnesty.org/en/get-involved/write-for-rights/</w:t>
        </w:r>
      </w:hyperlink>
    </w:p>
    <w:p w:rsidR="0072202B" w:rsidRPr="0072202B" w:rsidRDefault="0072202B" w:rsidP="0072202B">
      <w:pPr>
        <w:spacing w:line="312" w:lineRule="auto"/>
        <w:jc w:val="center"/>
        <w:rPr>
          <w:rFonts w:ascii="Arial" w:eastAsiaTheme="minorEastAsia" w:hAnsi="Arial" w:cs="Arial"/>
          <w:b/>
          <w:color w:val="FF00FF"/>
          <w:sz w:val="40"/>
          <w:szCs w:val="40"/>
          <w:lang w:val="en-US" w:eastAsia="ja-JP"/>
        </w:rPr>
      </w:pPr>
      <w:r>
        <w:rPr>
          <w:rFonts w:ascii="Arial" w:eastAsiaTheme="minorEastAsia" w:hAnsi="Arial" w:cs="Arial"/>
          <w:b/>
          <w:color w:val="FF00FF"/>
          <w:sz w:val="40"/>
          <w:szCs w:val="40"/>
          <w:lang w:val="en-US" w:eastAsia="ja-JP"/>
        </w:rPr>
        <w:t>A</w:t>
      </w:r>
      <w:r w:rsidRPr="0072202B">
        <w:rPr>
          <w:rFonts w:ascii="Arial" w:eastAsiaTheme="minorEastAsia" w:hAnsi="Arial" w:cs="Arial"/>
          <w:b/>
          <w:color w:val="FF00FF"/>
          <w:sz w:val="40"/>
          <w:szCs w:val="40"/>
          <w:lang w:val="en-US" w:eastAsia="ja-JP"/>
        </w:rPr>
        <w:t xml:space="preserve"> day of TED talks</w:t>
      </w:r>
    </w:p>
    <w:p w:rsidR="00DB484E" w:rsidRDefault="0072202B" w:rsidP="0072202B">
      <w:pPr>
        <w:spacing w:line="312" w:lineRule="auto"/>
        <w:jc w:val="both"/>
        <w:rPr>
          <w:rFonts w:ascii="Arial" w:eastAsiaTheme="minorEastAsia" w:hAnsi="Arial" w:cs="Arial"/>
          <w:sz w:val="24"/>
          <w:szCs w:val="24"/>
          <w:lang w:val="en-US" w:eastAsia="ja-JP"/>
        </w:rPr>
      </w:pPr>
      <w:r w:rsidRPr="0072202B">
        <w:rPr>
          <w:rFonts w:ascii="Arial" w:eastAsiaTheme="minorEastAsia" w:hAnsi="Arial" w:cs="Arial"/>
          <w:sz w:val="24"/>
          <w:szCs w:val="24"/>
          <w:lang w:val="en-US" w:eastAsia="ja-JP"/>
        </w:rPr>
        <w:t>On Thursday 17</w:t>
      </w:r>
      <w:r w:rsidRPr="0072202B">
        <w:rPr>
          <w:rFonts w:ascii="Arial" w:eastAsiaTheme="minorEastAsia" w:hAnsi="Arial" w:cs="Arial"/>
          <w:sz w:val="24"/>
          <w:szCs w:val="24"/>
          <w:vertAlign w:val="superscript"/>
          <w:lang w:val="en-US" w:eastAsia="ja-JP"/>
        </w:rPr>
        <w:t>th</w:t>
      </w:r>
      <w:r w:rsidRPr="0072202B">
        <w:rPr>
          <w:rFonts w:ascii="Arial" w:eastAsiaTheme="minorEastAsia" w:hAnsi="Arial" w:cs="Arial"/>
          <w:sz w:val="24"/>
          <w:szCs w:val="24"/>
          <w:lang w:val="en-US" w:eastAsia="ja-JP"/>
        </w:rPr>
        <w:t xml:space="preserve"> November </w:t>
      </w:r>
      <w:r>
        <w:rPr>
          <w:rFonts w:ascii="Arial" w:eastAsiaTheme="minorEastAsia" w:hAnsi="Arial" w:cs="Arial"/>
          <w:sz w:val="24"/>
          <w:szCs w:val="24"/>
          <w:lang w:val="en-US" w:eastAsia="ja-JP"/>
        </w:rPr>
        <w:t xml:space="preserve">starting at </w:t>
      </w:r>
      <w:r w:rsidRPr="0072202B">
        <w:rPr>
          <w:rFonts w:ascii="Arial" w:eastAsiaTheme="minorEastAsia" w:hAnsi="Arial" w:cs="Arial"/>
          <w:sz w:val="24"/>
          <w:szCs w:val="24"/>
          <w:lang w:val="en-US" w:eastAsia="ja-JP"/>
        </w:rPr>
        <w:t>9:30am</w:t>
      </w:r>
      <w:r>
        <w:rPr>
          <w:rFonts w:ascii="Arial" w:eastAsiaTheme="minorEastAsia" w:hAnsi="Arial" w:cs="Arial"/>
          <w:sz w:val="24"/>
          <w:szCs w:val="24"/>
          <w:lang w:val="en-US" w:eastAsia="ja-JP"/>
        </w:rPr>
        <w:t xml:space="preserve"> there will be a</w:t>
      </w:r>
      <w:r w:rsidRPr="0072202B">
        <w:rPr>
          <w:rFonts w:ascii="Arial" w:eastAsiaTheme="minorEastAsia" w:hAnsi="Arial" w:cs="Arial"/>
          <w:sz w:val="24"/>
          <w:szCs w:val="24"/>
          <w:lang w:val="en-US" w:eastAsia="ja-JP"/>
        </w:rPr>
        <w:t xml:space="preserve"> day of TED talks at The Forum in Bath. </w:t>
      </w:r>
      <w:r w:rsidR="00DB484E">
        <w:rPr>
          <w:rFonts w:ascii="Arial" w:eastAsiaTheme="minorEastAsia" w:hAnsi="Arial" w:cs="Arial"/>
          <w:sz w:val="24"/>
          <w:szCs w:val="24"/>
          <w:lang w:val="en-US" w:eastAsia="ja-JP"/>
        </w:rPr>
        <w:t xml:space="preserve">The theme for the day is “You can make a difference” and the event is hosted by </w:t>
      </w:r>
      <w:proofErr w:type="spellStart"/>
      <w:r w:rsidR="00DB484E">
        <w:rPr>
          <w:rFonts w:ascii="Arial" w:eastAsiaTheme="minorEastAsia" w:hAnsi="Arial" w:cs="Arial"/>
          <w:sz w:val="24"/>
          <w:szCs w:val="24"/>
          <w:lang w:val="en-US" w:eastAsia="ja-JP"/>
        </w:rPr>
        <w:t>TEDxYouth@Bath</w:t>
      </w:r>
      <w:proofErr w:type="spellEnd"/>
      <w:r w:rsidR="00DB484E">
        <w:rPr>
          <w:rFonts w:ascii="Arial" w:eastAsiaTheme="minorEastAsia" w:hAnsi="Arial" w:cs="Arial"/>
          <w:sz w:val="24"/>
          <w:szCs w:val="24"/>
          <w:lang w:val="en-US" w:eastAsia="ja-JP"/>
        </w:rPr>
        <w:t xml:space="preserve">. </w:t>
      </w:r>
    </w:p>
    <w:p w:rsidR="0072202B" w:rsidRPr="0072202B" w:rsidRDefault="0072202B" w:rsidP="0072202B">
      <w:pPr>
        <w:spacing w:line="312" w:lineRule="auto"/>
        <w:jc w:val="both"/>
        <w:rPr>
          <w:rFonts w:ascii="Arial" w:eastAsiaTheme="minorEastAsia" w:hAnsi="Arial" w:cs="Arial"/>
          <w:sz w:val="24"/>
          <w:szCs w:val="24"/>
          <w:lang w:val="en-US" w:eastAsia="ja-JP"/>
        </w:rPr>
      </w:pPr>
      <w:r w:rsidRPr="0072202B">
        <w:rPr>
          <w:rFonts w:ascii="Arial" w:eastAsiaTheme="minorEastAsia" w:hAnsi="Arial" w:cs="Arial"/>
          <w:sz w:val="24"/>
          <w:szCs w:val="24"/>
          <w:lang w:val="en-US" w:eastAsia="ja-JP"/>
        </w:rPr>
        <w:t xml:space="preserve">For more information and to buy tickets please go to </w:t>
      </w:r>
      <w:hyperlink r:id="rId9" w:history="1">
        <w:r w:rsidRPr="0072202B">
          <w:rPr>
            <w:rFonts w:ascii="Arial" w:eastAsiaTheme="minorEastAsia" w:hAnsi="Arial" w:cs="Arial"/>
            <w:color w:val="0563C1" w:themeColor="hyperlink"/>
            <w:sz w:val="24"/>
            <w:szCs w:val="24"/>
            <w:u w:val="single"/>
            <w:lang w:val="en-US" w:eastAsia="ja-JP"/>
          </w:rPr>
          <w:t>www.bathforum.co.uk</w:t>
        </w:r>
      </w:hyperlink>
    </w:p>
    <w:p w:rsidR="00816791" w:rsidRPr="00816791" w:rsidRDefault="0072202B" w:rsidP="00816791">
      <w:pPr>
        <w:spacing w:line="312" w:lineRule="auto"/>
        <w:rPr>
          <w:rFonts w:ascii="Arial" w:eastAsiaTheme="minorEastAsia" w:hAnsi="Arial" w:cs="Arial"/>
          <w:sz w:val="24"/>
          <w:szCs w:val="24"/>
          <w:lang w:val="en-US" w:eastAsia="ja-JP"/>
        </w:rPr>
      </w:pPr>
      <w:r w:rsidRPr="0072202B">
        <w:rPr>
          <w:rFonts w:ascii="Arial" w:eastAsiaTheme="minorEastAsia" w:hAnsi="Arial" w:cs="Arial"/>
          <w:sz w:val="24"/>
          <w:szCs w:val="24"/>
          <w:lang w:val="en-US" w:eastAsia="ja-JP"/>
        </w:rPr>
        <w:t xml:space="preserve">It promises to be an inspirational, jam-packed day with over 20 brilliant speakers on various topics. Including: </w:t>
      </w:r>
      <w:r w:rsidRPr="0072202B">
        <w:rPr>
          <w:rFonts w:ascii="Arial" w:eastAsiaTheme="minorEastAsia" w:hAnsi="Arial" w:cs="Arial"/>
          <w:sz w:val="24"/>
          <w:szCs w:val="24"/>
          <w:lang w:val="en-US" w:eastAsia="ja-JP"/>
        </w:rPr>
        <w:br/>
        <w:t xml:space="preserve">• BBC correspondent Frank Gardner, who was shot six times in 2004 in Saudi Arabia and </w:t>
      </w:r>
      <w:proofErr w:type="spellStart"/>
      <w:r w:rsidRPr="0072202B">
        <w:rPr>
          <w:rFonts w:ascii="Arial" w:eastAsiaTheme="minorEastAsia" w:hAnsi="Arial" w:cs="Arial"/>
          <w:sz w:val="24"/>
          <w:szCs w:val="24"/>
          <w:lang w:val="en-US" w:eastAsia="ja-JP"/>
        </w:rPr>
        <w:t>paralysed</w:t>
      </w:r>
      <w:proofErr w:type="spellEnd"/>
      <w:r w:rsidRPr="0072202B">
        <w:rPr>
          <w:rFonts w:ascii="Arial" w:eastAsiaTheme="minorEastAsia" w:hAnsi="Arial" w:cs="Arial"/>
          <w:sz w:val="24"/>
          <w:szCs w:val="24"/>
          <w:lang w:val="en-US" w:eastAsia="ja-JP"/>
        </w:rPr>
        <w:t xml:space="preserve"> from the waist down, and who was back reporting the next year</w:t>
      </w:r>
      <w:r w:rsidRPr="0072202B">
        <w:rPr>
          <w:rFonts w:ascii="Arial" w:eastAsiaTheme="minorEastAsia" w:hAnsi="Arial" w:cs="Arial"/>
          <w:sz w:val="24"/>
          <w:szCs w:val="24"/>
          <w:lang w:val="en-US" w:eastAsia="ja-JP"/>
        </w:rPr>
        <w:br/>
        <w:t>• Sarah Corbett from the Craftivist Collective, demonstrating that activism does not need to be violent and angry, but can be peaceful, gentle, and still effective</w:t>
      </w:r>
      <w:r w:rsidRPr="0072202B">
        <w:rPr>
          <w:rFonts w:ascii="Arial" w:eastAsiaTheme="minorEastAsia" w:hAnsi="Arial" w:cs="Arial"/>
          <w:sz w:val="24"/>
          <w:szCs w:val="24"/>
          <w:lang w:val="en-US" w:eastAsia="ja-JP"/>
        </w:rPr>
        <w:br/>
        <w:t>• Aimee Ansari from Translators Without Borders flying over from refugee camps in Greece to give a talk … just to mention a few!</w:t>
      </w:r>
    </w:p>
    <w:p w:rsidR="00DB484E" w:rsidRDefault="00DB484E" w:rsidP="00816791">
      <w:pPr>
        <w:spacing w:line="312" w:lineRule="auto"/>
        <w:jc w:val="center"/>
        <w:rPr>
          <w:rFonts w:ascii="Arial" w:eastAsiaTheme="minorEastAsia" w:hAnsi="Arial" w:cs="Arial"/>
          <w:b/>
          <w:color w:val="FF00FF"/>
          <w:sz w:val="40"/>
          <w:szCs w:val="40"/>
          <w:lang w:val="en-US" w:eastAsia="ja-JP"/>
        </w:rPr>
      </w:pPr>
    </w:p>
    <w:p w:rsidR="00816791" w:rsidRPr="0072202B" w:rsidRDefault="00816791" w:rsidP="00816791">
      <w:pPr>
        <w:spacing w:line="312" w:lineRule="auto"/>
        <w:jc w:val="center"/>
        <w:rPr>
          <w:rFonts w:ascii="Arial" w:eastAsiaTheme="minorEastAsia" w:hAnsi="Arial" w:cs="Arial"/>
          <w:sz w:val="24"/>
          <w:szCs w:val="24"/>
          <w:lang w:val="en-US" w:eastAsia="ja-JP"/>
        </w:rPr>
      </w:pPr>
      <w:r>
        <w:rPr>
          <w:rFonts w:ascii="Arial" w:eastAsiaTheme="minorEastAsia" w:hAnsi="Arial" w:cs="Arial"/>
          <w:b/>
          <w:color w:val="FF00FF"/>
          <w:sz w:val="40"/>
          <w:szCs w:val="40"/>
          <w:lang w:val="en-US" w:eastAsia="ja-JP"/>
        </w:rPr>
        <w:t>Bath Amnesty presents: Close the camps</w:t>
      </w:r>
    </w:p>
    <w:p w:rsidR="0072202B" w:rsidRPr="0072202B" w:rsidRDefault="00816791" w:rsidP="0072202B">
      <w:pPr>
        <w:spacing w:line="312" w:lineRule="auto"/>
        <w:rPr>
          <w:rFonts w:ascii="Arial" w:eastAsiaTheme="minorEastAsia" w:hAnsi="Arial" w:cs="Arial"/>
          <w:sz w:val="24"/>
          <w:szCs w:val="24"/>
          <w:lang w:val="en-US" w:eastAsia="ja-JP"/>
        </w:rPr>
      </w:pPr>
      <w:r w:rsidRPr="00816791">
        <w:rPr>
          <w:rStyle w:val="4n-j"/>
          <w:rFonts w:ascii="Arial" w:hAnsi="Arial" w:cs="Arial"/>
          <w:sz w:val="24"/>
          <w:szCs w:val="24"/>
        </w:rPr>
        <w:t xml:space="preserve">A talk on North Korea from an ex-army captain who defected from the country and now lives safely in Britain. </w:t>
      </w:r>
      <w:proofErr w:type="spellStart"/>
      <w:r w:rsidRPr="00816791">
        <w:rPr>
          <w:rStyle w:val="4n-j"/>
          <w:rFonts w:ascii="Arial" w:hAnsi="Arial" w:cs="Arial"/>
          <w:sz w:val="24"/>
          <w:szCs w:val="24"/>
        </w:rPr>
        <w:t>Joo</w:t>
      </w:r>
      <w:proofErr w:type="spellEnd"/>
      <w:r w:rsidRPr="00816791">
        <w:rPr>
          <w:rStyle w:val="4n-j"/>
          <w:rFonts w:ascii="Arial" w:hAnsi="Arial" w:cs="Arial"/>
          <w:sz w:val="24"/>
          <w:szCs w:val="24"/>
        </w:rPr>
        <w:t xml:space="preserve"> </w:t>
      </w:r>
      <w:proofErr w:type="spellStart"/>
      <w:proofErr w:type="gramStart"/>
      <w:r w:rsidRPr="00816791">
        <w:rPr>
          <w:rStyle w:val="4n-j"/>
          <w:rFonts w:ascii="Arial" w:hAnsi="Arial" w:cs="Arial"/>
          <w:sz w:val="24"/>
          <w:szCs w:val="24"/>
        </w:rPr>
        <w:t>il</w:t>
      </w:r>
      <w:proofErr w:type="spellEnd"/>
      <w:proofErr w:type="gramEnd"/>
      <w:r w:rsidRPr="00816791">
        <w:rPr>
          <w:rStyle w:val="4n-j"/>
          <w:rFonts w:ascii="Arial" w:hAnsi="Arial" w:cs="Arial"/>
          <w:sz w:val="24"/>
          <w:szCs w:val="24"/>
        </w:rPr>
        <w:t xml:space="preserve"> Kim grew up “brainwashed into thinking that North Korea was the best country in the world". He now campaigns to improve human rights in North Korea and runs a newspaper called Free NK. </w:t>
      </w:r>
      <w:r w:rsidRPr="00816791">
        <w:rPr>
          <w:rFonts w:ascii="Arial" w:hAnsi="Arial" w:cs="Arial"/>
          <w:sz w:val="24"/>
          <w:szCs w:val="24"/>
        </w:rPr>
        <w:br/>
      </w:r>
      <w:r w:rsidRPr="00816791">
        <w:rPr>
          <w:rStyle w:val="4n-j"/>
          <w:rFonts w:ascii="Arial" w:hAnsi="Arial" w:cs="Arial"/>
          <w:sz w:val="24"/>
          <w:szCs w:val="24"/>
        </w:rPr>
        <w:t>Kim will be talking via an interpreter and alongside Benedict Rogers, a specialist in human rights in Asia. Get your tickets now for this fascinating talk!</w:t>
      </w:r>
      <w:r w:rsidRPr="00816791">
        <w:rPr>
          <w:rFonts w:ascii="Arial" w:hAnsi="Arial" w:cs="Arial"/>
          <w:sz w:val="24"/>
          <w:szCs w:val="24"/>
        </w:rPr>
        <w:br/>
      </w:r>
      <w:r w:rsidRPr="00816791">
        <w:rPr>
          <w:rStyle w:val="4n-j"/>
          <w:rFonts w:ascii="Arial" w:hAnsi="Arial" w:cs="Arial"/>
          <w:sz w:val="24"/>
          <w:szCs w:val="24"/>
        </w:rPr>
        <w:lastRenderedPageBreak/>
        <w:t xml:space="preserve">WHERE? </w:t>
      </w:r>
      <w:proofErr w:type="spellStart"/>
      <w:r w:rsidRPr="00816791">
        <w:rPr>
          <w:rStyle w:val="4n-j"/>
          <w:rFonts w:ascii="Arial" w:hAnsi="Arial" w:cs="Arial"/>
          <w:sz w:val="24"/>
          <w:szCs w:val="24"/>
        </w:rPr>
        <w:t>Manvers</w:t>
      </w:r>
      <w:proofErr w:type="spellEnd"/>
      <w:r w:rsidRPr="00816791">
        <w:rPr>
          <w:rStyle w:val="4n-j"/>
          <w:rFonts w:ascii="Arial" w:hAnsi="Arial" w:cs="Arial"/>
          <w:sz w:val="24"/>
          <w:szCs w:val="24"/>
        </w:rPr>
        <w:t xml:space="preserve"> Street Baptist Church</w:t>
      </w:r>
      <w:r w:rsidRPr="00816791">
        <w:rPr>
          <w:rFonts w:ascii="Arial" w:hAnsi="Arial" w:cs="Arial"/>
          <w:sz w:val="24"/>
          <w:szCs w:val="24"/>
        </w:rPr>
        <w:br/>
      </w:r>
      <w:r w:rsidRPr="00816791">
        <w:rPr>
          <w:rStyle w:val="4n-j"/>
          <w:rFonts w:ascii="Arial" w:hAnsi="Arial" w:cs="Arial"/>
          <w:sz w:val="24"/>
          <w:szCs w:val="24"/>
        </w:rPr>
        <w:t xml:space="preserve">WHEN? Monday, December 5. Starts at 7.30pm </w:t>
      </w:r>
      <w:r w:rsidRPr="00816791">
        <w:rPr>
          <w:rFonts w:ascii="Arial" w:hAnsi="Arial" w:cs="Arial"/>
          <w:sz w:val="24"/>
          <w:szCs w:val="24"/>
        </w:rPr>
        <w:br/>
      </w:r>
      <w:r w:rsidRPr="00816791">
        <w:rPr>
          <w:rStyle w:val="4n-j"/>
          <w:rFonts w:ascii="Arial" w:hAnsi="Arial" w:cs="Arial"/>
          <w:sz w:val="24"/>
          <w:szCs w:val="24"/>
        </w:rPr>
        <w:t>TICKETS: £5 (email wendyhug@gmail.com to reserve a seat)</w:t>
      </w:r>
    </w:p>
    <w:p w:rsidR="00DB484E" w:rsidRDefault="00DB484E" w:rsidP="0072202B">
      <w:pPr>
        <w:keepNext/>
        <w:keepLines/>
        <w:spacing w:before="280" w:after="120" w:line="240" w:lineRule="auto"/>
        <w:contextualSpacing/>
        <w:jc w:val="center"/>
        <w:outlineLvl w:val="0"/>
        <w:rPr>
          <w:rFonts w:ascii="Arial" w:eastAsiaTheme="minorEastAsia" w:hAnsi="Arial" w:cs="Arial"/>
          <w:b/>
          <w:bCs/>
          <w:color w:val="FF00FF"/>
          <w:sz w:val="40"/>
          <w:szCs w:val="32"/>
          <w:lang w:val="en-US" w:eastAsia="ja-JP"/>
        </w:rPr>
      </w:pPr>
    </w:p>
    <w:p w:rsidR="0072202B" w:rsidRPr="0072202B" w:rsidRDefault="0072202B" w:rsidP="0072202B">
      <w:pPr>
        <w:keepNext/>
        <w:keepLines/>
        <w:spacing w:before="280" w:after="120" w:line="240" w:lineRule="auto"/>
        <w:contextualSpacing/>
        <w:jc w:val="center"/>
        <w:outlineLvl w:val="0"/>
        <w:rPr>
          <w:rFonts w:ascii="Arial" w:eastAsiaTheme="minorEastAsia" w:hAnsi="Arial" w:cs="Arial"/>
          <w:b/>
          <w:bCs/>
          <w:color w:val="FF00FF"/>
          <w:sz w:val="40"/>
          <w:szCs w:val="32"/>
          <w:lang w:val="en-US" w:eastAsia="ja-JP"/>
        </w:rPr>
      </w:pPr>
      <w:r w:rsidRPr="0072202B">
        <w:rPr>
          <w:rFonts w:ascii="Arial" w:eastAsiaTheme="minorEastAsia" w:hAnsi="Arial" w:cs="Arial"/>
          <w:b/>
          <w:bCs/>
          <w:color w:val="FF00FF"/>
          <w:sz w:val="40"/>
          <w:szCs w:val="32"/>
          <w:lang w:val="en-US" w:eastAsia="ja-JP"/>
        </w:rPr>
        <w:t xml:space="preserve">Refugee play </w:t>
      </w:r>
    </w:p>
    <w:p w:rsidR="0072202B" w:rsidRPr="0072202B" w:rsidRDefault="0072202B" w:rsidP="0072202B">
      <w:pPr>
        <w:spacing w:line="312" w:lineRule="auto"/>
        <w:jc w:val="center"/>
        <w:rPr>
          <w:rFonts w:eastAsiaTheme="minorEastAsia"/>
          <w:color w:val="44546A" w:themeColor="text2"/>
          <w:sz w:val="24"/>
          <w:szCs w:val="24"/>
          <w:lang w:val="en-US" w:eastAsia="ja-JP"/>
        </w:rPr>
      </w:pPr>
      <w:r w:rsidRPr="0072202B">
        <w:rPr>
          <w:rFonts w:eastAsiaTheme="minorEastAsia"/>
          <w:noProof/>
          <w:color w:val="44546A" w:themeColor="text2"/>
          <w:sz w:val="24"/>
          <w:szCs w:val="24"/>
          <w:lang w:eastAsia="en-GB"/>
        </w:rPr>
        <w:drawing>
          <wp:inline distT="0" distB="0" distL="0" distR="0" wp14:anchorId="385FFA74" wp14:editId="5517FDDE">
            <wp:extent cx="4244340" cy="1808721"/>
            <wp:effectExtent l="0" t="0" r="3810" b="1270"/>
            <wp:docPr id="3" name="Picture 3" descr="You__Me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__Me_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8933" cy="1912954"/>
                    </a:xfrm>
                    <a:prstGeom prst="rect">
                      <a:avLst/>
                    </a:prstGeom>
                    <a:noFill/>
                    <a:ln>
                      <a:noFill/>
                    </a:ln>
                  </pic:spPr>
                </pic:pic>
              </a:graphicData>
            </a:graphic>
          </wp:inline>
        </w:drawing>
      </w:r>
    </w:p>
    <w:p w:rsidR="00DB484E" w:rsidRDefault="00DB484E" w:rsidP="0072202B">
      <w:pPr>
        <w:spacing w:line="240" w:lineRule="auto"/>
        <w:rPr>
          <w:rFonts w:ascii="Arial" w:eastAsiaTheme="minorEastAsia" w:hAnsi="Arial" w:cs="Arial"/>
          <w:sz w:val="24"/>
          <w:szCs w:val="24"/>
          <w:lang w:val="en-US" w:eastAsia="ja-JP"/>
        </w:rPr>
      </w:pPr>
    </w:p>
    <w:p w:rsidR="0072202B" w:rsidRPr="0072202B" w:rsidRDefault="0072202B" w:rsidP="0072202B">
      <w:pPr>
        <w:spacing w:line="240" w:lineRule="auto"/>
        <w:rPr>
          <w:rFonts w:ascii="Arial" w:eastAsia="Times New Roman" w:hAnsi="Arial" w:cs="Arial"/>
          <w:sz w:val="24"/>
          <w:szCs w:val="24"/>
          <w:lang w:eastAsia="en-GB"/>
        </w:rPr>
      </w:pPr>
      <w:bookmarkStart w:id="0" w:name="_GoBack"/>
      <w:bookmarkEnd w:id="0"/>
      <w:r w:rsidRPr="0072202B">
        <w:rPr>
          <w:rFonts w:ascii="Arial" w:eastAsiaTheme="minorEastAsia" w:hAnsi="Arial" w:cs="Arial"/>
          <w:sz w:val="24"/>
          <w:szCs w:val="24"/>
          <w:lang w:val="en-US" w:eastAsia="ja-JP"/>
        </w:rPr>
        <w:t>Thank you to everyone who attended Ellen Muriel’s play “You, me and the distance between us”. The play was</w:t>
      </w:r>
      <w:r w:rsidRPr="0072202B">
        <w:rPr>
          <w:rFonts w:ascii="Arial" w:eastAsia="Times New Roman" w:hAnsi="Arial" w:cs="Arial"/>
          <w:sz w:val="24"/>
          <w:szCs w:val="24"/>
          <w:lang w:eastAsia="en-GB"/>
        </w:rPr>
        <w:t xml:space="preserve"> well attended. </w:t>
      </w:r>
    </w:p>
    <w:p w:rsidR="0072202B" w:rsidRPr="0072202B" w:rsidRDefault="0072202B" w:rsidP="0072202B">
      <w:pPr>
        <w:spacing w:line="240" w:lineRule="auto"/>
        <w:rPr>
          <w:rFonts w:ascii="Arial" w:eastAsia="Times New Roman" w:hAnsi="Arial" w:cs="Arial"/>
          <w:sz w:val="24"/>
          <w:szCs w:val="24"/>
          <w:lang w:eastAsia="en-GB"/>
        </w:rPr>
      </w:pPr>
      <w:r w:rsidRPr="0072202B">
        <w:rPr>
          <w:rFonts w:ascii="Arial" w:eastAsia="Times New Roman" w:hAnsi="Arial" w:cs="Arial"/>
          <w:sz w:val="24"/>
          <w:szCs w:val="24"/>
          <w:lang w:eastAsia="en-GB"/>
        </w:rPr>
        <w:t>It was thought provoking performance by Ellen who had seen the best and the worst of life as a volunteer in a refugee camp in northern Greece.</w:t>
      </w:r>
    </w:p>
    <w:p w:rsidR="0072202B" w:rsidRPr="0072202B" w:rsidRDefault="0072202B" w:rsidP="0072202B">
      <w:pPr>
        <w:spacing w:after="0" w:line="240" w:lineRule="auto"/>
        <w:rPr>
          <w:rFonts w:ascii="Arial" w:eastAsiaTheme="minorEastAsia" w:hAnsi="Arial" w:cs="Arial"/>
          <w:sz w:val="24"/>
          <w:szCs w:val="24"/>
          <w:lang w:val="en-US" w:eastAsia="ja-JP"/>
        </w:rPr>
      </w:pPr>
      <w:r w:rsidRPr="0072202B">
        <w:rPr>
          <w:rFonts w:ascii="Arial" w:eastAsiaTheme="minorEastAsia" w:hAnsi="Arial" w:cs="Arial"/>
          <w:sz w:val="24"/>
          <w:szCs w:val="24"/>
          <w:lang w:val="en-US" w:eastAsia="ja-JP"/>
        </w:rPr>
        <w:t>8 letters were sent to Amber Rudd, the Home Secretary, urging her to take a lead in Europe and to welcome our fair share of refugees.</w:t>
      </w:r>
    </w:p>
    <w:p w:rsidR="0072202B" w:rsidRPr="0072202B" w:rsidRDefault="0072202B" w:rsidP="0072202B">
      <w:pPr>
        <w:spacing w:after="0" w:line="240" w:lineRule="auto"/>
        <w:rPr>
          <w:rFonts w:ascii="Arial" w:eastAsia="Times New Roman" w:hAnsi="Arial" w:cs="Arial"/>
          <w:sz w:val="24"/>
          <w:szCs w:val="24"/>
          <w:lang w:eastAsia="en-GB"/>
        </w:rPr>
      </w:pPr>
    </w:p>
    <w:p w:rsidR="0072202B" w:rsidRPr="0072202B" w:rsidRDefault="0072202B" w:rsidP="0072202B">
      <w:pPr>
        <w:spacing w:line="312" w:lineRule="auto"/>
        <w:rPr>
          <w:rFonts w:ascii="Arial" w:hAnsi="Arial" w:cs="Arial"/>
        </w:rPr>
      </w:pPr>
      <w:r w:rsidRPr="0072202B">
        <w:rPr>
          <w:rFonts w:ascii="Arial" w:eastAsiaTheme="minorEastAsia" w:hAnsi="Arial" w:cs="Arial"/>
          <w:sz w:val="24"/>
          <w:szCs w:val="24"/>
          <w:lang w:val="en-US" w:eastAsia="ja-JP"/>
        </w:rPr>
        <w:t xml:space="preserve">Amnesty has released a new global report for the ‘I Welcome’ </w:t>
      </w:r>
      <w:proofErr w:type="gramStart"/>
      <w:r w:rsidRPr="0072202B">
        <w:rPr>
          <w:rFonts w:ascii="Arial" w:eastAsiaTheme="minorEastAsia" w:hAnsi="Arial" w:cs="Arial"/>
          <w:sz w:val="24"/>
          <w:szCs w:val="24"/>
          <w:lang w:val="en-US" w:eastAsia="ja-JP"/>
        </w:rPr>
        <w:t>refugees</w:t>
      </w:r>
      <w:proofErr w:type="gramEnd"/>
      <w:r w:rsidRPr="0072202B">
        <w:rPr>
          <w:rFonts w:ascii="Arial" w:eastAsiaTheme="minorEastAsia" w:hAnsi="Arial" w:cs="Arial"/>
          <w:sz w:val="24"/>
          <w:szCs w:val="24"/>
          <w:lang w:val="en-US" w:eastAsia="ja-JP"/>
        </w:rPr>
        <w:t xml:space="preserve"> campaign. The report ‘</w:t>
      </w:r>
      <w:r w:rsidRPr="0072202B">
        <w:rPr>
          <w:rFonts w:ascii="Arial" w:eastAsiaTheme="minorEastAsia" w:hAnsi="Arial" w:cs="Arial"/>
          <w:i/>
          <w:sz w:val="24"/>
          <w:szCs w:val="24"/>
          <w:lang w:val="en-US" w:eastAsia="ja-JP"/>
        </w:rPr>
        <w:t>Tackling the Global Refugee Crisis: From Shirking to Sharing Responsibility’</w:t>
      </w:r>
      <w:r w:rsidRPr="0072202B">
        <w:rPr>
          <w:rFonts w:ascii="Arial" w:eastAsiaTheme="minorEastAsia" w:hAnsi="Arial" w:cs="Arial"/>
          <w:sz w:val="24"/>
          <w:szCs w:val="24"/>
          <w:lang w:val="en-US" w:eastAsia="ja-JP"/>
        </w:rPr>
        <w:t xml:space="preserve"> provides a comprehensive assessment of the global refugee crisis and documents the precarious situation faced by many of the world’s 21 million refugees. It also shows that of the 193 countries in the world the majority of the wealthiest have shown a near absence of leadership and responsibility while a global refugee crisis continues to escalate. This has left just 10 countries – each bordering conflict zones and accounting for less than 2.5% of world GDP – to take in 56% of the global refugee population. The UK hosts less than one per cent of the world’s refugees.</w:t>
      </w:r>
    </w:p>
    <w:p w:rsidR="0072202B" w:rsidRPr="0072202B" w:rsidRDefault="0072202B" w:rsidP="0072202B">
      <w:pPr>
        <w:spacing w:line="312" w:lineRule="auto"/>
        <w:rPr>
          <w:rFonts w:ascii="Arial" w:eastAsiaTheme="minorEastAsia" w:hAnsi="Arial" w:cs="Arial"/>
          <w:color w:val="FF00FF"/>
          <w:sz w:val="24"/>
          <w:szCs w:val="24"/>
          <w:lang w:val="en-US" w:eastAsia="ja-JP"/>
        </w:rPr>
      </w:pPr>
      <w:r w:rsidRPr="0072202B">
        <w:rPr>
          <w:rFonts w:ascii="Arial" w:eastAsiaTheme="minorEastAsia" w:hAnsi="Arial" w:cs="Arial"/>
          <w:sz w:val="24"/>
          <w:szCs w:val="24"/>
          <w:lang w:val="en-US" w:eastAsia="ja-JP"/>
        </w:rPr>
        <w:t xml:space="preserve">To find out more: </w:t>
      </w:r>
      <w:hyperlink r:id="rId11" w:history="1">
        <w:r w:rsidRPr="0072202B">
          <w:rPr>
            <w:rFonts w:ascii="Arial" w:eastAsiaTheme="minorEastAsia" w:hAnsi="Arial" w:cs="Arial"/>
            <w:color w:val="FF00FF"/>
            <w:sz w:val="24"/>
            <w:szCs w:val="24"/>
            <w:u w:val="single"/>
            <w:lang w:val="en-US" w:eastAsia="ja-JP"/>
          </w:rPr>
          <w:t>https://www.amnesty.org.uk/world-leaders-are-spectacularly-failing-refugees</w:t>
        </w:r>
      </w:hyperlink>
      <w:r w:rsidRPr="0072202B">
        <w:rPr>
          <w:rFonts w:ascii="Arial" w:eastAsiaTheme="minorEastAsia" w:hAnsi="Arial" w:cs="Arial"/>
          <w:color w:val="FF00FF"/>
          <w:sz w:val="24"/>
          <w:szCs w:val="24"/>
          <w:lang w:val="en-US" w:eastAsia="ja-JP"/>
        </w:rPr>
        <w:t xml:space="preserve"> </w:t>
      </w:r>
    </w:p>
    <w:p w:rsidR="0072202B" w:rsidRPr="0072202B" w:rsidRDefault="0072202B" w:rsidP="0072202B">
      <w:pPr>
        <w:spacing w:line="312" w:lineRule="auto"/>
        <w:rPr>
          <w:rFonts w:ascii="Arial" w:eastAsiaTheme="minorEastAsia" w:hAnsi="Arial" w:cs="Arial"/>
          <w:color w:val="FF00FF"/>
          <w:sz w:val="24"/>
          <w:szCs w:val="24"/>
          <w:lang w:val="en-US" w:eastAsia="ja-JP"/>
        </w:rPr>
      </w:pPr>
      <w:r w:rsidRPr="0072202B">
        <w:rPr>
          <w:rFonts w:ascii="Arial" w:eastAsiaTheme="minorEastAsia" w:hAnsi="Arial" w:cs="Arial"/>
          <w:sz w:val="24"/>
          <w:szCs w:val="24"/>
          <w:lang w:val="en-US" w:eastAsia="ja-JP"/>
        </w:rPr>
        <w:t xml:space="preserve">To read the report: </w:t>
      </w:r>
      <w:hyperlink r:id="rId12" w:history="1">
        <w:r w:rsidRPr="0072202B">
          <w:rPr>
            <w:rFonts w:ascii="Arial" w:eastAsiaTheme="minorEastAsia" w:hAnsi="Arial" w:cs="Arial"/>
            <w:color w:val="FF00FF"/>
            <w:sz w:val="24"/>
            <w:szCs w:val="24"/>
            <w:u w:val="single"/>
            <w:lang w:val="en-US" w:eastAsia="ja-JP"/>
          </w:rPr>
          <w:t>https://www.amnesty.org/en/documents/pol40/4905/2016/en/</w:t>
        </w:r>
      </w:hyperlink>
      <w:r w:rsidRPr="0072202B">
        <w:rPr>
          <w:rFonts w:ascii="Arial" w:eastAsiaTheme="minorEastAsia" w:hAnsi="Arial" w:cs="Arial"/>
          <w:color w:val="FF00FF"/>
          <w:sz w:val="24"/>
          <w:szCs w:val="24"/>
          <w:lang w:val="en-US" w:eastAsia="ja-JP"/>
        </w:rPr>
        <w:t xml:space="preserve"> </w:t>
      </w:r>
    </w:p>
    <w:p w:rsidR="00816791" w:rsidRDefault="00816791" w:rsidP="0072202B">
      <w:pPr>
        <w:spacing w:line="312" w:lineRule="auto"/>
        <w:jc w:val="center"/>
        <w:rPr>
          <w:rFonts w:ascii="Arial" w:eastAsiaTheme="minorEastAsia" w:hAnsi="Arial" w:cs="Arial"/>
          <w:b/>
          <w:color w:val="FF00FF"/>
          <w:sz w:val="40"/>
          <w:szCs w:val="40"/>
          <w:lang w:val="en-US" w:eastAsia="ja-JP"/>
        </w:rPr>
      </w:pPr>
    </w:p>
    <w:p w:rsidR="0072202B" w:rsidRPr="0072202B" w:rsidRDefault="0072202B" w:rsidP="0072202B">
      <w:pPr>
        <w:spacing w:line="312" w:lineRule="auto"/>
        <w:jc w:val="center"/>
        <w:rPr>
          <w:rFonts w:ascii="Arial" w:eastAsiaTheme="minorEastAsia" w:hAnsi="Arial" w:cs="Arial"/>
          <w:b/>
          <w:color w:val="FF00FF"/>
          <w:sz w:val="40"/>
          <w:szCs w:val="40"/>
          <w:lang w:val="en-US" w:eastAsia="ja-JP"/>
        </w:rPr>
      </w:pPr>
      <w:r w:rsidRPr="0072202B">
        <w:rPr>
          <w:rFonts w:ascii="Arial" w:eastAsiaTheme="minorEastAsia" w:hAnsi="Arial" w:cs="Arial"/>
          <w:b/>
          <w:color w:val="FF00FF"/>
          <w:sz w:val="40"/>
          <w:szCs w:val="40"/>
          <w:lang w:val="en-US" w:eastAsia="ja-JP"/>
        </w:rPr>
        <w:lastRenderedPageBreak/>
        <w:t xml:space="preserve">Our next meeting </w:t>
      </w:r>
    </w:p>
    <w:p w:rsidR="0072202B" w:rsidRPr="0072202B" w:rsidRDefault="0072202B" w:rsidP="0072202B">
      <w:pPr>
        <w:spacing w:line="312" w:lineRule="auto"/>
        <w:jc w:val="both"/>
        <w:rPr>
          <w:rFonts w:ascii="Arial" w:eastAsiaTheme="minorEastAsia" w:hAnsi="Arial" w:cs="Arial"/>
          <w:sz w:val="24"/>
          <w:szCs w:val="24"/>
          <w:lang w:val="en-US" w:eastAsia="ja-JP"/>
        </w:rPr>
      </w:pPr>
      <w:r w:rsidRPr="0072202B">
        <w:rPr>
          <w:rFonts w:ascii="Arial" w:eastAsiaTheme="minorEastAsia" w:hAnsi="Arial" w:cs="Arial"/>
          <w:sz w:val="24"/>
          <w:szCs w:val="24"/>
          <w:lang w:val="en-US" w:eastAsia="ja-JP"/>
        </w:rPr>
        <w:t xml:space="preserve">Our next meeting will be held on </w:t>
      </w:r>
      <w:r w:rsidRPr="0072202B">
        <w:rPr>
          <w:rFonts w:ascii="Arial" w:eastAsiaTheme="minorEastAsia" w:hAnsi="Arial" w:cs="Arial"/>
          <w:b/>
          <w:sz w:val="24"/>
          <w:szCs w:val="24"/>
          <w:lang w:val="en-US" w:eastAsia="ja-JP"/>
        </w:rPr>
        <w:t>Thursday 17</w:t>
      </w:r>
      <w:r w:rsidRPr="0072202B">
        <w:rPr>
          <w:rFonts w:ascii="Arial" w:eastAsiaTheme="minorEastAsia" w:hAnsi="Arial" w:cs="Arial"/>
          <w:b/>
          <w:sz w:val="24"/>
          <w:szCs w:val="24"/>
          <w:vertAlign w:val="superscript"/>
          <w:lang w:val="en-US" w:eastAsia="ja-JP"/>
        </w:rPr>
        <w:t>th</w:t>
      </w:r>
      <w:r w:rsidRPr="0072202B">
        <w:rPr>
          <w:rFonts w:ascii="Arial" w:eastAsiaTheme="minorEastAsia" w:hAnsi="Arial" w:cs="Arial"/>
          <w:b/>
          <w:sz w:val="24"/>
          <w:szCs w:val="24"/>
          <w:lang w:val="en-US" w:eastAsia="ja-JP"/>
        </w:rPr>
        <w:t xml:space="preserve"> November </w:t>
      </w:r>
      <w:r w:rsidRPr="0072202B">
        <w:rPr>
          <w:rFonts w:ascii="Arial" w:eastAsiaTheme="minorEastAsia" w:hAnsi="Arial" w:cs="Arial"/>
          <w:sz w:val="24"/>
          <w:szCs w:val="24"/>
          <w:lang w:val="en-US" w:eastAsia="ja-JP"/>
        </w:rPr>
        <w:t>at the Bridge café on Selwood Road in Frome.</w:t>
      </w:r>
    </w:p>
    <w:p w:rsidR="0072202B" w:rsidRPr="0072202B" w:rsidRDefault="0072202B" w:rsidP="0072202B">
      <w:pPr>
        <w:spacing w:line="312" w:lineRule="auto"/>
        <w:jc w:val="both"/>
        <w:rPr>
          <w:rFonts w:ascii="Arial" w:eastAsiaTheme="minorEastAsia" w:hAnsi="Arial" w:cs="Arial"/>
          <w:sz w:val="24"/>
          <w:szCs w:val="24"/>
          <w:lang w:val="en-US" w:eastAsia="ja-JP"/>
        </w:rPr>
      </w:pPr>
      <w:r w:rsidRPr="0072202B">
        <w:rPr>
          <w:rFonts w:ascii="Arial" w:eastAsiaTheme="minorEastAsia" w:hAnsi="Arial" w:cs="Arial"/>
          <w:sz w:val="24"/>
          <w:szCs w:val="24"/>
          <w:lang w:val="en-US" w:eastAsia="ja-JP"/>
        </w:rPr>
        <w:t xml:space="preserve">If you haven’t been along to a monthly meeting before this is where all of the behind the scenes action happens! </w:t>
      </w:r>
    </w:p>
    <w:p w:rsidR="0072202B" w:rsidRPr="0072202B" w:rsidRDefault="0072202B" w:rsidP="0072202B">
      <w:pPr>
        <w:spacing w:line="312" w:lineRule="auto"/>
        <w:jc w:val="both"/>
        <w:rPr>
          <w:rFonts w:ascii="Arial" w:eastAsiaTheme="minorEastAsia" w:hAnsi="Arial" w:cs="Arial"/>
          <w:sz w:val="24"/>
          <w:szCs w:val="24"/>
          <w:lang w:val="en-US" w:eastAsia="ja-JP"/>
        </w:rPr>
      </w:pPr>
      <w:r w:rsidRPr="0072202B">
        <w:rPr>
          <w:rFonts w:ascii="Arial" w:eastAsiaTheme="minorEastAsia" w:hAnsi="Arial" w:cs="Arial"/>
          <w:sz w:val="24"/>
          <w:szCs w:val="24"/>
          <w:lang w:val="en-US" w:eastAsia="ja-JP"/>
        </w:rPr>
        <w:t xml:space="preserve">So if you’d like to get more involved in helping to plan and </w:t>
      </w:r>
      <w:proofErr w:type="spellStart"/>
      <w:r w:rsidRPr="0072202B">
        <w:rPr>
          <w:rFonts w:ascii="Arial" w:eastAsiaTheme="minorEastAsia" w:hAnsi="Arial" w:cs="Arial"/>
          <w:sz w:val="24"/>
          <w:szCs w:val="24"/>
          <w:lang w:val="en-US" w:eastAsia="ja-JP"/>
        </w:rPr>
        <w:t>organise</w:t>
      </w:r>
      <w:proofErr w:type="spellEnd"/>
      <w:r w:rsidRPr="0072202B">
        <w:rPr>
          <w:rFonts w:ascii="Arial" w:eastAsiaTheme="minorEastAsia" w:hAnsi="Arial" w:cs="Arial"/>
          <w:sz w:val="24"/>
          <w:szCs w:val="24"/>
          <w:lang w:val="en-US" w:eastAsia="ja-JP"/>
        </w:rPr>
        <w:t xml:space="preserve"> events and monthly group actions then please come along. It would be great to meet you and hear your ideas….  </w:t>
      </w:r>
    </w:p>
    <w:p w:rsidR="0072202B" w:rsidRPr="0072202B" w:rsidRDefault="0072202B" w:rsidP="0072202B">
      <w:pPr>
        <w:keepNext/>
        <w:keepLines/>
        <w:spacing w:after="0" w:line="264" w:lineRule="auto"/>
        <w:jc w:val="center"/>
        <w:outlineLvl w:val="1"/>
        <w:rPr>
          <w:rFonts w:ascii="Arial" w:eastAsiaTheme="majorEastAsia" w:hAnsi="Arial" w:cs="Arial"/>
          <w:b/>
          <w:color w:val="FF00FF"/>
          <w:sz w:val="32"/>
          <w:szCs w:val="32"/>
          <w:lang w:val="en-US" w:eastAsia="ja-JP"/>
        </w:rPr>
      </w:pPr>
    </w:p>
    <w:p w:rsidR="0072202B" w:rsidRPr="0072202B" w:rsidRDefault="0072202B" w:rsidP="0072202B">
      <w:pPr>
        <w:keepNext/>
        <w:keepLines/>
        <w:spacing w:after="0" w:line="264" w:lineRule="auto"/>
        <w:jc w:val="center"/>
        <w:outlineLvl w:val="1"/>
        <w:rPr>
          <w:rFonts w:ascii="Arial" w:eastAsiaTheme="majorEastAsia" w:hAnsi="Arial" w:cs="Arial"/>
          <w:b/>
          <w:color w:val="FF00FF"/>
          <w:sz w:val="40"/>
          <w:szCs w:val="40"/>
          <w:lang w:val="en-US" w:eastAsia="ja-JP"/>
        </w:rPr>
      </w:pPr>
    </w:p>
    <w:p w:rsidR="0072202B" w:rsidRPr="0072202B" w:rsidRDefault="0072202B" w:rsidP="0072202B">
      <w:pPr>
        <w:keepNext/>
        <w:keepLines/>
        <w:spacing w:after="0" w:line="264" w:lineRule="auto"/>
        <w:jc w:val="center"/>
        <w:outlineLvl w:val="1"/>
        <w:rPr>
          <w:rFonts w:ascii="Arial" w:eastAsiaTheme="majorEastAsia" w:hAnsi="Arial" w:cs="Arial"/>
          <w:b/>
          <w:color w:val="FF00FF"/>
          <w:sz w:val="40"/>
          <w:szCs w:val="40"/>
          <w:lang w:val="en-US" w:eastAsia="ja-JP"/>
        </w:rPr>
      </w:pPr>
      <w:r w:rsidRPr="0072202B">
        <w:rPr>
          <w:rFonts w:ascii="Arial" w:eastAsiaTheme="majorEastAsia" w:hAnsi="Arial" w:cs="Arial"/>
          <w:b/>
          <w:color w:val="FF00FF"/>
          <w:sz w:val="40"/>
          <w:szCs w:val="40"/>
          <w:lang w:val="en-US" w:eastAsia="ja-JP"/>
        </w:rPr>
        <w:t>Your ideas for the newsletter…</w:t>
      </w:r>
    </w:p>
    <w:p w:rsidR="0072202B" w:rsidRPr="0072202B" w:rsidRDefault="0072202B" w:rsidP="0072202B">
      <w:pPr>
        <w:spacing w:before="240" w:after="240" w:line="312" w:lineRule="auto"/>
        <w:rPr>
          <w:rFonts w:ascii="Arial" w:eastAsiaTheme="minorEastAsia" w:hAnsi="Arial" w:cs="Arial"/>
          <w:color w:val="FF00FF"/>
          <w:sz w:val="24"/>
          <w:szCs w:val="24"/>
          <w:u w:val="single"/>
          <w:lang w:val="en" w:eastAsia="ja-JP"/>
        </w:rPr>
      </w:pPr>
      <w:r w:rsidRPr="0072202B">
        <w:rPr>
          <w:rFonts w:ascii="Arial" w:eastAsiaTheme="minorEastAsia" w:hAnsi="Arial" w:cs="Arial"/>
          <w:sz w:val="24"/>
          <w:szCs w:val="24"/>
          <w:lang w:val="en" w:eastAsia="ja-JP"/>
        </w:rPr>
        <w:t xml:space="preserve">If you have any feedback about the group newsletter or would like anything included in the next issue then please feel free to contact me – Nadine Crook   </w:t>
      </w:r>
    </w:p>
    <w:p w:rsidR="0072202B" w:rsidRPr="0072202B" w:rsidRDefault="0072202B" w:rsidP="0072202B">
      <w:pPr>
        <w:spacing w:line="312" w:lineRule="auto"/>
        <w:jc w:val="center"/>
        <w:rPr>
          <w:rFonts w:ascii="Arial" w:eastAsiaTheme="minorEastAsia" w:hAnsi="Arial" w:cs="Arial"/>
          <w:b/>
          <w:color w:val="FF00FF"/>
          <w:sz w:val="32"/>
          <w:szCs w:val="32"/>
          <w:lang w:val="en-US" w:eastAsia="ja-JP"/>
        </w:rPr>
      </w:pPr>
    </w:p>
    <w:p w:rsidR="004378F6" w:rsidRDefault="0072202B" w:rsidP="0072202B">
      <w:r w:rsidRPr="0072202B">
        <w:rPr>
          <w:rFonts w:ascii="Arial" w:eastAsiaTheme="minorEastAsia" w:hAnsi="Arial" w:cs="Arial"/>
          <w:b/>
          <w:color w:val="FF00FF"/>
          <w:sz w:val="32"/>
          <w:szCs w:val="32"/>
          <w:lang w:val="en-US" w:eastAsia="ja-JP"/>
        </w:rPr>
        <w:t xml:space="preserve">Our next meeting is: </w:t>
      </w:r>
      <w:r w:rsidRPr="0072202B">
        <w:rPr>
          <w:rFonts w:ascii="Arial" w:eastAsiaTheme="minorEastAsia" w:hAnsi="Arial" w:cs="Arial"/>
          <w:b/>
          <w:color w:val="FF00FF"/>
          <w:sz w:val="32"/>
          <w:szCs w:val="32"/>
          <w:u w:val="single"/>
          <w:lang w:val="en-US" w:eastAsia="ja-JP"/>
        </w:rPr>
        <w:t>Thursday 17</w:t>
      </w:r>
      <w:r w:rsidRPr="0072202B">
        <w:rPr>
          <w:rFonts w:ascii="Arial" w:eastAsiaTheme="minorEastAsia" w:hAnsi="Arial" w:cs="Arial"/>
          <w:b/>
          <w:color w:val="FF00FF"/>
          <w:sz w:val="32"/>
          <w:szCs w:val="32"/>
          <w:u w:val="single"/>
          <w:vertAlign w:val="superscript"/>
          <w:lang w:val="en-US" w:eastAsia="ja-JP"/>
        </w:rPr>
        <w:t>th</w:t>
      </w:r>
      <w:r w:rsidRPr="0072202B">
        <w:rPr>
          <w:rFonts w:ascii="Arial" w:eastAsiaTheme="minorEastAsia" w:hAnsi="Arial" w:cs="Arial"/>
          <w:b/>
          <w:color w:val="FF00FF"/>
          <w:sz w:val="32"/>
          <w:szCs w:val="32"/>
          <w:u w:val="single"/>
          <w:lang w:val="en-US" w:eastAsia="ja-JP"/>
        </w:rPr>
        <w:t xml:space="preserve"> November </w:t>
      </w:r>
      <w:r w:rsidRPr="0072202B">
        <w:rPr>
          <w:rFonts w:ascii="Arial" w:eastAsiaTheme="minorEastAsia" w:hAnsi="Arial" w:cs="Arial"/>
          <w:b/>
          <w:color w:val="FF00FF"/>
          <w:sz w:val="32"/>
          <w:szCs w:val="32"/>
          <w:lang w:val="en-US" w:eastAsia="ja-JP"/>
        </w:rPr>
        <w:t>at the Bridge Café, Selwood Road, Frome, BA11 3BS at 8pm</w:t>
      </w:r>
    </w:p>
    <w:sectPr w:rsidR="00437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2B"/>
    <w:rsid w:val="004378F6"/>
    <w:rsid w:val="0072202B"/>
    <w:rsid w:val="00816791"/>
    <w:rsid w:val="00DB4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43ED5-F774-4960-9F2F-930EDF7B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n-j">
    <w:name w:val="_4n-j"/>
    <w:basedOn w:val="DefaultParagraphFont"/>
    <w:rsid w:val="00816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get-involved/write-for-righ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amnesty.org/en/documents/pol40/4905/2016/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fromeamnesty" TargetMode="External"/><Relationship Id="rId11" Type="http://schemas.openxmlformats.org/officeDocument/2006/relationships/hyperlink" Target="https://www.amnesty.org.uk/world-leaders-are-spectacularly-failing-refugees" TargetMode="External"/><Relationship Id="rId5" Type="http://schemas.openxmlformats.org/officeDocument/2006/relationships/hyperlink" Target="http://www.amnesty.org.uk/groups/frome"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www.bathforum.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Crook</dc:creator>
  <cp:keywords/>
  <dc:description/>
  <cp:lastModifiedBy>Mike Crook</cp:lastModifiedBy>
  <cp:revision>3</cp:revision>
  <dcterms:created xsi:type="dcterms:W3CDTF">2016-11-11T12:05:00Z</dcterms:created>
  <dcterms:modified xsi:type="dcterms:W3CDTF">2016-11-11T12:20:00Z</dcterms:modified>
</cp:coreProperties>
</file>