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FD" w:rsidRDefault="008A3AFD">
      <w:pPr>
        <w:tabs>
          <w:tab w:val="left" w:pos="720"/>
        </w:tabs>
      </w:pPr>
      <w:r>
        <w:t>UA 237/13</w:t>
      </w:r>
      <w:r>
        <w:tab/>
        <w:t>2 September 2013</w:t>
      </w:r>
      <w:r>
        <w:tab/>
      </w:r>
      <w:r>
        <w:rPr>
          <w:rFonts w:ascii=" Arial Black" w:hAnsi=" Arial Black" w:cs=" Arial Black"/>
          <w:b/>
          <w:bCs/>
          <w:color w:val="000000"/>
        </w:rPr>
        <w:t>URGENT ACTION</w:t>
      </w:r>
      <w:r>
        <w:tab/>
      </w:r>
      <w:r>
        <w:tab/>
        <w:t>ASA 24/008/2013</w:t>
      </w:r>
    </w:p>
    <w:p w:rsidR="008A3AFD" w:rsidRDefault="008A3AFD">
      <w:pPr>
        <w:pStyle w:val="Heading1"/>
      </w:pPr>
      <w:r>
        <w:rPr>
          <w:b/>
          <w:bCs/>
          <w:color w:val="FF0000"/>
          <w:sz w:val="23"/>
          <w:szCs w:val="23"/>
        </w:rPr>
        <w:t>TWO ESCAPEES RETURNED TO NORTH KOREA</w:t>
      </w:r>
    </w:p>
    <w:p w:rsidR="008A3AFD" w:rsidRDefault="008A3AFD">
      <w:pPr>
        <w:pStyle w:val="Heading1"/>
        <w:rPr>
          <w:rFonts w:ascii=" Arial Black" w:hAnsi=" Arial Black" w:cs=" Arial Black"/>
          <w:color w:val="000000"/>
          <w:sz w:val="21"/>
          <w:szCs w:val="21"/>
        </w:rPr>
      </w:pPr>
      <w:r>
        <w:rPr>
          <w:rFonts w:ascii=" Arial Black" w:hAnsi=" Arial Black" w:cs=" Arial Black"/>
          <w:color w:val="000000"/>
          <w:sz w:val="21"/>
          <w:szCs w:val="21"/>
        </w:rPr>
        <w:t>KOREA (NORTH)</w:t>
      </w:r>
    </w:p>
    <w:p w:rsidR="00D118CE" w:rsidRPr="00D118CE" w:rsidRDefault="00D118CE" w:rsidP="00D118CE">
      <w:pPr>
        <w:rPr>
          <w:b/>
        </w:rPr>
      </w:pPr>
      <w:r>
        <w:rPr>
          <w:b/>
          <w:color w:val="000000"/>
          <w:sz w:val="20"/>
          <w:szCs w:val="20"/>
        </w:rPr>
        <w:t>Kim Song-il (M), Kim Son-hye (F</w:t>
      </w:r>
      <w:r w:rsidRPr="00D118CE">
        <w:rPr>
          <w:b/>
          <w:color w:val="000000"/>
          <w:sz w:val="20"/>
          <w:szCs w:val="20"/>
        </w:rPr>
        <w:t>)</w:t>
      </w:r>
    </w:p>
    <w:p w:rsidR="00D118CE" w:rsidRDefault="00D118CE">
      <w:pPr>
        <w:spacing w:before="0" w:after="0"/>
        <w:rPr>
          <w:rFonts w:cs="Times New Roman"/>
          <w:sz w:val="24"/>
          <w:szCs w:val="24"/>
          <w:lang w:val="en-GB"/>
        </w:rPr>
        <w:sectPr w:rsidR="00D118CE">
          <w:headerReference w:type="default" r:id="rId6"/>
          <w:footerReference w:type="default" r:id="rId7"/>
          <w:type w:val="continuous"/>
          <w:pgSz w:w="11907" w:h="16838"/>
          <w:pgMar w:top="1000" w:right="1200" w:bottom="1000" w:left="1200" w:header="720" w:footer="720" w:gutter="0"/>
          <w:cols w:space="720"/>
          <w:noEndnote/>
        </w:sectPr>
      </w:pPr>
    </w:p>
    <w:p w:rsidR="008A3AFD" w:rsidRDefault="008A3AFD">
      <w:r>
        <w:rPr>
          <w:color w:val="000000"/>
          <w:sz w:val="20"/>
          <w:szCs w:val="20"/>
        </w:rPr>
        <w:lastRenderedPageBreak/>
        <w:t>Two North Koreans, who are part of a family of five who fled the country, have been forcibly returned to North Korea where they are at serious risk of arbitrary detention, torture and other ill-treatment, forced labour and possible death.</w:t>
      </w:r>
    </w:p>
    <w:p w:rsidR="008A3AFD" w:rsidRDefault="008A3AFD">
      <w:r>
        <w:rPr>
          <w:color w:val="000000"/>
          <w:sz w:val="20"/>
          <w:szCs w:val="20"/>
        </w:rPr>
        <w:t>Kim Song-il and Kim Son-hye, who were detained in July by the Chinese authorities in the north-eastern Chinese province of Yanji Jilin have been forcibly returned to North Korea. They were travelling with three relatives, Kim Kwang-ho, his wife, Kim Ok-shil and their daughter. North Koreans caught in China without authorization are considered by the authorities to be economic migrants, rather than refugee or asylum-seekers, and are returned to North Korea.</w:t>
      </w:r>
    </w:p>
    <w:p w:rsidR="008A3AFD" w:rsidRDefault="008A3AFD">
      <w:r>
        <w:rPr>
          <w:color w:val="000000"/>
          <w:sz w:val="20"/>
          <w:szCs w:val="20"/>
        </w:rPr>
        <w:t xml:space="preserve">Although all five family members were detained at the same time, Kim Kwang-ho, his wife and daughter were allowed to travel to South Korea in August. Kim Kwang-ho, Kim Ok-shil and their daughter had fled North Korea in August 2009 and settled in South Korea, where they obtained South Korean nationality. They left South Korea in December 2012 and returned to North Korea in circumstances which remain unclear. Given their South Korean nationality, China allowed them to return to South Korea.  </w:t>
      </w:r>
    </w:p>
    <w:p w:rsidR="008A3AFD" w:rsidRDefault="008A3AFD">
      <w:r>
        <w:rPr>
          <w:color w:val="000000"/>
          <w:sz w:val="20"/>
          <w:szCs w:val="20"/>
        </w:rPr>
        <w:t>North Koreans are prohibited from travelling abroad, including into China, without permission. Those returned to North Korea typically face arbitrary detention, torture and other ill-treatment and forced labour. They are also at risk of enforced disappearance.</w:t>
      </w:r>
    </w:p>
    <w:p w:rsidR="008A3AFD" w:rsidRDefault="008A3AFD">
      <w:pPr>
        <w:spacing w:before="0" w:after="0"/>
        <w:rPr>
          <w:rFonts w:cs="Times New Roman"/>
          <w:sz w:val="24"/>
          <w:szCs w:val="24"/>
          <w:lang w:val="en-GB"/>
        </w:rPr>
        <w:sectPr w:rsidR="008A3AFD">
          <w:headerReference w:type="default" r:id="rId8"/>
          <w:footerReference w:type="default" r:id="rId9"/>
          <w:type w:val="continuous"/>
          <w:pgSz w:w="11907" w:h="16838"/>
          <w:pgMar w:top="1000" w:right="1200" w:bottom="1000" w:left="1200" w:header="720" w:footer="720" w:gutter="0"/>
          <w:cols w:space="720"/>
          <w:noEndnote/>
        </w:sectPr>
      </w:pPr>
    </w:p>
    <w:p w:rsidR="008A3AFD" w:rsidRDefault="008A3AFD">
      <w:r>
        <w:rPr>
          <w:b/>
          <w:bCs/>
          <w:color w:val="000000"/>
          <w:sz w:val="20"/>
          <w:szCs w:val="20"/>
        </w:rPr>
        <w:lastRenderedPageBreak/>
        <w:t>Please write immediately in Korean, English or your own language:</w:t>
      </w:r>
    </w:p>
    <w:p w:rsidR="008A3AFD" w:rsidRDefault="008A3AFD">
      <w:r>
        <w:rPr>
          <w:color w:val="000000"/>
          <w:sz w:val="20"/>
          <w:szCs w:val="20"/>
        </w:rPr>
        <w:t>* Call on Kim Jong-Un to ensure that no one is detained or prosecuted for leaving North Korea, and that Kim Song-il and Kim Son-hye are not subjected to torture and other ill-treatment, forced labour, enforced disappearance or the death penalty;</w:t>
      </w:r>
    </w:p>
    <w:p w:rsidR="008A3AFD" w:rsidRDefault="008A3AFD">
      <w:r>
        <w:rPr>
          <w:color w:val="000000"/>
          <w:sz w:val="20"/>
          <w:szCs w:val="20"/>
        </w:rPr>
        <w:t>* Call on him to disclose the whereabouts of Kim Song-il and Kim Son-hye;</w:t>
      </w:r>
    </w:p>
    <w:p w:rsidR="008A3AFD" w:rsidRDefault="008A3AFD">
      <w:r>
        <w:rPr>
          <w:color w:val="000000"/>
          <w:sz w:val="20"/>
          <w:szCs w:val="20"/>
        </w:rPr>
        <w:t>* Urge him to abolish the requirement for permission to travel internally and abroad, in compliance with North Korea's international obligations.</w:t>
      </w:r>
    </w:p>
    <w:p w:rsidR="008A3AFD" w:rsidRDefault="008A3AFD"/>
    <w:p w:rsidR="008A3AFD" w:rsidRDefault="008A3AFD">
      <w:pPr>
        <w:spacing w:before="0" w:after="0"/>
        <w:rPr>
          <w:rFonts w:cs="Times New Roman"/>
          <w:sz w:val="24"/>
          <w:szCs w:val="24"/>
          <w:lang w:val="en-GB"/>
        </w:rPr>
        <w:sectPr w:rsidR="008A3AFD">
          <w:headerReference w:type="default" r:id="rId10"/>
          <w:footerReference w:type="default" r:id="rId11"/>
          <w:type w:val="continuous"/>
          <w:pgSz w:w="11907" w:h="16838"/>
          <w:pgMar w:top="1000" w:right="1200" w:bottom="1000" w:left="1200" w:header="720" w:footer="720" w:gutter="0"/>
          <w:cols w:space="720"/>
          <w:noEndnote/>
        </w:sectPr>
      </w:pPr>
    </w:p>
    <w:p w:rsidR="008A3AFD" w:rsidRDefault="008A3AFD">
      <w:r>
        <w:rPr>
          <w:b/>
          <w:bCs/>
          <w:color w:val="000000"/>
          <w:sz w:val="20"/>
          <w:szCs w:val="20"/>
        </w:rPr>
        <w:lastRenderedPageBreak/>
        <w:t>PLEASE SEND APPEALS BEFORE 14 OCTOBER 2013 TO:  (Time difference = GMT + 9 hrs / BST + 8 hrs)</w:t>
      </w:r>
    </w:p>
    <w:tbl>
      <w:tblPr>
        <w:tblW w:w="0" w:type="auto"/>
        <w:tblInd w:w="108" w:type="dxa"/>
        <w:tblLayout w:type="fixed"/>
        <w:tblLook w:val="0000"/>
      </w:tblPr>
      <w:tblGrid>
        <w:gridCol w:w="2880"/>
        <w:gridCol w:w="2880"/>
        <w:gridCol w:w="2880"/>
      </w:tblGrid>
      <w:tr w:rsidR="008A3AFD">
        <w:tblPrEx>
          <w:tblCellMar>
            <w:top w:w="0" w:type="dxa"/>
            <w:bottom w:w="0" w:type="dxa"/>
          </w:tblCellMar>
        </w:tblPrEx>
        <w:tc>
          <w:tcPr>
            <w:tcW w:w="2880" w:type="dxa"/>
            <w:tcBorders>
              <w:top w:val="nil"/>
              <w:left w:val="nil"/>
              <w:bottom w:val="nil"/>
              <w:right w:val="nil"/>
            </w:tcBorders>
          </w:tcPr>
          <w:p w:rsidR="008A3AFD" w:rsidRDefault="008A3AFD">
            <w:r>
              <w:rPr>
                <w:color w:val="000000"/>
                <w:sz w:val="16"/>
                <w:szCs w:val="16"/>
              </w:rPr>
              <w:t xml:space="preserve">Ambassador </w:t>
            </w:r>
            <w:r>
              <w:br/>
            </w:r>
            <w:r w:rsidRPr="00D118CE">
              <w:rPr>
                <w:b/>
                <w:color w:val="000000"/>
                <w:sz w:val="16"/>
                <w:szCs w:val="16"/>
              </w:rPr>
              <w:t>Mr Sin Son-ho</w:t>
            </w:r>
            <w:r>
              <w:rPr>
                <w:color w:val="000000"/>
                <w:sz w:val="16"/>
                <w:szCs w:val="16"/>
              </w:rPr>
              <w:tab/>
            </w:r>
            <w:r>
              <w:br/>
            </w:r>
            <w:r>
              <w:rPr>
                <w:color w:val="000000"/>
                <w:sz w:val="16"/>
                <w:szCs w:val="16"/>
              </w:rPr>
              <w:t>Permanent Mission of the Democratic People's Republic in New York</w:t>
            </w:r>
            <w:r>
              <w:br/>
            </w:r>
            <w:r>
              <w:rPr>
                <w:color w:val="000000"/>
                <w:sz w:val="16"/>
                <w:szCs w:val="16"/>
              </w:rPr>
              <w:t>820 Second Avenue, 13th Floor</w:t>
            </w:r>
            <w:r>
              <w:rPr>
                <w:color w:val="000000"/>
                <w:sz w:val="16"/>
                <w:szCs w:val="16"/>
              </w:rPr>
              <w:tab/>
            </w:r>
            <w:r>
              <w:br/>
            </w:r>
            <w:r>
              <w:rPr>
                <w:color w:val="000000"/>
                <w:sz w:val="16"/>
                <w:szCs w:val="16"/>
              </w:rPr>
              <w:t>New York, NY 10017, USA</w:t>
            </w:r>
            <w:r>
              <w:rPr>
                <w:color w:val="000000"/>
                <w:sz w:val="16"/>
                <w:szCs w:val="16"/>
              </w:rPr>
              <w:tab/>
            </w:r>
            <w:r>
              <w:br/>
            </w:r>
            <w:r>
              <w:rPr>
                <w:color w:val="000000"/>
                <w:sz w:val="16"/>
                <w:szCs w:val="16"/>
              </w:rPr>
              <w:t>Fax: 001 212 972 3154</w:t>
            </w:r>
            <w:r>
              <w:br/>
            </w:r>
            <w:r>
              <w:rPr>
                <w:color w:val="000000"/>
                <w:sz w:val="16"/>
                <w:szCs w:val="16"/>
              </w:rPr>
              <w:t xml:space="preserve">Email: </w:t>
            </w:r>
            <w:hyperlink r:id="rId12" w:history="1">
              <w:r w:rsidR="00D118CE" w:rsidRPr="004142CC">
                <w:rPr>
                  <w:rStyle w:val="Hyperlink"/>
                  <w:rFonts w:cs=" Arial"/>
                  <w:sz w:val="16"/>
                  <w:szCs w:val="16"/>
                </w:rPr>
                <w:t>dpr.korea@verizon.net</w:t>
              </w:r>
            </w:hyperlink>
            <w:r w:rsidR="00D118CE">
              <w:rPr>
                <w:color w:val="000000"/>
                <w:sz w:val="16"/>
                <w:szCs w:val="16"/>
              </w:rPr>
              <w:t xml:space="preserve"> </w:t>
            </w:r>
            <w:r>
              <w:rPr>
                <w:color w:val="000000"/>
                <w:sz w:val="16"/>
                <w:szCs w:val="16"/>
              </w:rPr>
              <w:t xml:space="preserve"> </w:t>
            </w:r>
            <w:r>
              <w:br/>
            </w:r>
            <w:r>
              <w:rPr>
                <w:color w:val="000000"/>
                <w:sz w:val="16"/>
                <w:szCs w:val="16"/>
              </w:rPr>
              <w:t>Salutation: Dear Ambassador</w:t>
            </w:r>
            <w:r>
              <w:br/>
            </w:r>
            <w:r>
              <w:br/>
            </w:r>
          </w:p>
        </w:tc>
        <w:tc>
          <w:tcPr>
            <w:tcW w:w="2880" w:type="dxa"/>
            <w:tcBorders>
              <w:top w:val="nil"/>
              <w:left w:val="nil"/>
              <w:bottom w:val="nil"/>
              <w:right w:val="nil"/>
            </w:tcBorders>
          </w:tcPr>
          <w:p w:rsidR="008A3AFD" w:rsidRDefault="008A3AFD">
            <w:r>
              <w:rPr>
                <w:color w:val="000000"/>
                <w:sz w:val="16"/>
                <w:szCs w:val="16"/>
              </w:rPr>
              <w:t xml:space="preserve">Ambassador </w:t>
            </w:r>
            <w:r>
              <w:br/>
            </w:r>
            <w:r w:rsidRPr="00D118CE">
              <w:rPr>
                <w:b/>
                <w:color w:val="000000"/>
                <w:sz w:val="16"/>
                <w:szCs w:val="16"/>
              </w:rPr>
              <w:t>Mr So Se-pyong</w:t>
            </w:r>
            <w:r>
              <w:rPr>
                <w:color w:val="000000"/>
                <w:sz w:val="16"/>
                <w:szCs w:val="16"/>
              </w:rPr>
              <w:tab/>
            </w:r>
            <w:r>
              <w:br/>
            </w:r>
            <w:r>
              <w:rPr>
                <w:color w:val="000000"/>
                <w:sz w:val="16"/>
                <w:szCs w:val="16"/>
              </w:rPr>
              <w:t>Chemin de Plonjon 1</w:t>
            </w:r>
            <w:r>
              <w:br/>
            </w:r>
            <w:r>
              <w:rPr>
                <w:color w:val="000000"/>
                <w:sz w:val="16"/>
                <w:szCs w:val="16"/>
              </w:rPr>
              <w:t>1207 Geneva</w:t>
            </w:r>
            <w:r>
              <w:rPr>
                <w:color w:val="000000"/>
                <w:sz w:val="16"/>
                <w:szCs w:val="16"/>
              </w:rPr>
              <w:tab/>
            </w:r>
            <w:r>
              <w:br/>
            </w:r>
            <w:r>
              <w:rPr>
                <w:color w:val="000000"/>
                <w:sz w:val="16"/>
                <w:szCs w:val="16"/>
              </w:rPr>
              <w:t>Switzerland</w:t>
            </w:r>
            <w:r>
              <w:rPr>
                <w:color w:val="000000"/>
                <w:sz w:val="16"/>
                <w:szCs w:val="16"/>
              </w:rPr>
              <w:tab/>
            </w:r>
            <w:r>
              <w:br/>
            </w:r>
            <w:r>
              <w:rPr>
                <w:color w:val="000000"/>
                <w:sz w:val="16"/>
                <w:szCs w:val="16"/>
              </w:rPr>
              <w:t>Fax: 0041 22 786 0662</w:t>
            </w:r>
            <w:r>
              <w:br/>
            </w:r>
            <w:r>
              <w:rPr>
                <w:color w:val="000000"/>
                <w:sz w:val="16"/>
                <w:szCs w:val="16"/>
              </w:rPr>
              <w:t xml:space="preserve">Email: </w:t>
            </w:r>
            <w:hyperlink r:id="rId13" w:history="1">
              <w:r w:rsidR="00D118CE" w:rsidRPr="004142CC">
                <w:rPr>
                  <w:rStyle w:val="Hyperlink"/>
                  <w:rFonts w:cs=" Arial"/>
                  <w:sz w:val="16"/>
                  <w:szCs w:val="16"/>
                </w:rPr>
                <w:t>mission.korea-dpr@ties.itu.int</w:t>
              </w:r>
            </w:hyperlink>
            <w:r w:rsidR="00D118CE">
              <w:rPr>
                <w:color w:val="000000"/>
                <w:sz w:val="16"/>
                <w:szCs w:val="16"/>
              </w:rPr>
              <w:t xml:space="preserve"> </w:t>
            </w:r>
            <w:r>
              <w:br/>
            </w:r>
            <w:r>
              <w:rPr>
                <w:color w:val="000000"/>
                <w:sz w:val="16"/>
                <w:szCs w:val="16"/>
              </w:rPr>
              <w:t>Salutation: Dear Ambassador</w:t>
            </w:r>
            <w:r>
              <w:br/>
            </w:r>
            <w:r>
              <w:br/>
            </w:r>
          </w:p>
        </w:tc>
        <w:tc>
          <w:tcPr>
            <w:tcW w:w="2880" w:type="dxa"/>
            <w:tcBorders>
              <w:top w:val="nil"/>
              <w:left w:val="nil"/>
              <w:bottom w:val="nil"/>
              <w:right w:val="nil"/>
            </w:tcBorders>
          </w:tcPr>
          <w:p w:rsidR="008A3AFD" w:rsidRDefault="008A3AFD">
            <w:r>
              <w:rPr>
                <w:color w:val="000000"/>
                <w:sz w:val="16"/>
                <w:szCs w:val="16"/>
              </w:rPr>
              <w:t>And copies to:</w:t>
            </w:r>
            <w:r>
              <w:br/>
            </w:r>
            <w:r w:rsidRPr="00D118CE">
              <w:rPr>
                <w:b/>
                <w:color w:val="000000"/>
                <w:sz w:val="16"/>
                <w:szCs w:val="16"/>
              </w:rPr>
              <w:t>Minister of People's Security</w:t>
            </w:r>
            <w:r w:rsidRPr="00D118CE">
              <w:rPr>
                <w:b/>
              </w:rPr>
              <w:br/>
            </w:r>
            <w:r w:rsidRPr="00D118CE">
              <w:rPr>
                <w:b/>
                <w:color w:val="000000"/>
                <w:sz w:val="16"/>
                <w:szCs w:val="16"/>
              </w:rPr>
              <w:t>Mr Choe Bu-il</w:t>
            </w:r>
            <w:r>
              <w:rPr>
                <w:color w:val="000000"/>
                <w:sz w:val="16"/>
                <w:szCs w:val="16"/>
              </w:rPr>
              <w:tab/>
            </w:r>
            <w:r>
              <w:br/>
            </w:r>
            <w:r>
              <w:rPr>
                <w:color w:val="000000"/>
                <w:sz w:val="16"/>
                <w:szCs w:val="16"/>
              </w:rPr>
              <w:t>Ministry of People's Security</w:t>
            </w:r>
            <w:r>
              <w:br/>
            </w:r>
            <w:r>
              <w:rPr>
                <w:color w:val="000000"/>
                <w:sz w:val="16"/>
                <w:szCs w:val="16"/>
              </w:rPr>
              <w:t>Pyongyang</w:t>
            </w:r>
            <w:r>
              <w:rPr>
                <w:color w:val="000000"/>
                <w:sz w:val="16"/>
                <w:szCs w:val="16"/>
              </w:rPr>
              <w:tab/>
            </w:r>
            <w:r>
              <w:br/>
            </w:r>
            <w:r>
              <w:rPr>
                <w:color w:val="000000"/>
                <w:sz w:val="16"/>
                <w:szCs w:val="16"/>
              </w:rPr>
              <w:t>Democratic People's Republic of Korea</w:t>
            </w:r>
            <w:r>
              <w:rPr>
                <w:color w:val="000000"/>
                <w:sz w:val="16"/>
                <w:szCs w:val="16"/>
              </w:rPr>
              <w:tab/>
            </w:r>
            <w:r>
              <w:br/>
            </w:r>
            <w:r>
              <w:rPr>
                <w:color w:val="000000"/>
                <w:sz w:val="16"/>
                <w:szCs w:val="16"/>
              </w:rPr>
              <w:t>Twitter: @uriminzok (North Korean official twitter account)</w:t>
            </w:r>
            <w:r>
              <w:br/>
            </w:r>
            <w:r>
              <w:rPr>
                <w:color w:val="000000"/>
                <w:sz w:val="16"/>
                <w:szCs w:val="16"/>
              </w:rPr>
              <w:t>* * Address appeals to Kim Jong-Un, Supreme Commander of the Korean People's Army, c/o each of the above * *</w:t>
            </w:r>
            <w:r>
              <w:br/>
            </w:r>
          </w:p>
        </w:tc>
      </w:tr>
    </w:tbl>
    <w:p w:rsidR="008A3AFD" w:rsidRDefault="008A3AFD"/>
    <w:p w:rsidR="008A3AFD" w:rsidRDefault="008A3AFD">
      <w:r>
        <w:rPr>
          <w:b/>
          <w:bCs/>
          <w:color w:val="000000"/>
          <w:sz w:val="20"/>
          <w:szCs w:val="20"/>
        </w:rPr>
        <w:t>PLEASE SEND COPIES OF YOUR APPEAL TO</w:t>
      </w:r>
    </w:p>
    <w:p w:rsidR="00D118CE" w:rsidRDefault="008A3AFD">
      <w:pPr>
        <w:rPr>
          <w:color w:val="000000"/>
          <w:sz w:val="18"/>
          <w:szCs w:val="18"/>
        </w:rPr>
      </w:pPr>
      <w:r>
        <w:rPr>
          <w:color w:val="000000"/>
          <w:sz w:val="18"/>
          <w:szCs w:val="18"/>
        </w:rPr>
        <w:t xml:space="preserve">His Excellency </w:t>
      </w:r>
      <w:r w:rsidRPr="00D118CE">
        <w:rPr>
          <w:b/>
          <w:color w:val="000000"/>
          <w:sz w:val="18"/>
          <w:szCs w:val="18"/>
        </w:rPr>
        <w:t>Mr Hyon Hak Bong</w:t>
      </w:r>
      <w:r w:rsidR="00D118CE">
        <w:t xml:space="preserve">, </w:t>
      </w:r>
      <w:r>
        <w:rPr>
          <w:color w:val="000000"/>
          <w:sz w:val="18"/>
          <w:szCs w:val="18"/>
        </w:rPr>
        <w:t>Embassy of the Democratic People's Republic of Korea</w:t>
      </w:r>
      <w:r w:rsidR="00D118CE">
        <w:t>,</w:t>
      </w:r>
      <w:r>
        <w:rPr>
          <w:color w:val="000000"/>
          <w:sz w:val="18"/>
          <w:szCs w:val="18"/>
        </w:rPr>
        <w:t>73 Gunnesbury Avenue</w:t>
      </w:r>
      <w:r w:rsidR="00D118CE">
        <w:t xml:space="preserve"> </w:t>
      </w:r>
      <w:r>
        <w:rPr>
          <w:color w:val="000000"/>
          <w:sz w:val="18"/>
          <w:szCs w:val="18"/>
        </w:rPr>
        <w:t xml:space="preserve">London W5 4LP. </w:t>
      </w:r>
    </w:p>
    <w:p w:rsidR="008A3AFD" w:rsidRDefault="00D118CE">
      <w:r>
        <w:rPr>
          <w:color w:val="000000"/>
          <w:sz w:val="18"/>
          <w:szCs w:val="18"/>
        </w:rPr>
        <w:t xml:space="preserve">Fax: 020 8992 2053 </w:t>
      </w:r>
      <w:r w:rsidR="008A3AFD">
        <w:rPr>
          <w:color w:val="000000"/>
          <w:sz w:val="18"/>
          <w:szCs w:val="18"/>
        </w:rPr>
        <w:t>Tel: 020 8992 4965</w:t>
      </w:r>
      <w:r>
        <w:rPr>
          <w:color w:val="000000"/>
          <w:sz w:val="18"/>
          <w:szCs w:val="18"/>
        </w:rPr>
        <w:t xml:space="preserve"> </w:t>
      </w:r>
      <w:r w:rsidR="008A3AFD">
        <w:rPr>
          <w:color w:val="000000"/>
          <w:sz w:val="18"/>
          <w:szCs w:val="18"/>
        </w:rPr>
        <w:t xml:space="preserve">Email: </w:t>
      </w:r>
      <w:hyperlink r:id="rId14" w:history="1">
        <w:r w:rsidRPr="004142CC">
          <w:rPr>
            <w:rStyle w:val="Hyperlink"/>
            <w:rFonts w:cs=" Arial"/>
            <w:sz w:val="18"/>
            <w:szCs w:val="18"/>
          </w:rPr>
          <w:t>dprkrepmission@yahoo.co.uk</w:t>
        </w:r>
      </w:hyperlink>
      <w:r>
        <w:rPr>
          <w:color w:val="000000"/>
          <w:sz w:val="18"/>
          <w:szCs w:val="18"/>
        </w:rPr>
        <w:t xml:space="preserve"> </w:t>
      </w:r>
      <w:r w:rsidR="008A3AFD">
        <w:br/>
      </w:r>
    </w:p>
    <w:p w:rsidR="008A3AFD" w:rsidRDefault="008A3AFD">
      <w:pPr>
        <w:spacing w:before="0" w:after="0"/>
        <w:rPr>
          <w:rFonts w:cs="Times New Roman"/>
          <w:sz w:val="24"/>
          <w:szCs w:val="24"/>
          <w:lang w:val="en-GB"/>
        </w:rPr>
        <w:sectPr w:rsidR="008A3AFD">
          <w:headerReference w:type="default" r:id="rId15"/>
          <w:footerReference w:type="default" r:id="rId16"/>
          <w:type w:val="continuous"/>
          <w:pgSz w:w="11907" w:h="16838"/>
          <w:pgMar w:top="1000" w:right="1200" w:bottom="1000" w:left="1200" w:header="720" w:footer="720" w:gutter="0"/>
          <w:cols w:space="720"/>
          <w:noEndnote/>
        </w:sectPr>
      </w:pPr>
    </w:p>
    <w:p w:rsidR="008A3AFD" w:rsidRDefault="008A3AFD">
      <w:pPr>
        <w:pageBreakBefore/>
      </w:pPr>
    </w:p>
    <w:p w:rsidR="008A3AFD" w:rsidRDefault="008A3AFD">
      <w:r>
        <w:rPr>
          <w:b/>
          <w:bCs/>
          <w:color w:val="000000"/>
          <w:sz w:val="18"/>
          <w:szCs w:val="18"/>
        </w:rPr>
        <w:t>BACKGROUND INFORMATION:</w:t>
      </w:r>
    </w:p>
    <w:p w:rsidR="008A3AFD" w:rsidRDefault="008A3AFD">
      <w:r>
        <w:rPr>
          <w:color w:val="000000"/>
          <w:sz w:val="20"/>
          <w:szCs w:val="20"/>
        </w:rPr>
        <w:t>Kim Kwang-ho, Kim Ok-shil and their daughter fled North Korea and settled in South Korea in August 2009. However, they left South Korea for China in December 2012. Kim Kwang-ho then returned to North Korea, followed later by his wife and daughter. In January North Korean media interviewed Kim Kwang-ho, his wife and another North Korean who had returned from South Korea. In the interview they said that they had been lured to South Korea.</w:t>
      </w:r>
    </w:p>
    <w:p w:rsidR="008A3AFD" w:rsidRDefault="008A3AFD">
      <w:r>
        <w:rPr>
          <w:color w:val="000000"/>
          <w:sz w:val="20"/>
          <w:szCs w:val="20"/>
        </w:rPr>
        <w:t xml:space="preserve">The circumstances behind their return to North Korea, between December 2012 and early January, remain unclear. There are concerns that their return may not have been voluntary, and that the media interview was used primarily as propaganda to deter others from trying to go to South Korea. </w:t>
      </w:r>
    </w:p>
    <w:p w:rsidR="008A3AFD" w:rsidRDefault="008A3AFD">
      <w:r>
        <w:rPr>
          <w:color w:val="000000"/>
          <w:sz w:val="20"/>
          <w:szCs w:val="20"/>
        </w:rPr>
        <w:t xml:space="preserve">In their latest attempt to flee North Korea, Kim Kwang-ho and his family are reported to have left North Korea on 24 June. . </w:t>
      </w:r>
    </w:p>
    <w:p w:rsidR="008A3AFD" w:rsidRDefault="008A3AFD">
      <w:r>
        <w:rPr>
          <w:color w:val="000000"/>
          <w:sz w:val="20"/>
          <w:szCs w:val="20"/>
        </w:rPr>
        <w:t xml:space="preserve">Kim Jong-un, who came to power after his father's death in December 2011, has increased border controls, condemned border-crossers and threatened them with severe punishments, according to sources in North Korea. </w:t>
      </w:r>
    </w:p>
    <w:p w:rsidR="008A3AFD" w:rsidRDefault="008A3AFD">
      <w:r>
        <w:rPr>
          <w:color w:val="000000"/>
          <w:sz w:val="20"/>
          <w:szCs w:val="20"/>
        </w:rPr>
        <w:t>In March 2013 the UN Human Rights Council voted to establish a Commission of Inquiry into human rights violations in North Korea. Among the violations to be investigated are the right to food, political prison camps, torture and other ill-treatment, arbitrary detention, discrimination, freedom of expression, right to life, freedom of movement and enforced disappearances.</w:t>
      </w:r>
    </w:p>
    <w:p w:rsidR="008A3AFD" w:rsidRDefault="008A3AFD">
      <w:r>
        <w:rPr>
          <w:color w:val="000000"/>
          <w:sz w:val="20"/>
          <w:szCs w:val="20"/>
        </w:rPr>
        <w:t>The North Korean authorities refuse to recognize or grant access to international human rights monitors including Amnesty International and the Commission of Inquiry into human rights violations in North Korea. On-going restrictions on access for independent monitors, intergovernmental and humanitarian organizations impede efforts to assess the human rights situation in the country. Information that does emerge mainly through North Koreans living outside North Korea points to widespread and systematic violations of human rights, including severe restrictions on freedom of association, expression and movement, arbitrary detention, torture and other ill-treatment resulting in death, and executions.</w:t>
      </w:r>
    </w:p>
    <w:p w:rsidR="008A3AFD" w:rsidRDefault="008A3AFD">
      <w:pPr>
        <w:spacing w:before="0" w:after="0"/>
      </w:pPr>
    </w:p>
    <w:p w:rsidR="00D118CE" w:rsidRDefault="00D118CE">
      <w:pPr>
        <w:spacing w:before="0" w:after="0"/>
        <w:rPr>
          <w:rFonts w:cs="Times New Roman"/>
          <w:sz w:val="24"/>
          <w:szCs w:val="24"/>
          <w:lang w:val="en-GB"/>
        </w:rPr>
        <w:sectPr w:rsidR="00D118CE">
          <w:headerReference w:type="default" r:id="rId17"/>
          <w:footerReference w:type="default" r:id="rId18"/>
          <w:type w:val="continuous"/>
          <w:pgSz w:w="11907" w:h="16838"/>
          <w:pgMar w:top="1000" w:right="1200" w:bottom="1000" w:left="1200" w:header="720" w:footer="720" w:gutter="0"/>
          <w:cols w:space="720"/>
          <w:noEndnote/>
        </w:sectPr>
      </w:pPr>
    </w:p>
    <w:p w:rsidR="008A3AFD" w:rsidRDefault="008A3AFD">
      <w:r>
        <w:rPr>
          <w:b/>
          <w:bCs/>
          <w:color w:val="000000"/>
          <w:sz w:val="20"/>
          <w:szCs w:val="20"/>
        </w:rPr>
        <w:lastRenderedPageBreak/>
        <w:t xml:space="preserve">PLEASE CHECK WITH THE INDIVIDUALS AT RISK PROGRAMME AT AIUK BEFORE SENDING APPEALS AFTER 14 OCTOBER 2013 </w:t>
      </w:r>
    </w:p>
    <w:p w:rsidR="008A3AFD" w:rsidRDefault="008A3AFD">
      <w:r>
        <w:rPr>
          <w:color w:val="000000"/>
          <w:sz w:val="17"/>
          <w:szCs w:val="17"/>
        </w:rPr>
        <w:t>Individuals at Risk Programme, Amnesty International UK, 17-25 New Inn Yard, London EC2A 3EA, 0207 033 1572, iar@amnesty.org.uk.</w:t>
      </w:r>
    </w:p>
    <w:sectPr w:rsidR="008A3AFD">
      <w:headerReference w:type="default" r:id="rId19"/>
      <w:footerReference w:type="default" r:id="rId20"/>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AA" w:rsidRDefault="006F3CAA">
      <w:pPr>
        <w:spacing w:before="0" w:after="0"/>
      </w:pPr>
      <w:r>
        <w:separator/>
      </w:r>
    </w:p>
  </w:endnote>
  <w:endnote w:type="continuationSeparator" w:id="1">
    <w:p w:rsidR="006F3CAA" w:rsidRDefault="006F3CA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AA" w:rsidRDefault="006F3CAA">
      <w:pPr>
        <w:spacing w:before="0" w:after="0"/>
      </w:pPr>
      <w:r>
        <w:separator/>
      </w:r>
    </w:p>
  </w:footnote>
  <w:footnote w:type="continuationSeparator" w:id="1">
    <w:p w:rsidR="006F3CAA" w:rsidRDefault="006F3CA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D" w:rsidRDefault="008A3AFD">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8CE"/>
    <w:rsid w:val="004142CC"/>
    <w:rsid w:val="006F3CAA"/>
    <w:rsid w:val="008A3AFD"/>
    <w:rsid w:val="008D36D6"/>
    <w:rsid w:val="00D11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D118C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ission.korea-dpr@ties.itu.int"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dpr.korea@verizon.net"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dprkrepmission@yahoo.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4882</Characters>
  <Application>Microsoft Office Word</Application>
  <DocSecurity>0</DocSecurity>
  <Lines>40</Lines>
  <Paragraphs>11</Paragraphs>
  <ScaleCrop>false</ScaleCrop>
  <Company>HP</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2013-09-09T09:28:00Z</dcterms:created>
  <dcterms:modified xsi:type="dcterms:W3CDTF">2013-09-09T09:28:00Z</dcterms:modified>
</cp:coreProperties>
</file>