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51" w:rsidRDefault="00975C51" w:rsidP="00975C51">
      <w:pPr>
        <w:autoSpaceDE w:val="0"/>
        <w:autoSpaceDN w:val="0"/>
        <w:adjustRightInd w:val="0"/>
        <w:spacing w:after="240" w:line="240" w:lineRule="auto"/>
        <w:rPr>
          <w:rFonts w:ascii="Arial" w:hAnsi="Arial" w:cs="Arial"/>
          <w:color w:val="000000"/>
          <w:sz w:val="20"/>
          <w:szCs w:val="20"/>
        </w:rPr>
      </w:pPr>
      <w:bookmarkStart w:id="0" w:name="_GoBack"/>
      <w:bookmarkEnd w:id="0"/>
      <w:r>
        <w:rPr>
          <w:rFonts w:ascii="Arial" w:hAnsi="Arial" w:cs="Arial"/>
          <w:color w:val="000000"/>
          <w:sz w:val="20"/>
          <w:szCs w:val="20"/>
        </w:rPr>
        <w:t>Dear Sir</w:t>
      </w:r>
    </w:p>
    <w:p w:rsidR="00975C51" w:rsidRDefault="00975C51" w:rsidP="00975C51">
      <w:pPr>
        <w:autoSpaceDE w:val="0"/>
        <w:autoSpaceDN w:val="0"/>
        <w:adjustRightInd w:val="0"/>
        <w:spacing w:after="240" w:line="240" w:lineRule="auto"/>
        <w:rPr>
          <w:rFonts w:ascii="Arial" w:hAnsi="Arial" w:cs="Arial"/>
          <w:b/>
          <w:bCs/>
          <w:color w:val="000000"/>
          <w:sz w:val="20"/>
          <w:szCs w:val="20"/>
        </w:rPr>
      </w:pPr>
      <w:r>
        <w:rPr>
          <w:rFonts w:ascii="Arial" w:hAnsi="Arial" w:cs="Arial"/>
          <w:color w:val="000000"/>
          <w:sz w:val="20"/>
          <w:szCs w:val="20"/>
        </w:rPr>
        <w:t xml:space="preserve">This year while I’m writing my Christmas cards, I will also be adding to my list a person I’ve never met or even spoken to. That person is </w:t>
      </w:r>
      <w:r>
        <w:rPr>
          <w:rFonts w:ascii="Arial" w:hAnsi="Arial" w:cs="Arial"/>
          <w:b/>
          <w:bCs/>
          <w:i/>
          <w:iCs/>
          <w:color w:val="000000"/>
          <w:sz w:val="20"/>
          <w:szCs w:val="20"/>
        </w:rPr>
        <w:t>[insert name]</w:t>
      </w:r>
      <w:r>
        <w:rPr>
          <w:rFonts w:ascii="Arial" w:hAnsi="Arial" w:cs="Arial"/>
          <w:color w:val="000000"/>
          <w:sz w:val="20"/>
          <w:szCs w:val="20"/>
        </w:rPr>
        <w:t xml:space="preserve">, from </w:t>
      </w:r>
      <w:r>
        <w:rPr>
          <w:rFonts w:ascii="Arial" w:hAnsi="Arial" w:cs="Arial"/>
          <w:b/>
          <w:bCs/>
          <w:i/>
          <w:iCs/>
          <w:color w:val="000000"/>
          <w:sz w:val="20"/>
          <w:szCs w:val="20"/>
        </w:rPr>
        <w:t>[insert country]</w:t>
      </w:r>
      <w:r>
        <w:rPr>
          <w:rFonts w:ascii="Arial" w:hAnsi="Arial" w:cs="Arial"/>
          <w:color w:val="000000"/>
          <w:sz w:val="20"/>
          <w:szCs w:val="20"/>
        </w:rPr>
        <w:t xml:space="preserve"> who Amnesty International is taking action for because </w:t>
      </w:r>
      <w:r>
        <w:rPr>
          <w:rFonts w:ascii="Arial" w:hAnsi="Arial" w:cs="Arial"/>
          <w:b/>
          <w:bCs/>
          <w:i/>
          <w:iCs/>
          <w:color w:val="000000"/>
          <w:sz w:val="20"/>
          <w:szCs w:val="20"/>
        </w:rPr>
        <w:t>[insert reason, for example ‘they have been imprisoned for writing an article that criticised the government’- edit according to the case you choose</w:t>
      </w:r>
      <w:r>
        <w:rPr>
          <w:rFonts w:ascii="Arial" w:hAnsi="Arial" w:cs="Arial"/>
          <w:b/>
          <w:bCs/>
          <w:color w:val="000000"/>
          <w:sz w:val="20"/>
          <w:szCs w:val="20"/>
        </w:rPr>
        <w:t>]</w:t>
      </w:r>
    </w:p>
    <w:p w:rsidR="00975C51" w:rsidRDefault="00975C51" w:rsidP="00975C51">
      <w:pPr>
        <w:autoSpaceDE w:val="0"/>
        <w:autoSpaceDN w:val="0"/>
        <w:adjustRightInd w:val="0"/>
        <w:spacing w:after="240" w:line="240" w:lineRule="auto"/>
        <w:rPr>
          <w:rFonts w:ascii="Arial" w:hAnsi="Arial" w:cs="Arial"/>
          <w:color w:val="000000"/>
          <w:sz w:val="20"/>
          <w:szCs w:val="20"/>
        </w:rPr>
      </w:pPr>
      <w:r>
        <w:rPr>
          <w:rFonts w:ascii="Arial" w:hAnsi="Arial" w:cs="Arial"/>
          <w:color w:val="000000"/>
          <w:sz w:val="20"/>
          <w:szCs w:val="20"/>
        </w:rPr>
        <w:t>Letters of solidarity can make a real difference to people imprisoned or at risk for exercising their human rights. It reminds them they are not alone, and by showing the authorities that the world knows what’s going on, it can help to secure a prisoner's release, stop the harassment or change an unjust law.</w:t>
      </w:r>
    </w:p>
    <w:p w:rsidR="00975C51" w:rsidRPr="00975C51" w:rsidRDefault="00975C51" w:rsidP="00975C51">
      <w:pPr>
        <w:autoSpaceDE w:val="0"/>
        <w:autoSpaceDN w:val="0"/>
        <w:adjustRightInd w:val="0"/>
        <w:spacing w:after="240" w:line="240" w:lineRule="auto"/>
        <w:rPr>
          <w:rFonts w:ascii="Arial" w:hAnsi="Arial" w:cs="Arial"/>
          <w:b/>
          <w:bCs/>
          <w:sz w:val="20"/>
          <w:szCs w:val="20"/>
        </w:rPr>
      </w:pPr>
      <w:r>
        <w:rPr>
          <w:rFonts w:ascii="Arial" w:hAnsi="Arial" w:cs="Arial"/>
          <w:color w:val="000000"/>
          <w:sz w:val="20"/>
          <w:szCs w:val="20"/>
        </w:rPr>
        <w:t xml:space="preserve">I would encourage all readers to get involved Amnesty’s Write for Rights campaign this Christmas/winter </w:t>
      </w:r>
      <w:r>
        <w:rPr>
          <w:rFonts w:ascii="Arial" w:hAnsi="Arial" w:cs="Arial"/>
          <w:b/>
          <w:bCs/>
          <w:color w:val="000000"/>
          <w:sz w:val="20"/>
          <w:szCs w:val="20"/>
        </w:rPr>
        <w:t xml:space="preserve">[delete as appropriate]. </w:t>
      </w:r>
      <w:r>
        <w:rPr>
          <w:rFonts w:ascii="Arial" w:hAnsi="Arial" w:cs="Arial"/>
          <w:color w:val="000000"/>
          <w:sz w:val="20"/>
          <w:szCs w:val="20"/>
        </w:rPr>
        <w:t xml:space="preserve">Just visit </w:t>
      </w:r>
      <w:hyperlink r:id="rId5" w:history="1">
        <w:r>
          <w:rPr>
            <w:rFonts w:ascii="Arial" w:hAnsi="Arial" w:cs="Arial"/>
            <w:color w:val="0000FF"/>
            <w:sz w:val="20"/>
            <w:szCs w:val="20"/>
            <w:u w:val="single"/>
          </w:rPr>
          <w:t>www.amnesty.org.uk/write</w:t>
        </w:r>
      </w:hyperlink>
      <w:r>
        <w:rPr>
          <w:rFonts w:ascii="Arial" w:hAnsi="Arial" w:cs="Arial"/>
          <w:color w:val="000000"/>
          <w:sz w:val="20"/>
          <w:szCs w:val="20"/>
        </w:rPr>
        <w:t xml:space="preserve"> and you’ll find all the </w:t>
      </w:r>
      <w:r w:rsidRPr="00975C51">
        <w:rPr>
          <w:rFonts w:ascii="Arial" w:hAnsi="Arial" w:cs="Arial"/>
          <w:sz w:val="20"/>
          <w:szCs w:val="20"/>
        </w:rPr>
        <w:t xml:space="preserve">information you need to get started </w:t>
      </w:r>
      <w:r w:rsidRPr="00975C51">
        <w:rPr>
          <w:rFonts w:ascii="Arial" w:hAnsi="Arial" w:cs="Arial"/>
          <w:b/>
          <w:bCs/>
          <w:sz w:val="20"/>
          <w:szCs w:val="20"/>
        </w:rPr>
        <w:t>[or come along and see us at - insert details of any event].</w:t>
      </w:r>
    </w:p>
    <w:p w:rsidR="00975C51" w:rsidRPr="00975C51" w:rsidRDefault="00975C51" w:rsidP="00975C51">
      <w:pPr>
        <w:autoSpaceDE w:val="0"/>
        <w:autoSpaceDN w:val="0"/>
        <w:adjustRightInd w:val="0"/>
        <w:spacing w:after="240" w:line="240" w:lineRule="auto"/>
        <w:rPr>
          <w:rFonts w:ascii="Arial" w:hAnsi="Arial" w:cs="Arial"/>
          <w:sz w:val="20"/>
          <w:szCs w:val="20"/>
        </w:rPr>
      </w:pPr>
      <w:r w:rsidRPr="00975C51">
        <w:rPr>
          <w:rFonts w:ascii="Arial" w:hAnsi="Arial" w:cs="Arial"/>
          <w:sz w:val="20"/>
          <w:szCs w:val="20"/>
        </w:rPr>
        <w:t>Yours,</w:t>
      </w:r>
    </w:p>
    <w:p w:rsidR="009534CF" w:rsidRDefault="00975C51" w:rsidP="00975C51">
      <w:pPr>
        <w:rPr>
          <w:rFonts w:ascii="Arial" w:hAnsi="Arial" w:cs="Arial"/>
          <w:b/>
          <w:bCs/>
          <w:i/>
          <w:iCs/>
          <w:color w:val="000000"/>
          <w:sz w:val="20"/>
          <w:szCs w:val="20"/>
        </w:rPr>
      </w:pPr>
      <w:r w:rsidRPr="00975C51">
        <w:rPr>
          <w:rFonts w:ascii="Arial" w:hAnsi="Arial" w:cs="Arial"/>
          <w:b/>
          <w:bCs/>
          <w:i/>
          <w:iCs/>
          <w:sz w:val="20"/>
          <w:szCs w:val="20"/>
        </w:rPr>
        <w:t xml:space="preserve">[Insert name and name </w:t>
      </w:r>
      <w:r>
        <w:rPr>
          <w:rFonts w:ascii="Arial" w:hAnsi="Arial" w:cs="Arial"/>
          <w:b/>
          <w:bCs/>
          <w:i/>
          <w:iCs/>
          <w:color w:val="000000"/>
          <w:sz w:val="20"/>
          <w:szCs w:val="20"/>
        </w:rPr>
        <w:t>and contact details of Amnesty local group]</w:t>
      </w:r>
    </w:p>
    <w:p w:rsidR="00975C51" w:rsidRDefault="00975C51" w:rsidP="00975C51">
      <w:pPr>
        <w:rPr>
          <w:rFonts w:ascii="Arial" w:hAnsi="Arial" w:cs="Arial"/>
          <w:b/>
          <w:bCs/>
          <w:i/>
          <w:iCs/>
          <w:color w:val="000000"/>
          <w:sz w:val="20"/>
          <w:szCs w:val="20"/>
        </w:rPr>
      </w:pPr>
    </w:p>
    <w:p w:rsidR="00975C51" w:rsidRDefault="00975C51" w:rsidP="00975C51"/>
    <w:sectPr w:rsidR="00975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C51"/>
    <w:rsid w:val="000B16F7"/>
    <w:rsid w:val="00223561"/>
    <w:rsid w:val="006D1507"/>
    <w:rsid w:val="00975C51"/>
    <w:rsid w:val="00B639E1"/>
    <w:rsid w:val="00C752CE"/>
    <w:rsid w:val="00CE740C"/>
    <w:rsid w:val="00D27E20"/>
    <w:rsid w:val="00EE1B7F"/>
    <w:rsid w:val="00F37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nesty.org.uk/wr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Amnesty International UK section</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Middleton</dc:creator>
  <cp:lastModifiedBy>Kathy Voss</cp:lastModifiedBy>
  <cp:revision>2</cp:revision>
  <dcterms:created xsi:type="dcterms:W3CDTF">2014-09-23T15:27:00Z</dcterms:created>
  <dcterms:modified xsi:type="dcterms:W3CDTF">2014-09-23T15:27:00Z</dcterms:modified>
</cp:coreProperties>
</file>