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76C680" w14:textId="77777777" w:rsidR="00C44222" w:rsidRPr="00C44222" w:rsidRDefault="00C44222" w:rsidP="00C44222">
      <w:pPr>
        <w:pStyle w:val="NoSpacing"/>
        <w:rPr>
          <w:rFonts w:ascii="Times New Roman" w:hAnsi="Times New Roman" w:cs="Times New Roman"/>
        </w:rPr>
      </w:pPr>
      <w:r w:rsidRPr="00C44222">
        <w:rPr>
          <w:rFonts w:ascii="Times New Roman" w:hAnsi="Times New Roman" w:cs="Times New Roman"/>
        </w:rPr>
        <w:t>Mr Edward Timpson MP</w:t>
      </w:r>
    </w:p>
    <w:p w14:paraId="5CAA0519" w14:textId="2166C900" w:rsidR="006C479D" w:rsidRDefault="00E22BE5" w:rsidP="00C44222">
      <w:pPr>
        <w:pStyle w:val="NoSpacing"/>
        <w:rPr>
          <w:rFonts w:ascii="Times New Roman" w:hAnsi="Times New Roman" w:cs="Times New Roman"/>
        </w:rPr>
      </w:pPr>
      <w:r w:rsidRPr="00C44222">
        <w:rPr>
          <w:rFonts w:ascii="Times New Roman" w:hAnsi="Times New Roman" w:cs="Times New Roman"/>
        </w:rPr>
        <w:t>Minister of State for Vulnerable Children and Families</w:t>
      </w:r>
    </w:p>
    <w:p w14:paraId="7F39DC23" w14:textId="77777777" w:rsidR="00BF1EC8" w:rsidRDefault="00BF1EC8" w:rsidP="00C44222">
      <w:pPr>
        <w:pStyle w:val="NoSpacing"/>
        <w:rPr>
          <w:rFonts w:ascii="Times New Roman" w:hAnsi="Times New Roman" w:cs="Times New Roman"/>
        </w:rPr>
      </w:pPr>
    </w:p>
    <w:p w14:paraId="5BD8A558" w14:textId="7FCCED7E" w:rsidR="000A58DB" w:rsidRDefault="000A58DB" w:rsidP="00C44222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Mr </w:t>
      </w:r>
      <w:r w:rsidRPr="000A58DB">
        <w:rPr>
          <w:rFonts w:ascii="Times New Roman" w:hAnsi="Times New Roman" w:cs="Times New Roman"/>
        </w:rPr>
        <w:t>Robert Goodwill</w:t>
      </w:r>
      <w:r>
        <w:rPr>
          <w:rFonts w:ascii="Times New Roman" w:hAnsi="Times New Roman" w:cs="Times New Roman"/>
        </w:rPr>
        <w:t xml:space="preserve"> MP</w:t>
      </w:r>
    </w:p>
    <w:p w14:paraId="73BFF8BA" w14:textId="3EB8B08C" w:rsidR="000A58DB" w:rsidRPr="00C44222" w:rsidRDefault="000A58DB" w:rsidP="00C44222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Minister of State for </w:t>
      </w:r>
      <w:r w:rsidRPr="000A58DB">
        <w:rPr>
          <w:rFonts w:ascii="Times New Roman" w:hAnsi="Times New Roman" w:cs="Times New Roman"/>
        </w:rPr>
        <w:t>Immigration</w:t>
      </w:r>
    </w:p>
    <w:p w14:paraId="43AADCD3" w14:textId="77777777" w:rsidR="00E22BE5" w:rsidRPr="00C44222" w:rsidRDefault="00E22BE5">
      <w:pPr>
        <w:rPr>
          <w:rFonts w:ascii="Times New Roman" w:hAnsi="Times New Roman" w:cs="Times New Roman"/>
        </w:rPr>
      </w:pPr>
    </w:p>
    <w:p w14:paraId="0CE65582" w14:textId="0573B10D" w:rsidR="00E22BE5" w:rsidRPr="00C44222" w:rsidRDefault="00E22BE5">
      <w:pPr>
        <w:rPr>
          <w:rFonts w:ascii="Times New Roman" w:hAnsi="Times New Roman" w:cs="Times New Roman"/>
        </w:rPr>
      </w:pPr>
      <w:r w:rsidRPr="00C44222">
        <w:rPr>
          <w:rFonts w:ascii="Times New Roman" w:hAnsi="Times New Roman" w:cs="Times New Roman"/>
        </w:rPr>
        <w:t>Dear Minister</w:t>
      </w:r>
      <w:r w:rsidR="000A58DB">
        <w:rPr>
          <w:rFonts w:ascii="Times New Roman" w:hAnsi="Times New Roman" w:cs="Times New Roman"/>
        </w:rPr>
        <w:t>s</w:t>
      </w:r>
      <w:r w:rsidRPr="00C44222">
        <w:rPr>
          <w:rFonts w:ascii="Times New Roman" w:hAnsi="Times New Roman" w:cs="Times New Roman"/>
        </w:rPr>
        <w:t>,</w:t>
      </w:r>
    </w:p>
    <w:p w14:paraId="57E9BFAB" w14:textId="7577E828" w:rsidR="00E22BE5" w:rsidRPr="00C44222" w:rsidRDefault="00A626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am </w:t>
      </w:r>
      <w:r w:rsidR="00123F63">
        <w:rPr>
          <w:rFonts w:ascii="Times New Roman" w:hAnsi="Times New Roman" w:cs="Times New Roman"/>
        </w:rPr>
        <w:t>writ</w:t>
      </w:r>
      <w:r>
        <w:rPr>
          <w:rFonts w:ascii="Times New Roman" w:hAnsi="Times New Roman" w:cs="Times New Roman"/>
        </w:rPr>
        <w:t>ing</w:t>
      </w:r>
      <w:r w:rsidR="00123F63">
        <w:rPr>
          <w:rFonts w:ascii="Times New Roman" w:hAnsi="Times New Roman" w:cs="Times New Roman"/>
        </w:rPr>
        <w:t xml:space="preserve"> to you</w:t>
      </w:r>
      <w:r w:rsidR="00BD0654">
        <w:rPr>
          <w:rFonts w:ascii="Times New Roman" w:hAnsi="Times New Roman" w:cs="Times New Roman"/>
        </w:rPr>
        <w:t xml:space="preserve"> as I am concerned about </w:t>
      </w:r>
      <w:r w:rsidR="00D92CB0">
        <w:rPr>
          <w:rFonts w:ascii="Times New Roman" w:hAnsi="Times New Roman" w:cs="Times New Roman"/>
        </w:rPr>
        <w:t>child refugees</w:t>
      </w:r>
      <w:r w:rsidR="00BD0654">
        <w:rPr>
          <w:rFonts w:ascii="Times New Roman" w:hAnsi="Times New Roman" w:cs="Times New Roman"/>
        </w:rPr>
        <w:t xml:space="preserve"> here in the UK. I</w:t>
      </w:r>
      <w:r w:rsidR="00E22BE5" w:rsidRPr="00C44222">
        <w:rPr>
          <w:rFonts w:ascii="Times New Roman" w:hAnsi="Times New Roman" w:cs="Times New Roman"/>
        </w:rPr>
        <w:t xml:space="preserve"> welcome </w:t>
      </w:r>
      <w:r w:rsidR="00BC1D57">
        <w:rPr>
          <w:rFonts w:ascii="Times New Roman" w:hAnsi="Times New Roman" w:cs="Times New Roman"/>
        </w:rPr>
        <w:t>your</w:t>
      </w:r>
      <w:r w:rsidR="001557AB" w:rsidRPr="00C44222">
        <w:rPr>
          <w:rFonts w:ascii="Times New Roman" w:hAnsi="Times New Roman" w:cs="Times New Roman"/>
        </w:rPr>
        <w:t xml:space="preserve"> </w:t>
      </w:r>
      <w:r w:rsidR="00E22BE5" w:rsidRPr="00C44222">
        <w:rPr>
          <w:rFonts w:ascii="Times New Roman" w:hAnsi="Times New Roman" w:cs="Times New Roman"/>
        </w:rPr>
        <w:t>commitment to publishing a strategy on safeguarding unaccompanied asylum-seeking and refugee children</w:t>
      </w:r>
      <w:r w:rsidR="00123F63">
        <w:rPr>
          <w:rFonts w:ascii="Times New Roman" w:hAnsi="Times New Roman" w:cs="Times New Roman"/>
        </w:rPr>
        <w:t>.</w:t>
      </w:r>
      <w:r w:rsidR="00E22BE5" w:rsidRPr="00C44222">
        <w:rPr>
          <w:rFonts w:ascii="Times New Roman" w:hAnsi="Times New Roman" w:cs="Times New Roman"/>
        </w:rPr>
        <w:t xml:space="preserve"> </w:t>
      </w:r>
    </w:p>
    <w:p w14:paraId="21C0579F" w14:textId="79C42F19" w:rsidR="00123F63" w:rsidRDefault="00BD0654" w:rsidP="00DE0F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</w:t>
      </w:r>
      <w:r w:rsidR="00123F63">
        <w:rPr>
          <w:rFonts w:ascii="Times New Roman" w:hAnsi="Times New Roman" w:cs="Times New Roman"/>
        </w:rPr>
        <w:t>believe the</w:t>
      </w:r>
      <w:r w:rsidR="00AE28C9" w:rsidRPr="00C44222">
        <w:rPr>
          <w:rFonts w:ascii="Times New Roman" w:hAnsi="Times New Roman" w:cs="Times New Roman"/>
        </w:rPr>
        <w:t xml:space="preserve"> s</w:t>
      </w:r>
      <w:r w:rsidR="005A05DF" w:rsidRPr="00C44222">
        <w:rPr>
          <w:rFonts w:ascii="Times New Roman" w:hAnsi="Times New Roman" w:cs="Times New Roman"/>
        </w:rPr>
        <w:t>eparation of families ca</w:t>
      </w:r>
      <w:r w:rsidR="001557AB" w:rsidRPr="00C44222">
        <w:rPr>
          <w:rFonts w:ascii="Times New Roman" w:hAnsi="Times New Roman" w:cs="Times New Roman"/>
        </w:rPr>
        <w:t>n have a devastating impact on</w:t>
      </w:r>
      <w:r w:rsidR="00123F63">
        <w:rPr>
          <w:rFonts w:ascii="Times New Roman" w:hAnsi="Times New Roman" w:cs="Times New Roman"/>
        </w:rPr>
        <w:t xml:space="preserve"> the lives of child refugees, </w:t>
      </w:r>
      <w:r w:rsidR="00A62647">
        <w:rPr>
          <w:rFonts w:ascii="Times New Roman" w:hAnsi="Times New Roman" w:cs="Times New Roman"/>
        </w:rPr>
        <w:t xml:space="preserve">including </w:t>
      </w:r>
      <w:r w:rsidR="00A62647" w:rsidRPr="00C44222">
        <w:rPr>
          <w:rFonts w:ascii="Times New Roman" w:hAnsi="Times New Roman" w:cs="Times New Roman"/>
        </w:rPr>
        <w:t>their</w:t>
      </w:r>
      <w:r w:rsidR="005A05DF" w:rsidRPr="00C44222">
        <w:rPr>
          <w:rFonts w:ascii="Times New Roman" w:hAnsi="Times New Roman" w:cs="Times New Roman"/>
        </w:rPr>
        <w:t xml:space="preserve"> rehabilitation from experiences of trauma</w:t>
      </w:r>
      <w:r w:rsidR="00D92CB0">
        <w:rPr>
          <w:rFonts w:ascii="Times New Roman" w:hAnsi="Times New Roman" w:cs="Times New Roman"/>
        </w:rPr>
        <w:t>, and their integration and development in their</w:t>
      </w:r>
      <w:r w:rsidR="005A05DF" w:rsidRPr="00C44222">
        <w:rPr>
          <w:rFonts w:ascii="Times New Roman" w:hAnsi="Times New Roman" w:cs="Times New Roman"/>
        </w:rPr>
        <w:t xml:space="preserve"> country of asylum. </w:t>
      </w:r>
    </w:p>
    <w:p w14:paraId="786923F3" w14:textId="77777777" w:rsidR="00123F63" w:rsidRDefault="00123F63" w:rsidP="00123F63">
      <w:pPr>
        <w:rPr>
          <w:rFonts w:ascii="Times New Roman" w:hAnsi="Times New Roman" w:cs="Times New Roman"/>
        </w:rPr>
      </w:pPr>
      <w:r w:rsidRPr="00123F63">
        <w:rPr>
          <w:rFonts w:ascii="Times New Roman" w:hAnsi="Times New Roman" w:cs="Times New Roman"/>
        </w:rPr>
        <w:t xml:space="preserve">Today, with more people forcibly displaced than at any time since World War 2, the world’s shared duty to provide asylum is more important than ever. Family reunion provides a safe and legal route allowing people fleeing persecution to avoid dangerous journeys, which profit smugglers and others ready to exploit people in need of finding safety with their family. </w:t>
      </w:r>
    </w:p>
    <w:p w14:paraId="4D0A1B92" w14:textId="6D7A00C0" w:rsidR="00123F63" w:rsidRDefault="00123F63" w:rsidP="00123F63">
      <w:pPr>
        <w:rPr>
          <w:rFonts w:ascii="Times New Roman" w:hAnsi="Times New Roman" w:cs="Times New Roman"/>
        </w:rPr>
      </w:pPr>
      <w:r w:rsidRPr="00C44222">
        <w:rPr>
          <w:rFonts w:ascii="Times New Roman" w:hAnsi="Times New Roman" w:cs="Times New Roman"/>
        </w:rPr>
        <w:t xml:space="preserve">However, children are the only refugees in our system denied the right to family reunion. This is despite the fact they have been through an asylum process </w:t>
      </w:r>
      <w:r>
        <w:rPr>
          <w:rFonts w:ascii="Times New Roman" w:hAnsi="Times New Roman" w:cs="Times New Roman"/>
        </w:rPr>
        <w:t xml:space="preserve">in </w:t>
      </w:r>
      <w:r w:rsidRPr="00C44222">
        <w:rPr>
          <w:rFonts w:ascii="Times New Roman" w:hAnsi="Times New Roman" w:cs="Times New Roman"/>
        </w:rPr>
        <w:t>the same way as an adult and have as much right to international protection and to respect for their rights as refugees as any adult.</w:t>
      </w:r>
    </w:p>
    <w:p w14:paraId="29A2F048" w14:textId="53111736" w:rsidR="00123F63" w:rsidRDefault="00123F63" w:rsidP="00123F63">
      <w:pPr>
        <w:rPr>
          <w:rFonts w:ascii="Times New Roman" w:hAnsi="Times New Roman" w:cs="Times New Roman"/>
        </w:rPr>
      </w:pPr>
      <w:r w:rsidRPr="00123F63">
        <w:rPr>
          <w:rFonts w:ascii="Times New Roman" w:hAnsi="Times New Roman" w:cs="Times New Roman"/>
        </w:rPr>
        <w:t xml:space="preserve">Given your department will be considering how to act in the best interests of </w:t>
      </w:r>
      <w:r w:rsidR="00BF1EC8">
        <w:rPr>
          <w:rFonts w:ascii="Times New Roman" w:hAnsi="Times New Roman" w:cs="Times New Roman"/>
        </w:rPr>
        <w:t xml:space="preserve">unaccompanied </w:t>
      </w:r>
      <w:r w:rsidRPr="00123F63">
        <w:rPr>
          <w:rFonts w:ascii="Times New Roman" w:hAnsi="Times New Roman" w:cs="Times New Roman"/>
        </w:rPr>
        <w:t xml:space="preserve">children, I am writing to ask that </w:t>
      </w:r>
      <w:r w:rsidR="00814886">
        <w:rPr>
          <w:rFonts w:ascii="Times New Roman" w:hAnsi="Times New Roman" w:cs="Times New Roman"/>
        </w:rPr>
        <w:t>the Department for Education</w:t>
      </w:r>
      <w:r w:rsidRPr="00123F63">
        <w:rPr>
          <w:rFonts w:ascii="Times New Roman" w:hAnsi="Times New Roman" w:cs="Times New Roman"/>
        </w:rPr>
        <w:t xml:space="preserve"> and the Home Office</w:t>
      </w:r>
      <w:r w:rsidR="00814886">
        <w:rPr>
          <w:rFonts w:ascii="Times New Roman" w:hAnsi="Times New Roman" w:cs="Times New Roman"/>
        </w:rPr>
        <w:t xml:space="preserve"> </w:t>
      </w:r>
      <w:r w:rsidRPr="00123F63">
        <w:rPr>
          <w:rFonts w:ascii="Times New Roman" w:hAnsi="Times New Roman" w:cs="Times New Roman"/>
        </w:rPr>
        <w:t>work together to look again at the</w:t>
      </w:r>
      <w:r w:rsidR="00002141">
        <w:rPr>
          <w:rFonts w:ascii="Times New Roman" w:hAnsi="Times New Roman" w:cs="Times New Roman"/>
        </w:rPr>
        <w:t xml:space="preserve"> issue of child family reunion </w:t>
      </w:r>
      <w:bookmarkStart w:id="0" w:name="_GoBack"/>
      <w:bookmarkEnd w:id="0"/>
      <w:r w:rsidR="00BD0654">
        <w:rPr>
          <w:rFonts w:ascii="Times New Roman" w:hAnsi="Times New Roman" w:cs="Times New Roman"/>
        </w:rPr>
        <w:t xml:space="preserve">and </w:t>
      </w:r>
      <w:r w:rsidRPr="00123F63">
        <w:rPr>
          <w:rFonts w:ascii="Times New Roman" w:hAnsi="Times New Roman" w:cs="Times New Roman"/>
        </w:rPr>
        <w:t xml:space="preserve">allow children recognised as refugees the right to be </w:t>
      </w:r>
      <w:r w:rsidR="00814886">
        <w:rPr>
          <w:rFonts w:ascii="Times New Roman" w:hAnsi="Times New Roman" w:cs="Times New Roman"/>
        </w:rPr>
        <w:t xml:space="preserve">reunited with their </w:t>
      </w:r>
      <w:r w:rsidR="00BD0654">
        <w:rPr>
          <w:rFonts w:ascii="Times New Roman" w:hAnsi="Times New Roman" w:cs="Times New Roman"/>
        </w:rPr>
        <w:t xml:space="preserve">immediate </w:t>
      </w:r>
      <w:r w:rsidR="00814886">
        <w:rPr>
          <w:rFonts w:ascii="Times New Roman" w:hAnsi="Times New Roman" w:cs="Times New Roman"/>
        </w:rPr>
        <w:t>family members.</w:t>
      </w:r>
    </w:p>
    <w:p w14:paraId="5C65334A" w14:textId="3C86FB63" w:rsidR="00123F63" w:rsidRDefault="00BF1EC8" w:rsidP="00DE0F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Yours sincerely,</w:t>
      </w:r>
    </w:p>
    <w:p w14:paraId="7B8F3745" w14:textId="77777777" w:rsidR="00BC1D57" w:rsidRPr="00C44222" w:rsidRDefault="00BC1D57" w:rsidP="005A05DF">
      <w:pPr>
        <w:rPr>
          <w:rFonts w:ascii="Times New Roman" w:hAnsi="Times New Roman" w:cs="Times New Roman"/>
        </w:rPr>
      </w:pPr>
    </w:p>
    <w:p w14:paraId="40484036" w14:textId="77777777" w:rsidR="00AE28C9" w:rsidRPr="00C44222" w:rsidRDefault="00AE28C9" w:rsidP="005A05DF">
      <w:pPr>
        <w:rPr>
          <w:rFonts w:ascii="Times New Roman" w:hAnsi="Times New Roman" w:cs="Times New Roman"/>
        </w:rPr>
      </w:pPr>
    </w:p>
    <w:p w14:paraId="2ED4320F" w14:textId="77777777" w:rsidR="00083CAA" w:rsidRPr="00083CAA" w:rsidRDefault="00083CAA" w:rsidP="00083CAA">
      <w:pPr>
        <w:pStyle w:val="NormalWeb"/>
        <w:shd w:val="clear" w:color="auto" w:fill="FFFFFF"/>
        <w:spacing w:before="0" w:beforeAutospacing="0" w:after="300" w:afterAutospacing="0"/>
        <w:rPr>
          <w:color w:val="1E1E1E"/>
        </w:rPr>
      </w:pPr>
    </w:p>
    <w:p w14:paraId="1D912625" w14:textId="77777777" w:rsidR="006C479D" w:rsidRPr="00C44222" w:rsidRDefault="00E22BE5">
      <w:pPr>
        <w:rPr>
          <w:rFonts w:ascii="Times New Roman" w:hAnsi="Times New Roman" w:cs="Times New Roman"/>
        </w:rPr>
      </w:pPr>
      <w:r w:rsidRPr="00C44222">
        <w:rPr>
          <w:rFonts w:ascii="Times New Roman" w:hAnsi="Times New Roman" w:cs="Times New Roman"/>
        </w:rPr>
        <w:t xml:space="preserve"> </w:t>
      </w:r>
    </w:p>
    <w:sectPr w:rsidR="006C479D" w:rsidRPr="00C442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D3925"/>
    <w:multiLevelType w:val="multilevel"/>
    <w:tmpl w:val="02A488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83F279D"/>
    <w:multiLevelType w:val="hybridMultilevel"/>
    <w:tmpl w:val="CC9876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79D"/>
    <w:rsid w:val="00002141"/>
    <w:rsid w:val="00005909"/>
    <w:rsid w:val="00083CAA"/>
    <w:rsid w:val="000A58DB"/>
    <w:rsid w:val="00123F63"/>
    <w:rsid w:val="001557AB"/>
    <w:rsid w:val="00405662"/>
    <w:rsid w:val="00590C16"/>
    <w:rsid w:val="005A05DF"/>
    <w:rsid w:val="006C479D"/>
    <w:rsid w:val="007E5FC1"/>
    <w:rsid w:val="0081417F"/>
    <w:rsid w:val="00814886"/>
    <w:rsid w:val="00945B23"/>
    <w:rsid w:val="00A62647"/>
    <w:rsid w:val="00AE28C9"/>
    <w:rsid w:val="00B73C77"/>
    <w:rsid w:val="00BC1D57"/>
    <w:rsid w:val="00BD0654"/>
    <w:rsid w:val="00BF1EC8"/>
    <w:rsid w:val="00C44222"/>
    <w:rsid w:val="00C76F4D"/>
    <w:rsid w:val="00D5543B"/>
    <w:rsid w:val="00D81C01"/>
    <w:rsid w:val="00D92CB0"/>
    <w:rsid w:val="00DE0FC9"/>
    <w:rsid w:val="00E22BE5"/>
    <w:rsid w:val="00E43DD9"/>
    <w:rsid w:val="00EE2058"/>
    <w:rsid w:val="00F9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E5CC16"/>
  <w15:chartTrackingRefBased/>
  <w15:docId w15:val="{7D960CF4-33C8-4A55-8169-C4F0545A0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22B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2BE5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ListParagraph">
    <w:name w:val="List Paragraph"/>
    <w:basedOn w:val="Normal"/>
    <w:uiPriority w:val="34"/>
    <w:qFormat/>
    <w:rsid w:val="00AE28C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83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C4422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56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66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E5F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5FC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5FC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5F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5FC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0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1338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Wake</dc:creator>
  <cp:keywords/>
  <dc:description/>
  <cp:lastModifiedBy>Lucy Wake</cp:lastModifiedBy>
  <cp:revision>2</cp:revision>
  <cp:lastPrinted>2017-01-26T13:15:00Z</cp:lastPrinted>
  <dcterms:created xsi:type="dcterms:W3CDTF">2017-01-26T13:44:00Z</dcterms:created>
  <dcterms:modified xsi:type="dcterms:W3CDTF">2017-01-26T13:44:00Z</dcterms:modified>
</cp:coreProperties>
</file>