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718" w:rsidRDefault="002C0718">
      <w:pPr>
        <w:tabs>
          <w:tab w:val="left" w:pos="720"/>
        </w:tabs>
      </w:pPr>
      <w:r>
        <w:t>UA 187/13</w:t>
      </w:r>
      <w:r>
        <w:tab/>
        <w:t>19 July 2013</w:t>
      </w:r>
      <w:r>
        <w:tab/>
      </w:r>
      <w:r>
        <w:rPr>
          <w:rFonts w:ascii=" Arial Black" w:hAnsi=" Arial Black" w:cs=" Arial Black"/>
          <w:b/>
          <w:bCs/>
          <w:color w:val="000000"/>
        </w:rPr>
        <w:t>URGENT ACTION</w:t>
      </w:r>
      <w:r>
        <w:tab/>
      </w:r>
      <w:r>
        <w:tab/>
        <w:t>MDE 14/013/2013</w:t>
      </w:r>
    </w:p>
    <w:p w:rsidR="002C0718" w:rsidRDefault="002C0718">
      <w:pPr>
        <w:pStyle w:val="Heading1"/>
      </w:pPr>
      <w:r>
        <w:rPr>
          <w:b/>
          <w:bCs/>
          <w:color w:val="FF0000"/>
          <w:sz w:val="23"/>
          <w:szCs w:val="23"/>
        </w:rPr>
        <w:t>IRAQI JOURNALIST AT RISK OF TORTURE</w:t>
      </w:r>
    </w:p>
    <w:p w:rsidR="002C0718" w:rsidRDefault="002C0718">
      <w:pPr>
        <w:pStyle w:val="Heading1"/>
      </w:pPr>
      <w:r>
        <w:rPr>
          <w:rFonts w:ascii=" Arial Black" w:hAnsi=" Arial Black" w:cs=" Arial Black"/>
          <w:color w:val="000000"/>
          <w:sz w:val="21"/>
          <w:szCs w:val="21"/>
        </w:rPr>
        <w:t>IRAQ</w:t>
      </w:r>
    </w:p>
    <w:p w:rsidR="002C0718" w:rsidRPr="00A87C77" w:rsidRDefault="00A87C77" w:rsidP="00A87C77">
      <w:pPr>
        <w:rPr>
          <w:b/>
          <w:sz w:val="20"/>
          <w:szCs w:val="20"/>
        </w:rPr>
      </w:pPr>
      <w:r w:rsidRPr="00A87C77">
        <w:rPr>
          <w:b/>
          <w:color w:val="000000"/>
          <w:sz w:val="20"/>
          <w:szCs w:val="20"/>
        </w:rPr>
        <w:t>Ja’far al-Nasrawi</w:t>
      </w:r>
      <w:r w:rsidRPr="00A87C77">
        <w:rPr>
          <w:b/>
          <w:sz w:val="20"/>
          <w:szCs w:val="20"/>
        </w:rPr>
        <w:t xml:space="preserve"> (m)</w:t>
      </w:r>
    </w:p>
    <w:p w:rsidR="00A87C77" w:rsidRDefault="00A87C77">
      <w:pPr>
        <w:spacing w:before="0" w:after="0"/>
        <w:rPr>
          <w:rFonts w:cs="Times New Roman"/>
          <w:sz w:val="24"/>
          <w:szCs w:val="24"/>
          <w:lang w:val="en-GB"/>
        </w:rPr>
        <w:sectPr w:rsidR="00A87C77">
          <w:headerReference w:type="default" r:id="rId6"/>
          <w:footerReference w:type="default" r:id="rId7"/>
          <w:type w:val="continuous"/>
          <w:pgSz w:w="11907" w:h="16838"/>
          <w:pgMar w:top="1000" w:right="1200" w:bottom="1000" w:left="1200" w:header="720" w:footer="720" w:gutter="0"/>
          <w:cols w:space="720"/>
          <w:noEndnote/>
        </w:sectPr>
      </w:pPr>
    </w:p>
    <w:p w:rsidR="002C0718" w:rsidRDefault="002C0718">
      <w:r>
        <w:rPr>
          <w:color w:val="000000"/>
          <w:sz w:val="20"/>
          <w:szCs w:val="20"/>
        </w:rPr>
        <w:lastRenderedPageBreak/>
        <w:t>Journalist Ja’far al-Nasrawi was arrested on 19 July in the Iraqi capital, Baghdad for participating in an illegal demonstration. He is held in a police station in Baghdad where he is yet to be interrogated. He is at risk of torture and other ill-treatment.</w:t>
      </w:r>
    </w:p>
    <w:p w:rsidR="002C0718" w:rsidRDefault="002C0718">
      <w:r>
        <w:rPr>
          <w:color w:val="000000"/>
          <w:sz w:val="20"/>
          <w:szCs w:val="20"/>
        </w:rPr>
        <w:t xml:space="preserve">Ja’far al-Nasrawi, a journalist working for the Iraqi satellite television channel al-Sumariya, was arrested on 19 July 2013 in al-Tahrir Square in Baghdad. He was participating in a peaceful anti-government demonstration. He was arrested by a federal police unit and taken to a police station in Bab al-Ma’dham, a Baghdad district. He is expected to be taken to an investigative judge for questioning. Whilst in detention at the police station he is at risk of torture and other ill-treatment. </w:t>
      </w:r>
    </w:p>
    <w:p w:rsidR="002C0718" w:rsidRDefault="002C0718">
      <w:r>
        <w:rPr>
          <w:color w:val="000000"/>
          <w:sz w:val="20"/>
          <w:szCs w:val="20"/>
        </w:rPr>
        <w:t>On 18 July Ja’far al-Nasrawi posted on his Faceb</w:t>
      </w:r>
      <w:r w:rsidR="00A87C77">
        <w:rPr>
          <w:color w:val="000000"/>
          <w:sz w:val="20"/>
          <w:szCs w:val="20"/>
        </w:rPr>
        <w:t>ook page that he and others would</w:t>
      </w:r>
      <w:r>
        <w:rPr>
          <w:color w:val="000000"/>
          <w:sz w:val="20"/>
          <w:szCs w:val="20"/>
        </w:rPr>
        <w:t xml:space="preserve"> be demonstr</w:t>
      </w:r>
      <w:r w:rsidR="00A87C77">
        <w:rPr>
          <w:color w:val="000000"/>
          <w:sz w:val="20"/>
          <w:szCs w:val="20"/>
        </w:rPr>
        <w:t>ating the following day and would</w:t>
      </w:r>
      <w:r>
        <w:rPr>
          <w:color w:val="000000"/>
          <w:sz w:val="20"/>
          <w:szCs w:val="20"/>
        </w:rPr>
        <w:t xml:space="preserve"> be chanting “no to a government that has fed sectarianism in my country, no to a government that has stolen my country’s resources, no to a government whose security forces have killed my country’s sons…”. </w:t>
      </w:r>
    </w:p>
    <w:p w:rsidR="002C0718" w:rsidRDefault="002C0718">
      <w:r>
        <w:rPr>
          <w:color w:val="000000"/>
          <w:sz w:val="20"/>
          <w:szCs w:val="20"/>
        </w:rPr>
        <w:t>Journalists in Iraq have been targeted for arrest for covering anti-government protests or sit-ins or for participating themselves in demonstrations.</w:t>
      </w:r>
    </w:p>
    <w:p w:rsidR="002C0718" w:rsidRDefault="002C0718">
      <w:pPr>
        <w:spacing w:before="0" w:after="0"/>
        <w:rPr>
          <w:rFonts w:cs="Times New Roman"/>
          <w:sz w:val="24"/>
          <w:szCs w:val="24"/>
          <w:lang w:val="en-GB"/>
        </w:rPr>
        <w:sectPr w:rsidR="002C0718">
          <w:headerReference w:type="default" r:id="rId8"/>
          <w:footerReference w:type="default" r:id="rId9"/>
          <w:type w:val="continuous"/>
          <w:pgSz w:w="11907" w:h="16838"/>
          <w:pgMar w:top="1000" w:right="1200" w:bottom="1000" w:left="1200" w:header="720" w:footer="720" w:gutter="0"/>
          <w:cols w:space="720"/>
          <w:noEndnote/>
        </w:sectPr>
      </w:pPr>
    </w:p>
    <w:p w:rsidR="002C0718" w:rsidRDefault="002C0718">
      <w:r>
        <w:rPr>
          <w:b/>
          <w:bCs/>
          <w:color w:val="000000"/>
          <w:sz w:val="20"/>
          <w:szCs w:val="20"/>
        </w:rPr>
        <w:lastRenderedPageBreak/>
        <w:t xml:space="preserve">Please write immediately in your own language: </w:t>
      </w:r>
    </w:p>
    <w:p w:rsidR="002C0718" w:rsidRDefault="002C0718">
      <w:r>
        <w:rPr>
          <w:color w:val="000000"/>
          <w:sz w:val="20"/>
          <w:szCs w:val="20"/>
        </w:rPr>
        <w:t>* Urging the Ira</w:t>
      </w:r>
      <w:r w:rsidR="00A45BFF">
        <w:rPr>
          <w:color w:val="000000"/>
          <w:sz w:val="20"/>
          <w:szCs w:val="20"/>
        </w:rPr>
        <w:t xml:space="preserve">qi authorities to release </w:t>
      </w:r>
      <w:r>
        <w:rPr>
          <w:color w:val="000000"/>
          <w:sz w:val="20"/>
          <w:szCs w:val="20"/>
        </w:rPr>
        <w:t>Ja’far al-Nasrawi immediately if he is detained solely for his right to freedom of expression and assembly;</w:t>
      </w:r>
    </w:p>
    <w:p w:rsidR="002C0718" w:rsidRDefault="002C0718">
      <w:r>
        <w:rPr>
          <w:color w:val="000000"/>
          <w:sz w:val="20"/>
          <w:szCs w:val="20"/>
        </w:rPr>
        <w:t>* Urging them to protect him from torture or other ill-treatment.</w:t>
      </w:r>
    </w:p>
    <w:p w:rsidR="002C0718" w:rsidRDefault="002C0718">
      <w:pPr>
        <w:spacing w:before="0" w:after="0"/>
        <w:rPr>
          <w:rFonts w:cs="Times New Roman"/>
          <w:sz w:val="24"/>
          <w:szCs w:val="24"/>
          <w:lang w:val="en-GB"/>
        </w:rPr>
        <w:sectPr w:rsidR="002C0718">
          <w:headerReference w:type="default" r:id="rId10"/>
          <w:footerReference w:type="default" r:id="rId11"/>
          <w:type w:val="continuous"/>
          <w:pgSz w:w="11907" w:h="16838"/>
          <w:pgMar w:top="1000" w:right="1200" w:bottom="1000" w:left="1200" w:header="720" w:footer="720" w:gutter="0"/>
          <w:cols w:space="720"/>
          <w:noEndnote/>
        </w:sectPr>
      </w:pPr>
    </w:p>
    <w:p w:rsidR="002C0718" w:rsidRDefault="002C0718">
      <w:r>
        <w:rPr>
          <w:b/>
          <w:bCs/>
          <w:color w:val="000000"/>
          <w:sz w:val="20"/>
          <w:szCs w:val="20"/>
        </w:rPr>
        <w:lastRenderedPageBreak/>
        <w:t>PLEASE SEND APPEALS BEFORE 30 AUGUST 2013 TO:  (Time difference = GMT + 3 hrs / BST + 2 hrs)</w:t>
      </w:r>
    </w:p>
    <w:tbl>
      <w:tblPr>
        <w:tblW w:w="0" w:type="auto"/>
        <w:tblInd w:w="108" w:type="dxa"/>
        <w:tblLayout w:type="fixed"/>
        <w:tblLook w:val="0000"/>
      </w:tblPr>
      <w:tblGrid>
        <w:gridCol w:w="3095"/>
        <w:gridCol w:w="3095"/>
        <w:gridCol w:w="3095"/>
      </w:tblGrid>
      <w:tr w:rsidR="002C0718" w:rsidTr="00A45BFF">
        <w:tblPrEx>
          <w:tblCellMar>
            <w:top w:w="0" w:type="dxa"/>
            <w:bottom w:w="0" w:type="dxa"/>
          </w:tblCellMar>
        </w:tblPrEx>
        <w:trPr>
          <w:trHeight w:val="1542"/>
        </w:trPr>
        <w:tc>
          <w:tcPr>
            <w:tcW w:w="3095" w:type="dxa"/>
            <w:tcBorders>
              <w:top w:val="nil"/>
              <w:left w:val="nil"/>
              <w:bottom w:val="nil"/>
              <w:right w:val="nil"/>
            </w:tcBorders>
          </w:tcPr>
          <w:p w:rsidR="002C0718" w:rsidRDefault="002C0718">
            <w:r w:rsidRPr="00A45BFF">
              <w:rPr>
                <w:color w:val="000000"/>
                <w:sz w:val="16"/>
                <w:szCs w:val="16"/>
                <w:u w:val="single"/>
              </w:rPr>
              <w:t>Prime Minister</w:t>
            </w:r>
            <w:r>
              <w:rPr>
                <w:color w:val="000000"/>
                <w:sz w:val="16"/>
                <w:szCs w:val="16"/>
              </w:rPr>
              <w:t xml:space="preserve"> </w:t>
            </w:r>
            <w:r>
              <w:br/>
            </w:r>
            <w:r>
              <w:rPr>
                <w:color w:val="000000"/>
                <w:sz w:val="16"/>
                <w:szCs w:val="16"/>
              </w:rPr>
              <w:t xml:space="preserve">His Excellency Nuri Kamil al-Maliki, </w:t>
            </w:r>
            <w:r>
              <w:br/>
            </w:r>
            <w:r>
              <w:rPr>
                <w:color w:val="000000"/>
                <w:sz w:val="16"/>
                <w:szCs w:val="16"/>
              </w:rPr>
              <w:t xml:space="preserve">Convention Centre (Qasr al-Ma’aridh) </w:t>
            </w:r>
            <w:r>
              <w:br/>
            </w:r>
            <w:r>
              <w:rPr>
                <w:color w:val="000000"/>
                <w:sz w:val="16"/>
                <w:szCs w:val="16"/>
              </w:rPr>
              <w:t xml:space="preserve">Baghdad, Iraq </w:t>
            </w:r>
            <w:r>
              <w:br/>
            </w:r>
            <w:r>
              <w:rPr>
                <w:color w:val="000000"/>
                <w:sz w:val="16"/>
                <w:szCs w:val="16"/>
              </w:rPr>
              <w:t xml:space="preserve">Email: </w:t>
            </w:r>
            <w:hyperlink r:id="rId12" w:history="1">
              <w:r w:rsidR="00A45BFF" w:rsidRPr="003C68CF">
                <w:rPr>
                  <w:rStyle w:val="Hyperlink"/>
                  <w:rFonts w:cs=" Arial"/>
                  <w:sz w:val="16"/>
                  <w:szCs w:val="16"/>
                </w:rPr>
                <w:t>info@pmo.iq</w:t>
              </w:r>
            </w:hyperlink>
            <w:r w:rsidR="00A45BFF">
              <w:rPr>
                <w:color w:val="000000"/>
                <w:sz w:val="16"/>
                <w:szCs w:val="16"/>
              </w:rPr>
              <w:t xml:space="preserve"> </w:t>
            </w:r>
            <w:r>
              <w:rPr>
                <w:color w:val="000000"/>
                <w:sz w:val="16"/>
                <w:szCs w:val="16"/>
              </w:rPr>
              <w:t>(keep trying)</w:t>
            </w:r>
            <w:r>
              <w:br/>
            </w:r>
            <w:r>
              <w:rPr>
                <w:color w:val="000000"/>
                <w:sz w:val="16"/>
                <w:szCs w:val="16"/>
              </w:rPr>
              <w:t xml:space="preserve">Salutation: </w:t>
            </w:r>
            <w:r w:rsidRPr="00A45BFF">
              <w:rPr>
                <w:i/>
                <w:color w:val="000000"/>
                <w:sz w:val="16"/>
                <w:szCs w:val="16"/>
              </w:rPr>
              <w:t>Your Excellency</w:t>
            </w:r>
            <w:r>
              <w:br/>
            </w:r>
            <w:r>
              <w:br/>
            </w:r>
          </w:p>
        </w:tc>
        <w:tc>
          <w:tcPr>
            <w:tcW w:w="3095" w:type="dxa"/>
            <w:tcBorders>
              <w:top w:val="nil"/>
              <w:left w:val="nil"/>
              <w:bottom w:val="nil"/>
              <w:right w:val="nil"/>
            </w:tcBorders>
          </w:tcPr>
          <w:p w:rsidR="002C0718" w:rsidRDefault="002C0718">
            <w:r w:rsidRPr="00A45BFF">
              <w:rPr>
                <w:color w:val="000000"/>
                <w:sz w:val="16"/>
                <w:szCs w:val="16"/>
                <w:u w:val="single"/>
              </w:rPr>
              <w:t>Minister of Justice</w:t>
            </w:r>
            <w:r>
              <w:rPr>
                <w:color w:val="000000"/>
                <w:sz w:val="16"/>
                <w:szCs w:val="16"/>
              </w:rPr>
              <w:t xml:space="preserve"> </w:t>
            </w:r>
            <w:r>
              <w:br/>
            </w:r>
            <w:r>
              <w:rPr>
                <w:color w:val="000000"/>
                <w:sz w:val="16"/>
                <w:szCs w:val="16"/>
              </w:rPr>
              <w:t xml:space="preserve">Hassan al-Shammari </w:t>
            </w:r>
            <w:r>
              <w:br/>
            </w:r>
            <w:r>
              <w:rPr>
                <w:color w:val="000000"/>
                <w:sz w:val="16"/>
                <w:szCs w:val="16"/>
              </w:rPr>
              <w:t>Ministry of Justice</w:t>
            </w:r>
            <w:r>
              <w:br/>
            </w:r>
            <w:r>
              <w:rPr>
                <w:color w:val="000000"/>
                <w:sz w:val="16"/>
                <w:szCs w:val="16"/>
              </w:rPr>
              <w:t xml:space="preserve">Baghdad, Iraq </w:t>
            </w:r>
            <w:r>
              <w:br/>
            </w:r>
            <w:r>
              <w:rPr>
                <w:color w:val="000000"/>
                <w:sz w:val="16"/>
                <w:szCs w:val="16"/>
              </w:rPr>
              <w:t xml:space="preserve">Contactable in Arabic via web site: </w:t>
            </w:r>
            <w:hyperlink r:id="rId13" w:history="1">
              <w:r w:rsidR="00A45BFF" w:rsidRPr="003C68CF">
                <w:rPr>
                  <w:rStyle w:val="Hyperlink"/>
                  <w:rFonts w:cs=" Arial"/>
                  <w:sz w:val="16"/>
                  <w:szCs w:val="16"/>
                </w:rPr>
                <w:t>http://www.moj.gov.iq/complaints.php</w:t>
              </w:r>
            </w:hyperlink>
            <w:r w:rsidR="00A45BFF">
              <w:rPr>
                <w:color w:val="000000"/>
                <w:sz w:val="16"/>
                <w:szCs w:val="16"/>
              </w:rPr>
              <w:t xml:space="preserve"> </w:t>
            </w:r>
            <w:r>
              <w:br/>
            </w:r>
            <w:r>
              <w:rPr>
                <w:color w:val="000000"/>
                <w:sz w:val="16"/>
                <w:szCs w:val="16"/>
              </w:rPr>
              <w:t xml:space="preserve">Salutation: </w:t>
            </w:r>
            <w:r w:rsidRPr="00A45BFF">
              <w:rPr>
                <w:i/>
                <w:color w:val="000000"/>
                <w:sz w:val="16"/>
                <w:szCs w:val="16"/>
              </w:rPr>
              <w:t>Your Excellency</w:t>
            </w:r>
            <w:r>
              <w:br/>
            </w:r>
            <w:r>
              <w:br/>
            </w:r>
          </w:p>
        </w:tc>
        <w:tc>
          <w:tcPr>
            <w:tcW w:w="3095" w:type="dxa"/>
            <w:tcBorders>
              <w:top w:val="nil"/>
              <w:left w:val="nil"/>
              <w:bottom w:val="nil"/>
              <w:right w:val="nil"/>
            </w:tcBorders>
          </w:tcPr>
          <w:p w:rsidR="002C0718" w:rsidRDefault="002C0718">
            <w:r w:rsidRPr="00A45BFF">
              <w:rPr>
                <w:b/>
                <w:color w:val="000000"/>
                <w:sz w:val="16"/>
                <w:szCs w:val="16"/>
              </w:rPr>
              <w:t>And copies to:</w:t>
            </w:r>
            <w:r>
              <w:br/>
            </w:r>
            <w:r w:rsidRPr="00A45BFF">
              <w:rPr>
                <w:color w:val="000000"/>
                <w:sz w:val="16"/>
                <w:szCs w:val="16"/>
                <w:u w:val="single"/>
              </w:rPr>
              <w:t>Minister of Human Rights</w:t>
            </w:r>
            <w:r>
              <w:br/>
            </w:r>
            <w:r>
              <w:rPr>
                <w:color w:val="000000"/>
                <w:sz w:val="16"/>
                <w:szCs w:val="16"/>
              </w:rPr>
              <w:t xml:space="preserve">His Excellency Mohammad Shayaa al-Sudani </w:t>
            </w:r>
            <w:r>
              <w:br/>
            </w:r>
            <w:r>
              <w:rPr>
                <w:color w:val="000000"/>
                <w:sz w:val="16"/>
                <w:szCs w:val="16"/>
              </w:rPr>
              <w:t>Ministry of Human Rights</w:t>
            </w:r>
            <w:r>
              <w:br/>
            </w:r>
            <w:r>
              <w:rPr>
                <w:color w:val="000000"/>
                <w:sz w:val="16"/>
                <w:szCs w:val="16"/>
              </w:rPr>
              <w:t xml:space="preserve">Baghdad, Iraq </w:t>
            </w:r>
            <w:r>
              <w:br/>
            </w:r>
            <w:r>
              <w:rPr>
                <w:color w:val="000000"/>
                <w:sz w:val="16"/>
                <w:szCs w:val="16"/>
              </w:rPr>
              <w:t xml:space="preserve">Email: </w:t>
            </w:r>
            <w:hyperlink r:id="rId14" w:history="1">
              <w:r w:rsidR="00A45BFF" w:rsidRPr="003C68CF">
                <w:rPr>
                  <w:rStyle w:val="Hyperlink"/>
                  <w:rFonts w:cs=" Arial"/>
                  <w:sz w:val="16"/>
                  <w:szCs w:val="16"/>
                </w:rPr>
                <w:t>shakawa@humanrights.gov.iq</w:t>
              </w:r>
            </w:hyperlink>
            <w:r w:rsidR="00A45BFF">
              <w:rPr>
                <w:color w:val="000000"/>
                <w:sz w:val="16"/>
                <w:szCs w:val="16"/>
              </w:rPr>
              <w:t xml:space="preserve"> </w:t>
            </w:r>
            <w:r>
              <w:br/>
            </w:r>
            <w:r>
              <w:rPr>
                <w:color w:val="000000"/>
                <w:sz w:val="16"/>
                <w:szCs w:val="16"/>
              </w:rPr>
              <w:t xml:space="preserve">Salutation: </w:t>
            </w:r>
            <w:r w:rsidRPr="00A45BFF">
              <w:rPr>
                <w:i/>
                <w:color w:val="000000"/>
                <w:sz w:val="16"/>
                <w:szCs w:val="16"/>
              </w:rPr>
              <w:t>Your Excellency</w:t>
            </w:r>
            <w:r>
              <w:br/>
            </w:r>
          </w:p>
        </w:tc>
      </w:tr>
    </w:tbl>
    <w:p w:rsidR="002C0718" w:rsidRDefault="002C0718">
      <w:r>
        <w:rPr>
          <w:b/>
          <w:bCs/>
          <w:color w:val="000000"/>
          <w:sz w:val="20"/>
          <w:szCs w:val="20"/>
        </w:rPr>
        <w:t>PLEASE SEND COPIES OF YOUR APPEAL TO</w:t>
      </w:r>
    </w:p>
    <w:p w:rsidR="00A45BFF" w:rsidRDefault="002C0718">
      <w:pPr>
        <w:rPr>
          <w:color w:val="000000"/>
          <w:sz w:val="18"/>
          <w:szCs w:val="18"/>
        </w:rPr>
      </w:pPr>
      <w:r>
        <w:rPr>
          <w:color w:val="000000"/>
          <w:sz w:val="18"/>
          <w:szCs w:val="18"/>
        </w:rPr>
        <w:t>Dr Muhieddin Hussien Abdullah Al-T</w:t>
      </w:r>
      <w:r w:rsidRPr="00A45BFF">
        <w:rPr>
          <w:rFonts w:ascii="Arial" w:hAnsi="Arial" w:cs="Arial"/>
          <w:color w:val="000000"/>
          <w:sz w:val="18"/>
          <w:szCs w:val="18"/>
        </w:rPr>
        <w:t>aaie</w:t>
      </w:r>
      <w:r w:rsidR="00A45BFF" w:rsidRPr="00A45BFF">
        <w:rPr>
          <w:rFonts w:ascii="Arial" w:hAnsi="Arial" w:cs="Arial"/>
          <w:color w:val="000000"/>
          <w:sz w:val="18"/>
          <w:szCs w:val="18"/>
        </w:rPr>
        <w:t>,</w:t>
      </w:r>
      <w:r w:rsidRPr="00A45BFF">
        <w:rPr>
          <w:rFonts w:ascii="Arial" w:hAnsi="Arial" w:cs="Arial"/>
          <w:color w:val="000000"/>
          <w:sz w:val="18"/>
          <w:szCs w:val="18"/>
        </w:rPr>
        <w:t xml:space="preserve"> Charg</w:t>
      </w:r>
      <w:r w:rsidR="00A45BFF" w:rsidRPr="00A45BFF">
        <w:rPr>
          <w:rFonts w:ascii="Arial" w:hAnsi="Arial" w:cs="Arial"/>
          <w:color w:val="000000"/>
          <w:sz w:val="18"/>
          <w:szCs w:val="18"/>
        </w:rPr>
        <w:t xml:space="preserve">é </w:t>
      </w:r>
      <w:r w:rsidR="00A45BFF">
        <w:rPr>
          <w:color w:val="000000"/>
          <w:sz w:val="18"/>
          <w:szCs w:val="18"/>
        </w:rPr>
        <w:t>d’</w:t>
      </w:r>
      <w:r>
        <w:rPr>
          <w:color w:val="000000"/>
          <w:sz w:val="18"/>
          <w:szCs w:val="18"/>
        </w:rPr>
        <w:t>Affaires</w:t>
      </w:r>
      <w:r w:rsidR="00A45BFF">
        <w:rPr>
          <w:color w:val="000000"/>
          <w:sz w:val="18"/>
          <w:szCs w:val="18"/>
        </w:rPr>
        <w:t>,</w:t>
      </w:r>
      <w:r>
        <w:rPr>
          <w:color w:val="000000"/>
          <w:sz w:val="18"/>
          <w:szCs w:val="18"/>
        </w:rPr>
        <w:t xml:space="preserve"> Embassy of the Republic of Iraq</w:t>
      </w:r>
      <w:r w:rsidR="00A45BFF">
        <w:t xml:space="preserve">, </w:t>
      </w:r>
      <w:r w:rsidR="00A45BFF">
        <w:rPr>
          <w:color w:val="000000"/>
          <w:sz w:val="18"/>
          <w:szCs w:val="18"/>
        </w:rPr>
        <w:t>21 Queen</w:t>
      </w:r>
      <w:r>
        <w:rPr>
          <w:color w:val="000000"/>
          <w:sz w:val="18"/>
          <w:szCs w:val="18"/>
        </w:rPr>
        <w:t>s Gate</w:t>
      </w:r>
      <w:r w:rsidR="00A45BFF">
        <w:rPr>
          <w:color w:val="000000"/>
          <w:sz w:val="18"/>
          <w:szCs w:val="18"/>
        </w:rPr>
        <w:t>,</w:t>
      </w:r>
      <w:r w:rsidR="00A45BFF">
        <w:t xml:space="preserve"> </w:t>
      </w:r>
      <w:r>
        <w:rPr>
          <w:color w:val="000000"/>
          <w:sz w:val="18"/>
          <w:szCs w:val="18"/>
        </w:rPr>
        <w:t>London</w:t>
      </w:r>
      <w:r w:rsidR="00A45BFF">
        <w:t xml:space="preserve">, </w:t>
      </w:r>
      <w:r>
        <w:rPr>
          <w:color w:val="000000"/>
          <w:sz w:val="18"/>
          <w:szCs w:val="18"/>
        </w:rPr>
        <w:t xml:space="preserve">SW7 5JE </w:t>
      </w:r>
    </w:p>
    <w:p w:rsidR="00A45BFF" w:rsidRPr="00A45BFF" w:rsidRDefault="002C0718">
      <w:pPr>
        <w:rPr>
          <w:sz w:val="20"/>
          <w:szCs w:val="20"/>
        </w:rPr>
      </w:pPr>
      <w:r w:rsidRPr="00A45BFF">
        <w:rPr>
          <w:b/>
          <w:color w:val="000000"/>
          <w:sz w:val="20"/>
          <w:szCs w:val="20"/>
        </w:rPr>
        <w:t>Fax:</w:t>
      </w:r>
      <w:r w:rsidRPr="00A45BFF">
        <w:rPr>
          <w:color w:val="000000"/>
          <w:sz w:val="20"/>
          <w:szCs w:val="20"/>
        </w:rPr>
        <w:t xml:space="preserve"> 0207 5907679   </w:t>
      </w:r>
      <w:r w:rsidR="00A45BFF" w:rsidRPr="00A45BFF">
        <w:rPr>
          <w:color w:val="000000"/>
          <w:sz w:val="20"/>
          <w:szCs w:val="20"/>
        </w:rPr>
        <w:tab/>
      </w:r>
      <w:r w:rsidR="00A45BFF">
        <w:rPr>
          <w:color w:val="000000"/>
          <w:sz w:val="20"/>
          <w:szCs w:val="20"/>
        </w:rPr>
        <w:t xml:space="preserve">    </w:t>
      </w:r>
      <w:r w:rsidRPr="00A45BFF">
        <w:rPr>
          <w:b/>
          <w:color w:val="000000"/>
          <w:sz w:val="20"/>
          <w:szCs w:val="20"/>
        </w:rPr>
        <w:t>Tel:</w:t>
      </w:r>
      <w:r w:rsidRPr="00A45BFF">
        <w:rPr>
          <w:color w:val="000000"/>
          <w:sz w:val="20"/>
          <w:szCs w:val="20"/>
        </w:rPr>
        <w:t xml:space="preserve"> 020 7590 7650</w:t>
      </w:r>
      <w:r w:rsidR="00A45BFF" w:rsidRPr="00A45BFF">
        <w:rPr>
          <w:color w:val="000000"/>
          <w:sz w:val="20"/>
          <w:szCs w:val="20"/>
        </w:rPr>
        <w:tab/>
        <w:t xml:space="preserve"> </w:t>
      </w:r>
      <w:r w:rsidR="00A45BFF">
        <w:rPr>
          <w:color w:val="000000"/>
          <w:sz w:val="20"/>
          <w:szCs w:val="20"/>
        </w:rPr>
        <w:t xml:space="preserve">       </w:t>
      </w:r>
      <w:r w:rsidR="00A45BFF" w:rsidRPr="00A45BFF">
        <w:rPr>
          <w:b/>
          <w:color w:val="000000"/>
          <w:sz w:val="20"/>
          <w:szCs w:val="20"/>
        </w:rPr>
        <w:t>Email:</w:t>
      </w:r>
      <w:r w:rsidR="00A45BFF" w:rsidRPr="00A45BFF">
        <w:rPr>
          <w:color w:val="000000"/>
          <w:sz w:val="20"/>
          <w:szCs w:val="20"/>
        </w:rPr>
        <w:t xml:space="preserve"> </w:t>
      </w:r>
      <w:hyperlink r:id="rId15" w:history="1">
        <w:r w:rsidR="00A45BFF" w:rsidRPr="00A45BFF">
          <w:rPr>
            <w:rStyle w:val="Hyperlink"/>
            <w:rFonts w:cs=" Arial"/>
            <w:sz w:val="20"/>
            <w:szCs w:val="20"/>
          </w:rPr>
          <w:t>lonemb@iraqmfamail.com</w:t>
        </w:r>
      </w:hyperlink>
      <w:r w:rsidR="00A45BFF" w:rsidRPr="00A45BFF">
        <w:rPr>
          <w:sz w:val="20"/>
          <w:szCs w:val="20"/>
        </w:rPr>
        <w:t xml:space="preserve">     </w:t>
      </w:r>
    </w:p>
    <w:p w:rsidR="002C0718" w:rsidRDefault="00A45BFF" w:rsidP="00A45BFF">
      <w:r w:rsidRPr="00A45BFF">
        <w:rPr>
          <w:b/>
          <w:sz w:val="20"/>
          <w:szCs w:val="20"/>
        </w:rPr>
        <w:t xml:space="preserve">Website: </w:t>
      </w:r>
      <w:hyperlink r:id="rId16" w:history="1">
        <w:r w:rsidRPr="003C68CF">
          <w:rPr>
            <w:rStyle w:val="Hyperlink"/>
            <w:rFonts w:cs=" Arial"/>
            <w:sz w:val="20"/>
            <w:szCs w:val="20"/>
          </w:rPr>
          <w:t>www.iraqembassy.org.uk</w:t>
        </w:r>
      </w:hyperlink>
      <w:r>
        <w:rPr>
          <w:sz w:val="20"/>
          <w:szCs w:val="20"/>
        </w:rPr>
        <w:t xml:space="preserve"> </w:t>
      </w:r>
      <w:r>
        <w:br/>
      </w:r>
    </w:p>
    <w:p w:rsidR="00A45BFF" w:rsidRPr="00A45BFF" w:rsidRDefault="00A45BFF" w:rsidP="00A45BFF">
      <w:pPr>
        <w:sectPr w:rsidR="00A45BFF" w:rsidRPr="00A45BFF">
          <w:headerReference w:type="default" r:id="rId17"/>
          <w:footerReference w:type="default" r:id="rId18"/>
          <w:type w:val="continuous"/>
          <w:pgSz w:w="11907" w:h="16838"/>
          <w:pgMar w:top="1000" w:right="1200" w:bottom="1000" w:left="1200" w:header="720" w:footer="720" w:gutter="0"/>
          <w:cols w:space="720"/>
          <w:noEndnote/>
        </w:sectPr>
      </w:pPr>
    </w:p>
    <w:p w:rsidR="002C0718" w:rsidRDefault="002C0718">
      <w:r>
        <w:rPr>
          <w:b/>
          <w:bCs/>
          <w:color w:val="000000"/>
          <w:sz w:val="18"/>
          <w:szCs w:val="18"/>
        </w:rPr>
        <w:lastRenderedPageBreak/>
        <w:t>BACKGROUND INFORMATION:</w:t>
      </w:r>
    </w:p>
    <w:p w:rsidR="002C0718" w:rsidRDefault="002C0718">
      <w:r>
        <w:rPr>
          <w:color w:val="000000"/>
          <w:sz w:val="20"/>
          <w:szCs w:val="20"/>
        </w:rPr>
        <w:t xml:space="preserve">Ten years after the US-led invasion of Iraq, the human rights situation in the country remains alarming despite the end of the regime of President Saddam Hussein. Over the past decade tens of thousands of civilians have been killed by armed groups, and foreign and Iraqi forces. Tens of thousands have been detained for months or years without charge or trial. Torture and other ill-treatment of detainees, particularly during interrogations, remains widespread. International fair trial standards are routinely flouted. Many defendants have reported that they were tortured and coerced into making self-incriminating statements; such “confessions” have frequently been accepted as evidence at court, including in numerous cases where people have been sentenced to death. </w:t>
      </w:r>
    </w:p>
    <w:p w:rsidR="00A45BFF" w:rsidRDefault="00A45BFF">
      <w:pPr>
        <w:spacing w:before="0" w:after="0"/>
        <w:rPr>
          <w:rFonts w:cs="Times New Roman"/>
          <w:sz w:val="24"/>
          <w:szCs w:val="24"/>
          <w:lang w:val="en-GB"/>
        </w:rPr>
        <w:sectPr w:rsidR="00A45BFF">
          <w:headerReference w:type="default" r:id="rId19"/>
          <w:footerReference w:type="default" r:id="rId20"/>
          <w:type w:val="continuous"/>
          <w:pgSz w:w="11907" w:h="16838"/>
          <w:pgMar w:top="1000" w:right="1200" w:bottom="1000" w:left="1200" w:header="720" w:footer="720" w:gutter="0"/>
          <w:cols w:space="720"/>
          <w:noEndnote/>
        </w:sectPr>
      </w:pPr>
    </w:p>
    <w:p w:rsidR="002C0718" w:rsidRDefault="002C0718">
      <w:r>
        <w:rPr>
          <w:b/>
          <w:bCs/>
          <w:color w:val="000000"/>
          <w:sz w:val="20"/>
          <w:szCs w:val="20"/>
        </w:rPr>
        <w:lastRenderedPageBreak/>
        <w:t xml:space="preserve">PLEASE CHECK WITH THE INDIVIDUALS AT RISK PROGRAMME AT AIUK BEFORE SENDING APPEALS AFTER 30 AUGUST 2013 </w:t>
      </w:r>
    </w:p>
    <w:p w:rsidR="002C0718" w:rsidRDefault="002C0718">
      <w:r>
        <w:rPr>
          <w:color w:val="000000"/>
          <w:sz w:val="17"/>
          <w:szCs w:val="17"/>
        </w:rPr>
        <w:t>Individuals at Risk Programme, Amnesty International UK, 17-25 New Inn Yard, London EC2A 3EA, 0207 033 1572, iar@amnesty.org.uk.</w:t>
      </w:r>
    </w:p>
    <w:sectPr w:rsidR="002C0718">
      <w:headerReference w:type="default" r:id="rId21"/>
      <w:footerReference w:type="default" r:id="rId22"/>
      <w:type w:val="continuous"/>
      <w:pgSz w:w="11907" w:h="16838"/>
      <w:pgMar w:top="1000" w:right="1200" w:bottom="1000" w:left="12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9EF" w:rsidRDefault="00FB19EF">
      <w:pPr>
        <w:spacing w:before="0" w:after="0"/>
      </w:pPr>
      <w:r>
        <w:separator/>
      </w:r>
    </w:p>
  </w:endnote>
  <w:endnote w:type="continuationSeparator" w:id="1">
    <w:p w:rsidR="00FB19EF" w:rsidRDefault="00FB19E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 Aria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 Arial Black">
    <w:altName w:val="Arial Black"/>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718" w:rsidRDefault="002C0718">
    <w:pPr>
      <w:spacing w:before="0" w:after="0"/>
      <w:rPr>
        <w:rFonts w:cstheme="minorBidi"/>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718" w:rsidRDefault="002C0718">
    <w:pPr>
      <w:spacing w:before="0" w:after="0"/>
      <w:rPr>
        <w:rFonts w:cstheme="minorBidi"/>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718" w:rsidRDefault="002C0718">
    <w:pPr>
      <w:spacing w:before="0" w:after="0"/>
      <w:rPr>
        <w:rFonts w:cstheme="minorBidi"/>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718" w:rsidRDefault="002C0718">
    <w:pPr>
      <w:spacing w:before="0" w:after="0"/>
      <w:rPr>
        <w:rFonts w:cstheme="minorBidi"/>
        <w:sz w:val="24"/>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718" w:rsidRDefault="002C0718">
    <w:pPr>
      <w:spacing w:before="0" w:after="0"/>
      <w:rPr>
        <w:rFonts w:cstheme="minorBidi"/>
        <w:sz w:val="24"/>
        <w:szCs w:val="2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718" w:rsidRDefault="002C0718">
    <w:pPr>
      <w:spacing w:before="0" w:after="0"/>
      <w:rPr>
        <w:rFonts w:cstheme="min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9EF" w:rsidRDefault="00FB19EF">
      <w:pPr>
        <w:spacing w:before="0" w:after="0"/>
      </w:pPr>
      <w:r>
        <w:separator/>
      </w:r>
    </w:p>
  </w:footnote>
  <w:footnote w:type="continuationSeparator" w:id="1">
    <w:p w:rsidR="00FB19EF" w:rsidRDefault="00FB19EF">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718" w:rsidRDefault="002C0718">
    <w:pPr>
      <w:spacing w:before="0" w:after="0"/>
      <w:rPr>
        <w:rFonts w:cstheme="minorBidi"/>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718" w:rsidRDefault="002C0718">
    <w:pPr>
      <w:spacing w:before="0" w:after="0"/>
      <w:rPr>
        <w:rFonts w:cstheme="minorBidi"/>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718" w:rsidRDefault="002C0718">
    <w:pPr>
      <w:spacing w:before="0" w:after="0"/>
      <w:rPr>
        <w:rFonts w:cstheme="minorBidi"/>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718" w:rsidRDefault="002C0718">
    <w:pPr>
      <w:spacing w:before="0" w:after="0"/>
      <w:rPr>
        <w:rFonts w:cstheme="minorBidi"/>
        <w:sz w:val="24"/>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718" w:rsidRDefault="002C0718">
    <w:pPr>
      <w:spacing w:before="0" w:after="0"/>
      <w:rPr>
        <w:rFonts w:cstheme="minorBidi"/>
        <w:sz w:val="24"/>
        <w:szCs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718" w:rsidRDefault="002C0718">
    <w:pPr>
      <w:spacing w:before="0" w:after="0"/>
      <w:rPr>
        <w:rFonts w:cstheme="minorBidi"/>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7C77"/>
    <w:rsid w:val="002C0718"/>
    <w:rsid w:val="003C68CF"/>
    <w:rsid w:val="00A45BFF"/>
    <w:rsid w:val="00A87C77"/>
    <w:rsid w:val="00DD4CB6"/>
    <w:rsid w:val="00FB19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nhideWhenUsed="0"/>
    <w:lsdException w:name="List 3"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before="60" w:after="60" w:line="240" w:lineRule="auto"/>
    </w:pPr>
    <w:rPr>
      <w:rFonts w:ascii=" Arial" w:hAnsi=" Arial" w:cs=" Arial"/>
      <w:lang w:val="en-AU"/>
    </w:rPr>
  </w:style>
  <w:style w:type="paragraph" w:styleId="Heading1">
    <w:name w:val="heading 1"/>
    <w:basedOn w:val="Normal"/>
    <w:next w:val="Normal"/>
    <w:link w:val="Heading1Char"/>
    <w:uiPriority w:val="99"/>
    <w:qFormat/>
    <w:pPr>
      <w:spacing w:before="240"/>
      <w:outlineLvl w:val="0"/>
    </w:pPr>
    <w:rPr>
      <w:sz w:val="32"/>
      <w:szCs w:val="32"/>
    </w:rPr>
  </w:style>
  <w:style w:type="paragraph" w:styleId="Heading2">
    <w:name w:val="heading 2"/>
    <w:basedOn w:val="Normal"/>
    <w:next w:val="Normal"/>
    <w:link w:val="Heading2Char"/>
    <w:uiPriority w:val="99"/>
    <w:qFormat/>
    <w:pPr>
      <w:spacing w:before="2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lang w:val="en-AU"/>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sz w:val="28"/>
      <w:szCs w:val="28"/>
      <w:lang w:val="en-AU"/>
    </w:rPr>
  </w:style>
  <w:style w:type="paragraph" w:customStyle="1" w:styleId="NormalShort">
    <w:name w:val="Normal Short"/>
    <w:basedOn w:val="Normal"/>
    <w:next w:val="Normal"/>
    <w:uiPriority w:val="99"/>
    <w:pPr>
      <w:spacing w:before="0" w:after="0"/>
    </w:pPr>
  </w:style>
  <w:style w:type="paragraph" w:customStyle="1" w:styleId="NormalNumbered">
    <w:name w:val="Normal Numbered"/>
    <w:basedOn w:val="Normal"/>
    <w:next w:val="Normal"/>
    <w:uiPriority w:val="99"/>
    <w:pPr>
      <w:ind w:left="720" w:hanging="720"/>
    </w:pPr>
  </w:style>
  <w:style w:type="paragraph" w:customStyle="1" w:styleId="NormalNumbered2">
    <w:name w:val="Normal Numbered 2"/>
    <w:basedOn w:val="Normal"/>
    <w:next w:val="Normal"/>
    <w:uiPriority w:val="99"/>
    <w:pPr>
      <w:ind w:left="1440" w:hanging="720"/>
    </w:pPr>
  </w:style>
  <w:style w:type="paragraph" w:customStyle="1" w:styleId="List1">
    <w:name w:val="List 1"/>
    <w:basedOn w:val="Normal"/>
    <w:next w:val="Normal"/>
    <w:uiPriority w:val="99"/>
    <w:pPr>
      <w:ind w:left="720" w:hanging="720"/>
    </w:pPr>
  </w:style>
  <w:style w:type="paragraph" w:styleId="List2">
    <w:name w:val="List 2"/>
    <w:basedOn w:val="Normal"/>
    <w:next w:val="Normal"/>
    <w:uiPriority w:val="99"/>
    <w:pPr>
      <w:ind w:left="720" w:hanging="720"/>
    </w:pPr>
  </w:style>
  <w:style w:type="paragraph" w:styleId="List3">
    <w:name w:val="List 3"/>
    <w:basedOn w:val="Normal"/>
    <w:next w:val="Normal"/>
    <w:uiPriority w:val="99"/>
    <w:pPr>
      <w:ind w:left="720" w:hanging="720"/>
    </w:pPr>
  </w:style>
  <w:style w:type="character" w:styleId="Hyperlink">
    <w:name w:val="Hyperlink"/>
    <w:basedOn w:val="DefaultParagraphFont"/>
    <w:uiPriority w:val="99"/>
    <w:unhideWhenUsed/>
    <w:rsid w:val="00A45BFF"/>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moj.gov.iq/complaints.php" TargetMode="External"/><Relationship Id="rId18" Type="http://schemas.openxmlformats.org/officeDocument/2006/relationships/footer" Target="footer4.xml"/><Relationship Id="rId3" Type="http://schemas.openxmlformats.org/officeDocument/2006/relationships/webSettings" Target="webSettings.xml"/><Relationship Id="rId21" Type="http://schemas.openxmlformats.org/officeDocument/2006/relationships/header" Target="header6.xml"/><Relationship Id="rId7" Type="http://schemas.openxmlformats.org/officeDocument/2006/relationships/footer" Target="footer1.xml"/><Relationship Id="rId12" Type="http://schemas.openxmlformats.org/officeDocument/2006/relationships/hyperlink" Target="mailto:info@pmo.iq" TargetMode="External"/><Relationship Id="rId17"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hyperlink" Target="http://www.iraqembassy.org.uk" TargetMode="External"/><Relationship Id="rId20" Type="http://schemas.openxmlformats.org/officeDocument/2006/relationships/footer" Target="footer5.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lonemb@iraqmfamail.com" TargetMode="Externa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mailto:shakawa@humanrights.gov.iq"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567</Words>
  <Characters>3236</Characters>
  <Application>Microsoft Office Word</Application>
  <DocSecurity>0</DocSecurity>
  <Lines>26</Lines>
  <Paragraphs>7</Paragraphs>
  <ScaleCrop>false</ScaleCrop>
  <Company>HP</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2013-07-23T16:45:00Z</dcterms:created>
  <dcterms:modified xsi:type="dcterms:W3CDTF">2013-07-23T16:45:00Z</dcterms:modified>
</cp:coreProperties>
</file>