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B3" w:rsidRPr="002461B3" w:rsidRDefault="002461B3" w:rsidP="002461B3">
      <w:pPr>
        <w:pStyle w:val="ecxaiurgentactiontopheading"/>
        <w:shd w:val="clear" w:color="auto" w:fill="FFFFFF"/>
        <w:spacing w:before="0" w:beforeAutospacing="0" w:after="0" w:afterAutospacing="0" w:line="1200" w:lineRule="atLeast"/>
        <w:rPr>
          <w:rFonts w:ascii="Arial" w:hAnsi="Arial" w:cs="Arial"/>
          <w:b/>
          <w:bCs/>
          <w:color w:val="2A2A2A"/>
          <w:sz w:val="96"/>
          <w:szCs w:val="96"/>
        </w:rPr>
      </w:pPr>
      <w:r w:rsidRPr="002461B3">
        <w:rPr>
          <w:rFonts w:ascii="Arial" w:hAnsi="Arial" w:cs="Arial"/>
          <w:b/>
          <w:bCs/>
          <w:color w:val="2A2A2A"/>
          <w:sz w:val="96"/>
          <w:szCs w:val="96"/>
        </w:rPr>
        <w:t>URGENT ACTION</w:t>
      </w:r>
    </w:p>
    <w:p w:rsidR="002461B3" w:rsidRDefault="002461B3" w:rsidP="002461B3">
      <w:pPr>
        <w:pStyle w:val="ecxmsonormal"/>
        <w:shd w:val="clear" w:color="auto" w:fill="FFFFFF"/>
        <w:spacing w:before="0" w:beforeAutospacing="0" w:after="0" w:afterAutospacing="0" w:line="285" w:lineRule="atLeast"/>
        <w:rPr>
          <w:rStyle w:val="ecxaiheadline"/>
          <w:rFonts w:ascii="Arial" w:hAnsi="Arial" w:cs="Arial"/>
          <w:caps/>
          <w:color w:val="2A2A2A"/>
          <w:spacing w:val="-2"/>
          <w:sz w:val="38"/>
          <w:szCs w:val="38"/>
        </w:rPr>
      </w:pPr>
    </w:p>
    <w:p w:rsidR="002461B3" w:rsidRDefault="002461B3" w:rsidP="002461B3">
      <w:pPr>
        <w:pStyle w:val="ecxmsonormal"/>
        <w:shd w:val="clear" w:color="auto" w:fill="FFFFFF"/>
        <w:spacing w:before="0" w:beforeAutospacing="0" w:after="0" w:afterAutospacing="0" w:line="285" w:lineRule="atLeast"/>
        <w:rPr>
          <w:rFonts w:ascii="Calibri" w:hAnsi="Calibri" w:cs="Segoe UI"/>
          <w:color w:val="2A2A2A"/>
          <w:sz w:val="22"/>
          <w:szCs w:val="22"/>
        </w:rPr>
      </w:pPr>
      <w:r>
        <w:rPr>
          <w:rStyle w:val="ecxaiheadline"/>
          <w:rFonts w:ascii="Arial" w:hAnsi="Arial" w:cs="Arial"/>
          <w:caps/>
          <w:color w:val="2A2A2A"/>
          <w:spacing w:val="-2"/>
          <w:sz w:val="38"/>
          <w:szCs w:val="38"/>
        </w:rPr>
        <w:t>ACTIVISTS TARGETED IN ALGERIA</w:t>
      </w:r>
    </w:p>
    <w:p w:rsidR="002461B3" w:rsidRDefault="002461B3" w:rsidP="002461B3">
      <w:pPr>
        <w:pStyle w:val="ecxaiintropara"/>
        <w:shd w:val="clear" w:color="auto" w:fill="FFFFFF"/>
        <w:spacing w:before="0" w:beforeAutospacing="0" w:after="260" w:afterAutospacing="0" w:line="240" w:lineRule="atLeast"/>
        <w:rPr>
          <w:rFonts w:ascii="Arial" w:hAnsi="Arial" w:cs="Arial"/>
          <w:b/>
          <w:bCs/>
          <w:color w:val="2A2A2A"/>
        </w:rPr>
      </w:pPr>
    </w:p>
    <w:p w:rsidR="002461B3" w:rsidRDefault="002461B3" w:rsidP="002461B3">
      <w:pPr>
        <w:pStyle w:val="ecxaiintropara"/>
        <w:shd w:val="clear" w:color="auto" w:fill="FFFFFF"/>
        <w:spacing w:before="0" w:beforeAutospacing="0" w:after="260" w:afterAutospacing="0" w:line="240" w:lineRule="atLeast"/>
        <w:rPr>
          <w:rFonts w:ascii="Arial" w:hAnsi="Arial" w:cs="Arial"/>
          <w:b/>
          <w:bCs/>
          <w:color w:val="2A2A2A"/>
        </w:rPr>
      </w:pPr>
      <w:r>
        <w:rPr>
          <w:rFonts w:ascii="Arial" w:hAnsi="Arial" w:cs="Arial"/>
          <w:b/>
          <w:bCs/>
          <w:color w:val="2A2A2A"/>
        </w:rPr>
        <w:t>Security forces surrounded the office of a civil society organization in Algeria on 19 December. At least five activists were arrested and at least two are still being detained. There are fears that other activists are at risk of being arbitrarily arrested.</w:t>
      </w:r>
    </w:p>
    <w:p w:rsidR="002461B3" w:rsidRDefault="002461B3" w:rsidP="002461B3">
      <w:pPr>
        <w:pStyle w:val="ecxaibodytext"/>
        <w:shd w:val="clear" w:color="auto" w:fill="FFFFFF"/>
        <w:spacing w:before="0" w:beforeAutospacing="0" w:after="240" w:afterAutospacing="0" w:line="240" w:lineRule="atLeast"/>
        <w:rPr>
          <w:rFonts w:ascii="Arial" w:hAnsi="Arial" w:cs="Arial"/>
          <w:color w:val="2A2A2A"/>
          <w:sz w:val="22"/>
          <w:szCs w:val="22"/>
        </w:rPr>
      </w:pPr>
      <w:r>
        <w:rPr>
          <w:rStyle w:val="ecxstyleaibodytextasiansimsunchar"/>
          <w:color w:val="2A2A2A"/>
        </w:rPr>
        <w:t xml:space="preserve">On 19 December, the organization SOS </w:t>
      </w:r>
      <w:proofErr w:type="spellStart"/>
      <w:r>
        <w:rPr>
          <w:rStyle w:val="ecxstyleaibodytextasiansimsunchar"/>
          <w:color w:val="2A2A2A"/>
        </w:rPr>
        <w:t>Disparus</w:t>
      </w:r>
      <w:proofErr w:type="spellEnd"/>
      <w:r>
        <w:rPr>
          <w:rStyle w:val="ecxstyleaibodytextasiansimsunchar"/>
          <w:color w:val="2A2A2A"/>
        </w:rPr>
        <w:t>, set up by relatives of victims of enforced disappearances in Algeria, was planning a gathering in the centre of Algiers, the capital of Algeria. This was to coincide with the visit of the French President to Algeria, in order to bring attention to their struggle for truth and justice</w:t>
      </w:r>
      <w:r>
        <w:rPr>
          <w:rFonts w:ascii="Arial" w:hAnsi="Arial" w:cs="Arial"/>
          <w:color w:val="2A2A2A"/>
          <w:sz w:val="22"/>
          <w:szCs w:val="22"/>
        </w:rPr>
        <w:t>. As members of the NGO and other human rights activists gathered at the organization’s office at around midday, mainly plain-clothed security officers prevented them from getting in, while also preventing people already inside from getting out. They also used force to confiscate photos of forcibly disappeared family members that their relatives were holding.</w:t>
      </w:r>
    </w:p>
    <w:p w:rsidR="002461B3" w:rsidRDefault="002461B3" w:rsidP="002461B3">
      <w:pPr>
        <w:pStyle w:val="ecxmsonormal"/>
        <w:shd w:val="clear" w:color="auto" w:fill="FFFFFF"/>
        <w:spacing w:before="0" w:beforeAutospacing="0" w:after="0" w:afterAutospacing="0" w:line="285" w:lineRule="atLeast"/>
        <w:rPr>
          <w:rFonts w:ascii="Calibri" w:hAnsi="Calibri" w:cs="Segoe UI"/>
          <w:color w:val="2A2A2A"/>
          <w:sz w:val="22"/>
          <w:szCs w:val="22"/>
        </w:rPr>
      </w:pPr>
      <w:r>
        <w:rPr>
          <w:rFonts w:ascii="Arial" w:hAnsi="Arial" w:cs="Arial"/>
          <w:color w:val="2A2A2A"/>
          <w:sz w:val="20"/>
          <w:szCs w:val="20"/>
        </w:rPr>
        <w:t>The security forces also arrested several activists, including</w:t>
      </w:r>
      <w:r>
        <w:rPr>
          <w:rStyle w:val="apple-converted-space"/>
          <w:rFonts w:ascii="Arial" w:hAnsi="Arial" w:cs="Arial"/>
          <w:color w:val="2A2A2A"/>
          <w:sz w:val="20"/>
          <w:szCs w:val="20"/>
        </w:rPr>
        <w:t> </w:t>
      </w:r>
      <w:proofErr w:type="spellStart"/>
      <w:r>
        <w:rPr>
          <w:rFonts w:ascii="Arial" w:hAnsi="Arial" w:cs="Arial"/>
          <w:b/>
          <w:bCs/>
          <w:color w:val="2A2A2A"/>
          <w:sz w:val="20"/>
          <w:szCs w:val="20"/>
        </w:rPr>
        <w:t>Abdiaziz</w:t>
      </w:r>
      <w:proofErr w:type="spellEnd"/>
      <w:r>
        <w:rPr>
          <w:rFonts w:ascii="Arial" w:hAnsi="Arial" w:cs="Arial"/>
          <w:b/>
          <w:bCs/>
          <w:color w:val="2A2A2A"/>
          <w:sz w:val="20"/>
          <w:szCs w:val="20"/>
        </w:rPr>
        <w:t xml:space="preserve"> </w:t>
      </w:r>
      <w:proofErr w:type="spellStart"/>
      <w:r>
        <w:rPr>
          <w:rFonts w:ascii="Arial" w:hAnsi="Arial" w:cs="Arial"/>
          <w:b/>
          <w:bCs/>
          <w:color w:val="2A2A2A"/>
          <w:sz w:val="20"/>
          <w:szCs w:val="20"/>
        </w:rPr>
        <w:t>Mardine</w:t>
      </w:r>
      <w:proofErr w:type="spellEnd"/>
      <w:r>
        <w:rPr>
          <w:rStyle w:val="apple-converted-space"/>
          <w:rFonts w:ascii="Arial" w:hAnsi="Arial" w:cs="Arial"/>
          <w:color w:val="2A2A2A"/>
          <w:sz w:val="20"/>
          <w:szCs w:val="20"/>
        </w:rPr>
        <w:t> </w:t>
      </w:r>
      <w:r>
        <w:rPr>
          <w:rFonts w:ascii="Arial" w:hAnsi="Arial" w:cs="Arial"/>
          <w:color w:val="2A2A2A"/>
          <w:sz w:val="20"/>
          <w:szCs w:val="20"/>
        </w:rPr>
        <w:t>and</w:t>
      </w:r>
      <w:r>
        <w:rPr>
          <w:rStyle w:val="apple-converted-space"/>
          <w:rFonts w:ascii="Arial" w:hAnsi="Arial" w:cs="Arial"/>
          <w:color w:val="2A2A2A"/>
          <w:sz w:val="20"/>
          <w:szCs w:val="20"/>
        </w:rPr>
        <w:t> </w:t>
      </w:r>
      <w:r>
        <w:rPr>
          <w:rFonts w:ascii="Arial" w:hAnsi="Arial" w:cs="Arial"/>
          <w:b/>
          <w:bCs/>
          <w:color w:val="2A2A2A"/>
          <w:sz w:val="20"/>
          <w:szCs w:val="20"/>
        </w:rPr>
        <w:t xml:space="preserve">Tariq </w:t>
      </w:r>
      <w:proofErr w:type="spellStart"/>
      <w:r>
        <w:rPr>
          <w:rFonts w:ascii="Arial" w:hAnsi="Arial" w:cs="Arial"/>
          <w:b/>
          <w:bCs/>
          <w:color w:val="2A2A2A"/>
          <w:sz w:val="20"/>
          <w:szCs w:val="20"/>
        </w:rPr>
        <w:t>Manri</w:t>
      </w:r>
      <w:proofErr w:type="spellEnd"/>
      <w:r>
        <w:rPr>
          <w:rFonts w:ascii="Arial" w:hAnsi="Arial" w:cs="Arial"/>
          <w:color w:val="2A2A2A"/>
          <w:sz w:val="20"/>
          <w:szCs w:val="20"/>
        </w:rPr>
        <w:t>, two activists in the National Committee for the Defence of the Rights of the Unemployed (</w:t>
      </w:r>
      <w:proofErr w:type="spellStart"/>
      <w:r>
        <w:rPr>
          <w:rFonts w:ascii="Arial" w:hAnsi="Arial" w:cs="Arial"/>
          <w:color w:val="2A2A2A"/>
          <w:sz w:val="20"/>
          <w:szCs w:val="20"/>
        </w:rPr>
        <w:t>Comité</w:t>
      </w:r>
      <w:proofErr w:type="spellEnd"/>
      <w:r>
        <w:rPr>
          <w:rFonts w:ascii="Arial" w:hAnsi="Arial" w:cs="Arial"/>
          <w:color w:val="2A2A2A"/>
          <w:sz w:val="20"/>
          <w:szCs w:val="20"/>
        </w:rPr>
        <w:t xml:space="preserve"> pour la </w:t>
      </w:r>
      <w:proofErr w:type="spellStart"/>
      <w:r>
        <w:rPr>
          <w:rFonts w:ascii="Arial" w:hAnsi="Arial" w:cs="Arial"/>
          <w:color w:val="2A2A2A"/>
          <w:sz w:val="20"/>
          <w:szCs w:val="20"/>
        </w:rPr>
        <w:t>défense</w:t>
      </w:r>
      <w:proofErr w:type="spellEnd"/>
      <w:r>
        <w:rPr>
          <w:rFonts w:ascii="Arial" w:hAnsi="Arial" w:cs="Arial"/>
          <w:color w:val="2A2A2A"/>
          <w:sz w:val="20"/>
          <w:szCs w:val="20"/>
        </w:rPr>
        <w:t xml:space="preserve"> des </w:t>
      </w:r>
      <w:proofErr w:type="spellStart"/>
      <w:r>
        <w:rPr>
          <w:rFonts w:ascii="Arial" w:hAnsi="Arial" w:cs="Arial"/>
          <w:color w:val="2A2A2A"/>
          <w:sz w:val="20"/>
          <w:szCs w:val="20"/>
        </w:rPr>
        <w:t>droits</w:t>
      </w:r>
      <w:proofErr w:type="spellEnd"/>
      <w:r>
        <w:rPr>
          <w:rFonts w:ascii="Arial" w:hAnsi="Arial" w:cs="Arial"/>
          <w:color w:val="2A2A2A"/>
          <w:sz w:val="20"/>
          <w:szCs w:val="20"/>
        </w:rPr>
        <w:t xml:space="preserve"> des </w:t>
      </w:r>
      <w:proofErr w:type="spellStart"/>
      <w:r>
        <w:rPr>
          <w:rFonts w:ascii="Arial" w:hAnsi="Arial" w:cs="Arial"/>
          <w:color w:val="2A2A2A"/>
          <w:sz w:val="20"/>
          <w:szCs w:val="20"/>
        </w:rPr>
        <w:t>chômeurs</w:t>
      </w:r>
      <w:proofErr w:type="spellEnd"/>
      <w:r>
        <w:rPr>
          <w:rFonts w:ascii="Arial" w:hAnsi="Arial" w:cs="Arial"/>
          <w:color w:val="2A2A2A"/>
          <w:sz w:val="20"/>
          <w:szCs w:val="20"/>
        </w:rPr>
        <w:t>, CNDDC), who are believed to be held at the local police station. There are fears that further arbitrary arrests of human rights activists may occur.</w:t>
      </w:r>
    </w:p>
    <w:p w:rsidR="002461B3" w:rsidRDefault="002461B3" w:rsidP="002461B3">
      <w:pPr>
        <w:pStyle w:val="ecxmsonormal"/>
        <w:shd w:val="clear" w:color="auto" w:fill="FFFFFF"/>
        <w:spacing w:before="0" w:beforeAutospacing="0" w:after="0" w:afterAutospacing="0" w:line="285" w:lineRule="atLeast"/>
        <w:rPr>
          <w:rFonts w:ascii="Calibri" w:hAnsi="Calibri" w:cs="Segoe UI"/>
          <w:color w:val="2A2A2A"/>
          <w:sz w:val="22"/>
          <w:szCs w:val="22"/>
        </w:rPr>
      </w:pPr>
      <w:r>
        <w:rPr>
          <w:color w:val="2A2A2A"/>
        </w:rPr>
        <w:t> </w:t>
      </w: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r>
        <w:rPr>
          <w:rFonts w:ascii="Arial" w:hAnsi="Arial" w:cs="Arial"/>
          <w:b/>
          <w:bCs/>
          <w:color w:val="2A2A2A"/>
          <w:sz w:val="22"/>
          <w:szCs w:val="22"/>
        </w:rPr>
        <w:t>Please write immediately in French or your own language:</w:t>
      </w:r>
    </w:p>
    <w:p w:rsidR="002461B3" w:rsidRDefault="002461B3" w:rsidP="002461B3">
      <w:pPr>
        <w:pStyle w:val="ecxmsonormal"/>
        <w:shd w:val="clear" w:color="auto" w:fill="FFFFFF"/>
        <w:spacing w:before="0" w:beforeAutospacing="0" w:after="0" w:afterAutospacing="0" w:line="240" w:lineRule="atLeast"/>
        <w:rPr>
          <w:rFonts w:ascii="Calibri" w:hAnsi="Calibri" w:cs="Segoe UI"/>
          <w:color w:val="2A2A2A"/>
          <w:sz w:val="22"/>
          <w:szCs w:val="22"/>
        </w:rPr>
      </w:pPr>
      <w:r>
        <w:rPr>
          <w:rFonts w:ascii="Wingdings" w:hAnsi="Wingdings" w:cs="Segoe UI"/>
          <w:color w:val="999999"/>
          <w:sz w:val="16"/>
          <w:szCs w:val="16"/>
        </w:rPr>
        <w:t></w:t>
      </w:r>
      <w:proofErr w:type="gramStart"/>
      <w:r>
        <w:rPr>
          <w:color w:val="999999"/>
          <w:sz w:val="14"/>
          <w:szCs w:val="14"/>
        </w:rPr>
        <w:t> </w:t>
      </w:r>
      <w:r>
        <w:rPr>
          <w:rStyle w:val="apple-converted-space"/>
          <w:color w:val="999999"/>
          <w:sz w:val="14"/>
          <w:szCs w:val="14"/>
        </w:rPr>
        <w:t> </w:t>
      </w:r>
      <w:r>
        <w:rPr>
          <w:rFonts w:ascii="Arial" w:hAnsi="Arial" w:cs="Arial"/>
          <w:color w:val="2A2A2A"/>
          <w:sz w:val="20"/>
          <w:szCs w:val="20"/>
        </w:rPr>
        <w:t>Calling</w:t>
      </w:r>
      <w:proofErr w:type="gramEnd"/>
      <w:r>
        <w:rPr>
          <w:rFonts w:ascii="Arial" w:hAnsi="Arial" w:cs="Arial"/>
          <w:color w:val="2A2A2A"/>
          <w:sz w:val="20"/>
          <w:szCs w:val="20"/>
        </w:rPr>
        <w:t xml:space="preserve"> on the Algerian authorities to immediately and unconditionally release all activists arrested near the SOS </w:t>
      </w:r>
      <w:proofErr w:type="spellStart"/>
      <w:r>
        <w:rPr>
          <w:rFonts w:ascii="Arial" w:hAnsi="Arial" w:cs="Arial"/>
          <w:color w:val="2A2A2A"/>
          <w:sz w:val="20"/>
          <w:szCs w:val="20"/>
        </w:rPr>
        <w:t>Disparus</w:t>
      </w:r>
      <w:proofErr w:type="spellEnd"/>
      <w:r>
        <w:rPr>
          <w:rFonts w:ascii="Arial" w:hAnsi="Arial" w:cs="Arial"/>
          <w:color w:val="2A2A2A"/>
          <w:sz w:val="20"/>
          <w:szCs w:val="20"/>
        </w:rPr>
        <w:t xml:space="preserve"> office in Algiers on 19 December, as they were arbitrarily arrested;</w:t>
      </w:r>
    </w:p>
    <w:p w:rsidR="002461B3" w:rsidRDefault="002461B3" w:rsidP="002461B3">
      <w:pPr>
        <w:pStyle w:val="ecxmsonormal"/>
        <w:shd w:val="clear" w:color="auto" w:fill="FFFFFF"/>
        <w:spacing w:before="0" w:beforeAutospacing="0" w:after="0" w:afterAutospacing="0" w:line="240" w:lineRule="atLeast"/>
        <w:rPr>
          <w:rFonts w:ascii="Calibri" w:hAnsi="Calibri" w:cs="Segoe UI"/>
          <w:color w:val="2A2A2A"/>
          <w:sz w:val="22"/>
          <w:szCs w:val="22"/>
        </w:rPr>
      </w:pPr>
      <w:r>
        <w:rPr>
          <w:rFonts w:ascii="Wingdings" w:hAnsi="Wingdings" w:cs="Segoe UI"/>
          <w:color w:val="999999"/>
          <w:sz w:val="16"/>
          <w:szCs w:val="16"/>
        </w:rPr>
        <w:t></w:t>
      </w:r>
      <w:proofErr w:type="gramStart"/>
      <w:r>
        <w:rPr>
          <w:color w:val="999999"/>
          <w:sz w:val="14"/>
          <w:szCs w:val="14"/>
        </w:rPr>
        <w:t> </w:t>
      </w:r>
      <w:r>
        <w:rPr>
          <w:rStyle w:val="apple-converted-space"/>
          <w:color w:val="999999"/>
          <w:sz w:val="14"/>
          <w:szCs w:val="14"/>
        </w:rPr>
        <w:t> </w:t>
      </w:r>
      <w:r>
        <w:rPr>
          <w:rFonts w:ascii="Arial" w:hAnsi="Arial" w:cs="Arial"/>
          <w:color w:val="2A2A2A"/>
          <w:sz w:val="20"/>
          <w:szCs w:val="20"/>
        </w:rPr>
        <w:t>Urging</w:t>
      </w:r>
      <w:proofErr w:type="gramEnd"/>
      <w:r>
        <w:rPr>
          <w:rFonts w:ascii="Arial" w:hAnsi="Arial" w:cs="Arial"/>
          <w:color w:val="2A2A2A"/>
          <w:sz w:val="20"/>
          <w:szCs w:val="20"/>
        </w:rPr>
        <w:t xml:space="preserve"> the authorities to ensure that the security forces do not prevent or disperse peaceful demonstrations, and to respect the rights to freedom of assembly and expression;</w:t>
      </w:r>
    </w:p>
    <w:p w:rsidR="002461B3" w:rsidRDefault="002461B3" w:rsidP="002461B3">
      <w:pPr>
        <w:pStyle w:val="ecxmsonormal"/>
        <w:shd w:val="clear" w:color="auto" w:fill="FFFFFF"/>
        <w:spacing w:before="0" w:beforeAutospacing="0" w:after="0" w:afterAutospacing="0" w:line="240" w:lineRule="atLeast"/>
        <w:rPr>
          <w:rFonts w:ascii="Calibri" w:hAnsi="Calibri" w:cs="Segoe UI"/>
          <w:color w:val="2A2A2A"/>
          <w:sz w:val="22"/>
          <w:szCs w:val="22"/>
        </w:rPr>
      </w:pPr>
      <w:r>
        <w:rPr>
          <w:rFonts w:ascii="Wingdings" w:hAnsi="Wingdings" w:cs="Segoe UI"/>
          <w:color w:val="999999"/>
          <w:sz w:val="16"/>
          <w:szCs w:val="16"/>
          <w:lang w:val="it-IT"/>
        </w:rPr>
        <w:t></w:t>
      </w:r>
      <w:r>
        <w:rPr>
          <w:color w:val="999999"/>
          <w:sz w:val="14"/>
          <w:szCs w:val="14"/>
          <w:lang w:val="it-IT"/>
        </w:rPr>
        <w:t> </w:t>
      </w:r>
      <w:r>
        <w:rPr>
          <w:rStyle w:val="apple-converted-space"/>
          <w:color w:val="999999"/>
          <w:sz w:val="14"/>
          <w:szCs w:val="14"/>
          <w:lang w:val="it-IT"/>
        </w:rPr>
        <w:t> </w:t>
      </w:r>
      <w:r>
        <w:rPr>
          <w:rFonts w:ascii="Arial" w:hAnsi="Arial" w:cs="Arial"/>
          <w:color w:val="2A2A2A"/>
          <w:sz w:val="20"/>
          <w:szCs w:val="20"/>
        </w:rPr>
        <w:t>Calling on the authorities to stop harassing relatives of people forcibly disappeared and other activists and to ensure the right to truth and justice for all victims of crimes.</w:t>
      </w: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r>
        <w:rPr>
          <w:rFonts w:ascii="Arial" w:hAnsi="Arial" w:cs="Arial"/>
          <w:b/>
          <w:bCs/>
          <w:color w:val="2A2A2A"/>
          <w:sz w:val="20"/>
          <w:szCs w:val="20"/>
        </w:rPr>
        <w:t> </w:t>
      </w: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bookmarkStart w:id="0" w:name="_GoBack"/>
      <w:bookmarkEnd w:id="0"/>
      <w:r>
        <w:rPr>
          <w:rFonts w:ascii="Arial" w:hAnsi="Arial" w:cs="Arial"/>
          <w:b/>
          <w:bCs/>
          <w:color w:val="2A2A2A"/>
          <w:sz w:val="22"/>
          <w:szCs w:val="22"/>
        </w:rPr>
        <w:lastRenderedPageBreak/>
        <w:t>PLEASE SEND APPEALS BEFORE 30 JANUARY 2013 TO:</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6"/>
          <w:szCs w:val="16"/>
          <w:shd w:val="clear" w:color="auto" w:fill="FFFFFF"/>
        </w:rPr>
      </w:pP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proofErr w:type="spellStart"/>
      <w:r>
        <w:rPr>
          <w:rFonts w:ascii="Arial" w:hAnsi="Arial" w:cs="Arial"/>
          <w:color w:val="2A2A2A"/>
          <w:sz w:val="16"/>
          <w:szCs w:val="16"/>
          <w:u w:val="single"/>
          <w:lang w:val="fr-FR"/>
        </w:rPr>
        <w:t>President</w:t>
      </w:r>
      <w:proofErr w:type="spellEnd"/>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proofErr w:type="spellStart"/>
      <w:r>
        <w:rPr>
          <w:rFonts w:ascii="Arial" w:hAnsi="Arial" w:cs="Arial"/>
          <w:color w:val="2A2A2A"/>
          <w:sz w:val="16"/>
          <w:szCs w:val="16"/>
          <w:lang w:val="fr-FR"/>
        </w:rPr>
        <w:t>His</w:t>
      </w:r>
      <w:proofErr w:type="spellEnd"/>
      <w:r>
        <w:rPr>
          <w:rFonts w:ascii="Arial" w:hAnsi="Arial" w:cs="Arial"/>
          <w:color w:val="2A2A2A"/>
          <w:sz w:val="16"/>
          <w:szCs w:val="16"/>
          <w:lang w:val="fr-FR"/>
        </w:rPr>
        <w:t xml:space="preserve"> </w:t>
      </w:r>
      <w:proofErr w:type="spellStart"/>
      <w:r>
        <w:rPr>
          <w:rFonts w:ascii="Arial" w:hAnsi="Arial" w:cs="Arial"/>
          <w:color w:val="2A2A2A"/>
          <w:sz w:val="16"/>
          <w:szCs w:val="16"/>
          <w:lang w:val="fr-FR"/>
        </w:rPr>
        <w:t>Excellency</w:t>
      </w:r>
      <w:proofErr w:type="spellEnd"/>
      <w:r>
        <w:rPr>
          <w:rFonts w:ascii="Arial" w:hAnsi="Arial" w:cs="Arial"/>
          <w:color w:val="2A2A2A"/>
          <w:sz w:val="16"/>
          <w:szCs w:val="16"/>
          <w:lang w:val="fr-FR"/>
        </w:rPr>
        <w:t xml:space="preserve"> Abdelaziz Bouteflika</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lang w:val="fr-FR"/>
        </w:rPr>
        <w:t>Présidence de la République</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lang w:val="fr-FR"/>
        </w:rPr>
        <w:t xml:space="preserve">El </w:t>
      </w:r>
      <w:proofErr w:type="spellStart"/>
      <w:r>
        <w:rPr>
          <w:rFonts w:ascii="Arial" w:hAnsi="Arial" w:cs="Arial"/>
          <w:color w:val="2A2A2A"/>
          <w:sz w:val="16"/>
          <w:szCs w:val="16"/>
          <w:lang w:val="fr-FR"/>
        </w:rPr>
        <w:t>Mouradia</w:t>
      </w:r>
      <w:proofErr w:type="spellEnd"/>
      <w:r>
        <w:rPr>
          <w:rFonts w:ascii="Arial" w:hAnsi="Arial" w:cs="Arial"/>
          <w:color w:val="2A2A2A"/>
          <w:sz w:val="16"/>
          <w:szCs w:val="16"/>
          <w:lang w:val="fr-FR"/>
        </w:rPr>
        <w:t>, Alger</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Algeria</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lang w:val="fr-FR"/>
        </w:rPr>
        <w:t>Fax: +213 21 609618 (</w:t>
      </w:r>
      <w:proofErr w:type="spellStart"/>
      <w:r>
        <w:rPr>
          <w:rFonts w:ascii="Arial" w:hAnsi="Arial" w:cs="Arial"/>
          <w:color w:val="2A2A2A"/>
          <w:sz w:val="16"/>
          <w:szCs w:val="16"/>
          <w:lang w:val="fr-FR"/>
        </w:rPr>
        <w:t>keep</w:t>
      </w:r>
      <w:proofErr w:type="spellEnd"/>
      <w:r>
        <w:rPr>
          <w:rFonts w:ascii="Arial" w:hAnsi="Arial" w:cs="Arial"/>
          <w:color w:val="2A2A2A"/>
          <w:sz w:val="16"/>
          <w:szCs w:val="16"/>
          <w:lang w:val="fr-FR"/>
        </w:rPr>
        <w:t xml:space="preserve"> </w:t>
      </w:r>
      <w:proofErr w:type="spellStart"/>
      <w:r>
        <w:rPr>
          <w:rFonts w:ascii="Arial" w:hAnsi="Arial" w:cs="Arial"/>
          <w:color w:val="2A2A2A"/>
          <w:sz w:val="16"/>
          <w:szCs w:val="16"/>
          <w:lang w:val="fr-FR"/>
        </w:rPr>
        <w:t>trying</w:t>
      </w:r>
      <w:proofErr w:type="spellEnd"/>
      <w:r>
        <w:rPr>
          <w:rFonts w:ascii="Arial" w:hAnsi="Arial" w:cs="Arial"/>
          <w:color w:val="2A2A2A"/>
          <w:sz w:val="16"/>
          <w:szCs w:val="16"/>
          <w:lang w:val="fr-FR"/>
        </w:rPr>
        <w:t>)</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lang w:val="fr-FR"/>
        </w:rPr>
        <w:t>Email:</w:t>
      </w:r>
      <w:r>
        <w:rPr>
          <w:rStyle w:val="apple-converted-space"/>
          <w:rFonts w:ascii="Arial" w:hAnsi="Arial" w:cs="Arial"/>
          <w:color w:val="2A2A2A"/>
          <w:sz w:val="16"/>
          <w:szCs w:val="16"/>
          <w:lang w:val="fr-FR"/>
        </w:rPr>
        <w:t> </w:t>
      </w:r>
      <w:hyperlink r:id="rId5" w:history="1">
        <w:r>
          <w:rPr>
            <w:rStyle w:val="Hyperlink"/>
            <w:rFonts w:ascii="Arial" w:hAnsi="Arial" w:cs="Arial"/>
            <w:color w:val="800080"/>
            <w:sz w:val="16"/>
            <w:szCs w:val="16"/>
            <w:lang w:val="fr-FR"/>
          </w:rPr>
          <w:t>president@el-mouradia.dz</w:t>
        </w:r>
      </w:hyperlink>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r>
        <w:rPr>
          <w:rFonts w:ascii="Arial" w:hAnsi="Arial" w:cs="Arial"/>
          <w:b/>
          <w:bCs/>
          <w:color w:val="2A2A2A"/>
          <w:sz w:val="16"/>
          <w:szCs w:val="16"/>
        </w:rPr>
        <w:t>Salutation: Your</w:t>
      </w:r>
      <w:proofErr w:type="gramStart"/>
      <w:r>
        <w:rPr>
          <w:rFonts w:ascii="Arial" w:hAnsi="Arial" w:cs="Arial"/>
          <w:b/>
          <w:bCs/>
          <w:color w:val="2A2A2A"/>
          <w:sz w:val="16"/>
          <w:szCs w:val="16"/>
        </w:rPr>
        <w:t>  Excellency</w:t>
      </w:r>
      <w:proofErr w:type="gramEnd"/>
      <w:r>
        <w:rPr>
          <w:rFonts w:ascii="Arial" w:hAnsi="Arial" w:cs="Arial"/>
          <w:b/>
          <w:bCs/>
          <w:color w:val="2A2A2A"/>
          <w:sz w:val="16"/>
          <w:szCs w:val="16"/>
        </w:rPr>
        <w:t>/Excellence</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b/>
          <w:bCs/>
          <w:color w:val="2A2A2A"/>
          <w:sz w:val="16"/>
          <w:szCs w:val="16"/>
        </w:rPr>
        <w:t> </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b/>
          <w:bCs/>
          <w:color w:val="2A2A2A"/>
          <w:sz w:val="16"/>
          <w:szCs w:val="16"/>
        </w:rPr>
        <w:t> </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u w:val="single"/>
        </w:rPr>
        <w:t> </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u w:val="single"/>
        </w:rPr>
        <w:t>Minister of Justice</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 xml:space="preserve">His Excellency Mohamed </w:t>
      </w:r>
      <w:proofErr w:type="spellStart"/>
      <w:r>
        <w:rPr>
          <w:rFonts w:ascii="Arial" w:hAnsi="Arial" w:cs="Arial"/>
          <w:color w:val="2A2A2A"/>
          <w:sz w:val="16"/>
          <w:szCs w:val="16"/>
        </w:rPr>
        <w:t>Charfi</w:t>
      </w:r>
      <w:proofErr w:type="spellEnd"/>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Ministry of Justice</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 xml:space="preserve">8 Place </w:t>
      </w:r>
      <w:proofErr w:type="spellStart"/>
      <w:r>
        <w:rPr>
          <w:rFonts w:ascii="Arial" w:hAnsi="Arial" w:cs="Arial"/>
          <w:color w:val="2A2A2A"/>
          <w:sz w:val="16"/>
          <w:szCs w:val="16"/>
        </w:rPr>
        <w:t>Bir</w:t>
      </w:r>
      <w:proofErr w:type="spellEnd"/>
      <w:r>
        <w:rPr>
          <w:rFonts w:ascii="Arial" w:hAnsi="Arial" w:cs="Arial"/>
          <w:color w:val="2A2A2A"/>
          <w:sz w:val="16"/>
          <w:szCs w:val="16"/>
        </w:rPr>
        <w:t xml:space="preserve"> </w:t>
      </w:r>
      <w:proofErr w:type="spellStart"/>
      <w:r>
        <w:rPr>
          <w:rFonts w:ascii="Arial" w:hAnsi="Arial" w:cs="Arial"/>
          <w:color w:val="2A2A2A"/>
          <w:sz w:val="16"/>
          <w:szCs w:val="16"/>
        </w:rPr>
        <w:t>Hakem</w:t>
      </w:r>
      <w:proofErr w:type="spellEnd"/>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 xml:space="preserve">16030 El </w:t>
      </w:r>
      <w:proofErr w:type="spellStart"/>
      <w:r>
        <w:rPr>
          <w:rFonts w:ascii="Arial" w:hAnsi="Arial" w:cs="Arial"/>
          <w:color w:val="2A2A2A"/>
          <w:sz w:val="16"/>
          <w:szCs w:val="16"/>
        </w:rPr>
        <w:t>Biar</w:t>
      </w:r>
      <w:proofErr w:type="spellEnd"/>
      <w:r>
        <w:rPr>
          <w:rFonts w:ascii="Arial" w:hAnsi="Arial" w:cs="Arial"/>
          <w:color w:val="2A2A2A"/>
          <w:sz w:val="16"/>
          <w:szCs w:val="16"/>
        </w:rPr>
        <w:t>, Alger</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Algeria</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Fax: +213 21 921701</w:t>
      </w:r>
      <w:r>
        <w:rPr>
          <w:rFonts w:ascii="Arial" w:hAnsi="Arial" w:cs="Arial"/>
          <w:color w:val="2A2A2A"/>
          <w:sz w:val="16"/>
          <w:szCs w:val="16"/>
          <w:lang w:val="fr-FR"/>
        </w:rPr>
        <w:t>(</w:t>
      </w:r>
      <w:proofErr w:type="spellStart"/>
      <w:r>
        <w:rPr>
          <w:rFonts w:ascii="Arial" w:hAnsi="Arial" w:cs="Arial"/>
          <w:color w:val="2A2A2A"/>
          <w:sz w:val="16"/>
          <w:szCs w:val="16"/>
          <w:lang w:val="fr-FR"/>
        </w:rPr>
        <w:t>keep</w:t>
      </w:r>
      <w:proofErr w:type="spellEnd"/>
      <w:r>
        <w:rPr>
          <w:rFonts w:ascii="Arial" w:hAnsi="Arial" w:cs="Arial"/>
          <w:color w:val="2A2A2A"/>
          <w:sz w:val="16"/>
          <w:szCs w:val="16"/>
          <w:lang w:val="fr-FR"/>
        </w:rPr>
        <w:t xml:space="preserve"> </w:t>
      </w:r>
      <w:proofErr w:type="spellStart"/>
      <w:r>
        <w:rPr>
          <w:rFonts w:ascii="Arial" w:hAnsi="Arial" w:cs="Arial"/>
          <w:color w:val="2A2A2A"/>
          <w:sz w:val="16"/>
          <w:szCs w:val="16"/>
          <w:lang w:val="fr-FR"/>
        </w:rPr>
        <w:t>trying</w:t>
      </w:r>
      <w:proofErr w:type="spellEnd"/>
      <w:r>
        <w:rPr>
          <w:rFonts w:ascii="Arial" w:hAnsi="Arial" w:cs="Arial"/>
          <w:color w:val="2A2A2A"/>
          <w:sz w:val="16"/>
          <w:szCs w:val="16"/>
          <w:lang w:val="fr-FR"/>
        </w:rPr>
        <w:t>)</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Email:</w:t>
      </w:r>
      <w:r>
        <w:rPr>
          <w:rStyle w:val="apple-converted-space"/>
          <w:rFonts w:ascii="Arial" w:hAnsi="Arial" w:cs="Arial"/>
          <w:color w:val="2A2A2A"/>
          <w:sz w:val="16"/>
          <w:szCs w:val="16"/>
        </w:rPr>
        <w:t> </w:t>
      </w:r>
      <w:hyperlink r:id="rId6" w:history="1">
        <w:r>
          <w:rPr>
            <w:rStyle w:val="Hyperlink"/>
            <w:rFonts w:ascii="Arial" w:hAnsi="Arial" w:cs="Arial"/>
            <w:color w:val="800080"/>
            <w:sz w:val="16"/>
            <w:szCs w:val="16"/>
          </w:rPr>
          <w:t>contact@mjustice.dz</w:t>
        </w:r>
      </w:hyperlink>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r>
        <w:rPr>
          <w:rFonts w:ascii="Arial" w:hAnsi="Arial" w:cs="Arial"/>
          <w:b/>
          <w:bCs/>
          <w:color w:val="2A2A2A"/>
          <w:sz w:val="16"/>
          <w:szCs w:val="16"/>
        </w:rPr>
        <w:t>Salutation: Your Excellency/ Excellence</w:t>
      </w: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r>
        <w:rPr>
          <w:rFonts w:ascii="Arial" w:hAnsi="Arial" w:cs="Arial"/>
          <w:color w:val="2A2A2A"/>
          <w:sz w:val="16"/>
          <w:szCs w:val="16"/>
        </w:rPr>
        <w:t> </w:t>
      </w: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r>
        <w:rPr>
          <w:rFonts w:ascii="Arial" w:hAnsi="Arial" w:cs="Arial"/>
          <w:color w:val="2A2A2A"/>
          <w:sz w:val="16"/>
          <w:szCs w:val="16"/>
        </w:rPr>
        <w:t> </w:t>
      </w: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r>
        <w:rPr>
          <w:rFonts w:ascii="Arial" w:hAnsi="Arial" w:cs="Arial"/>
          <w:b/>
          <w:bCs/>
          <w:color w:val="2A2A2A"/>
          <w:sz w:val="16"/>
          <w:szCs w:val="16"/>
        </w:rPr>
        <w:t> </w:t>
      </w: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proofErr w:type="gramStart"/>
      <w:r>
        <w:rPr>
          <w:rFonts w:ascii="Arial" w:hAnsi="Arial" w:cs="Arial"/>
          <w:b/>
          <w:bCs/>
          <w:color w:val="2A2A2A"/>
          <w:sz w:val="16"/>
          <w:szCs w:val="16"/>
        </w:rPr>
        <w:t>And copies to</w:t>
      </w:r>
      <w:r>
        <w:rPr>
          <w:rFonts w:ascii="Arial" w:hAnsi="Arial" w:cs="Arial"/>
          <w:color w:val="2A2A2A"/>
          <w:sz w:val="16"/>
          <w:szCs w:val="16"/>
        </w:rPr>
        <w:t>:</w:t>
      </w:r>
      <w:proofErr w:type="gramEnd"/>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u w:val="single"/>
        </w:rPr>
        <w:t>Minister of Foreign Affairs</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 xml:space="preserve">His Excellency </w:t>
      </w:r>
      <w:proofErr w:type="spellStart"/>
      <w:r>
        <w:rPr>
          <w:rFonts w:ascii="Arial" w:hAnsi="Arial" w:cs="Arial"/>
          <w:color w:val="2A2A2A"/>
          <w:sz w:val="16"/>
          <w:szCs w:val="16"/>
        </w:rPr>
        <w:t>Mourad</w:t>
      </w:r>
      <w:proofErr w:type="spellEnd"/>
      <w:r>
        <w:rPr>
          <w:rFonts w:ascii="Arial" w:hAnsi="Arial" w:cs="Arial"/>
          <w:color w:val="2A2A2A"/>
          <w:sz w:val="16"/>
          <w:szCs w:val="16"/>
        </w:rPr>
        <w:t xml:space="preserve"> </w:t>
      </w:r>
      <w:proofErr w:type="spellStart"/>
      <w:r>
        <w:rPr>
          <w:rFonts w:ascii="Arial" w:hAnsi="Arial" w:cs="Arial"/>
          <w:color w:val="2A2A2A"/>
          <w:sz w:val="16"/>
          <w:szCs w:val="16"/>
        </w:rPr>
        <w:t>Medelci</w:t>
      </w:r>
      <w:proofErr w:type="spellEnd"/>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Ministry of Foreign Affairs</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lang w:val="es-ES"/>
        </w:rPr>
        <w:t xml:space="preserve">Place </w:t>
      </w:r>
      <w:proofErr w:type="spellStart"/>
      <w:r>
        <w:rPr>
          <w:rFonts w:ascii="Arial" w:hAnsi="Arial" w:cs="Arial"/>
          <w:color w:val="2A2A2A"/>
          <w:sz w:val="16"/>
          <w:szCs w:val="16"/>
          <w:lang w:val="es-ES"/>
        </w:rPr>
        <w:t>mouhamed</w:t>
      </w:r>
      <w:proofErr w:type="spellEnd"/>
      <w:r>
        <w:rPr>
          <w:rFonts w:ascii="Arial" w:hAnsi="Arial" w:cs="Arial"/>
          <w:color w:val="2A2A2A"/>
          <w:sz w:val="16"/>
          <w:szCs w:val="16"/>
          <w:lang w:val="es-ES"/>
        </w:rPr>
        <w:t xml:space="preserve"> </w:t>
      </w:r>
      <w:proofErr w:type="spellStart"/>
      <w:r>
        <w:rPr>
          <w:rFonts w:ascii="Arial" w:hAnsi="Arial" w:cs="Arial"/>
          <w:color w:val="2A2A2A"/>
          <w:sz w:val="16"/>
          <w:szCs w:val="16"/>
          <w:lang w:val="es-ES"/>
        </w:rPr>
        <w:t>Seddik</w:t>
      </w:r>
      <w:proofErr w:type="spellEnd"/>
      <w:r>
        <w:rPr>
          <w:rFonts w:ascii="Arial" w:hAnsi="Arial" w:cs="Arial"/>
          <w:color w:val="2A2A2A"/>
          <w:sz w:val="16"/>
          <w:szCs w:val="16"/>
          <w:lang w:val="es-ES"/>
        </w:rPr>
        <w:t xml:space="preserve"> ben </w:t>
      </w:r>
      <w:proofErr w:type="spellStart"/>
      <w:r>
        <w:rPr>
          <w:rFonts w:ascii="Arial" w:hAnsi="Arial" w:cs="Arial"/>
          <w:color w:val="2A2A2A"/>
          <w:sz w:val="16"/>
          <w:szCs w:val="16"/>
          <w:lang w:val="es-ES"/>
        </w:rPr>
        <w:t>Yahia</w:t>
      </w:r>
      <w:proofErr w:type="spellEnd"/>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lang w:val="es-ES"/>
        </w:rPr>
        <w:t xml:space="preserve">El </w:t>
      </w:r>
      <w:proofErr w:type="spellStart"/>
      <w:r>
        <w:rPr>
          <w:rFonts w:ascii="Arial" w:hAnsi="Arial" w:cs="Arial"/>
          <w:color w:val="2A2A2A"/>
          <w:sz w:val="16"/>
          <w:szCs w:val="16"/>
          <w:lang w:val="es-ES"/>
        </w:rPr>
        <w:t>Mouradia</w:t>
      </w:r>
      <w:proofErr w:type="spellEnd"/>
      <w:r>
        <w:rPr>
          <w:rFonts w:ascii="Arial" w:hAnsi="Arial" w:cs="Arial"/>
          <w:color w:val="2A2A2A"/>
          <w:sz w:val="16"/>
          <w:szCs w:val="16"/>
          <w:lang w:val="es-ES"/>
        </w:rPr>
        <w:t>, Alger,</w:t>
      </w:r>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proofErr w:type="spellStart"/>
      <w:r>
        <w:rPr>
          <w:rFonts w:ascii="Arial" w:hAnsi="Arial" w:cs="Arial"/>
          <w:color w:val="2A2A2A"/>
          <w:sz w:val="16"/>
          <w:szCs w:val="16"/>
          <w:lang w:val="es-ES"/>
        </w:rPr>
        <w:t>Algeria</w:t>
      </w:r>
      <w:proofErr w:type="spellEnd"/>
    </w:p>
    <w:p w:rsidR="002461B3" w:rsidRDefault="002461B3" w:rsidP="002461B3">
      <w:pPr>
        <w:pStyle w:val="ecxaiaddresstext"/>
        <w:shd w:val="clear" w:color="auto" w:fill="FFFFFF"/>
        <w:spacing w:before="0" w:beforeAutospacing="0" w:after="0" w:afterAutospacing="0" w:line="240" w:lineRule="atLeast"/>
        <w:rPr>
          <w:rFonts w:ascii="Arial" w:hAnsi="Arial" w:cs="Arial"/>
          <w:color w:val="2A2A2A"/>
          <w:sz w:val="18"/>
          <w:szCs w:val="18"/>
        </w:rPr>
      </w:pPr>
      <w:r>
        <w:rPr>
          <w:rFonts w:ascii="Arial" w:hAnsi="Arial" w:cs="Arial"/>
          <w:color w:val="2A2A2A"/>
          <w:sz w:val="16"/>
          <w:szCs w:val="16"/>
        </w:rPr>
        <w:t>Fax: +213 21 50 4141/4242</w:t>
      </w:r>
      <w:r>
        <w:rPr>
          <w:rStyle w:val="apple-converted-space"/>
          <w:rFonts w:ascii="Arial" w:hAnsi="Arial" w:cs="Arial"/>
          <w:color w:val="2A2A2A"/>
          <w:sz w:val="16"/>
          <w:szCs w:val="16"/>
        </w:rPr>
        <w:t> </w:t>
      </w:r>
      <w:r>
        <w:rPr>
          <w:rFonts w:ascii="Arial" w:hAnsi="Arial" w:cs="Arial"/>
          <w:color w:val="2A2A2A"/>
          <w:sz w:val="16"/>
          <w:szCs w:val="16"/>
          <w:lang w:val="fr-FR"/>
        </w:rPr>
        <w:t>(</w:t>
      </w:r>
      <w:proofErr w:type="spellStart"/>
      <w:r>
        <w:rPr>
          <w:rFonts w:ascii="Arial" w:hAnsi="Arial" w:cs="Arial"/>
          <w:color w:val="2A2A2A"/>
          <w:sz w:val="16"/>
          <w:szCs w:val="16"/>
          <w:lang w:val="fr-FR"/>
        </w:rPr>
        <w:t>keep</w:t>
      </w:r>
      <w:proofErr w:type="spellEnd"/>
      <w:r>
        <w:rPr>
          <w:rFonts w:ascii="Arial" w:hAnsi="Arial" w:cs="Arial"/>
          <w:color w:val="2A2A2A"/>
          <w:sz w:val="16"/>
          <w:szCs w:val="16"/>
          <w:lang w:val="fr-FR"/>
        </w:rPr>
        <w:t xml:space="preserve"> </w:t>
      </w:r>
      <w:proofErr w:type="spellStart"/>
      <w:r>
        <w:rPr>
          <w:rFonts w:ascii="Arial" w:hAnsi="Arial" w:cs="Arial"/>
          <w:color w:val="2A2A2A"/>
          <w:sz w:val="16"/>
          <w:szCs w:val="16"/>
          <w:lang w:val="fr-FR"/>
        </w:rPr>
        <w:t>trying</w:t>
      </w:r>
      <w:proofErr w:type="spellEnd"/>
      <w:r>
        <w:rPr>
          <w:rFonts w:ascii="Arial" w:hAnsi="Arial" w:cs="Arial"/>
          <w:color w:val="2A2A2A"/>
          <w:sz w:val="16"/>
          <w:szCs w:val="16"/>
          <w:lang w:val="fr-FR"/>
        </w:rPr>
        <w:t>)</w:t>
      </w:r>
    </w:p>
    <w:p w:rsidR="002461B3" w:rsidRDefault="002461B3" w:rsidP="002461B3">
      <w:pPr>
        <w:pStyle w:val="ecxaitableheading"/>
        <w:shd w:val="clear" w:color="auto" w:fill="FFFFFF"/>
        <w:spacing w:before="0" w:beforeAutospacing="0" w:after="0" w:afterAutospacing="0" w:line="285" w:lineRule="atLeast"/>
        <w:rPr>
          <w:rFonts w:ascii="Arial" w:hAnsi="Arial" w:cs="Arial"/>
          <w:b/>
          <w:bCs/>
          <w:color w:val="2A2A2A"/>
          <w:sz w:val="22"/>
          <w:szCs w:val="22"/>
        </w:rPr>
      </w:pPr>
      <w:r>
        <w:rPr>
          <w:rFonts w:ascii="Arial" w:hAnsi="Arial" w:cs="Arial"/>
          <w:b/>
          <w:bCs/>
          <w:color w:val="2A2A2A"/>
          <w:sz w:val="16"/>
          <w:szCs w:val="16"/>
        </w:rPr>
        <w:t>Salutation: Your Excellency/ Excellence</w:t>
      </w:r>
    </w:p>
    <w:p w:rsidR="002461B3" w:rsidRDefault="002461B3" w:rsidP="002461B3">
      <w:pPr>
        <w:pStyle w:val="ecxmsonormal"/>
        <w:shd w:val="clear" w:color="auto" w:fill="FFFFFF"/>
        <w:spacing w:before="0" w:beforeAutospacing="0" w:after="0" w:afterAutospacing="0" w:line="285" w:lineRule="atLeast"/>
        <w:rPr>
          <w:rFonts w:ascii="Calibri" w:hAnsi="Calibri" w:cs="Segoe UI"/>
          <w:color w:val="2A2A2A"/>
          <w:sz w:val="22"/>
          <w:szCs w:val="22"/>
        </w:rPr>
      </w:pPr>
      <w:r>
        <w:rPr>
          <w:rFonts w:ascii="Calibri" w:hAnsi="Calibri" w:cs="Segoe UI"/>
          <w:color w:val="2A2A2A"/>
          <w:sz w:val="22"/>
          <w:szCs w:val="22"/>
        </w:rPr>
        <w:t> </w:t>
      </w:r>
    </w:p>
    <w:p w:rsidR="002461B3" w:rsidRDefault="002461B3" w:rsidP="002461B3">
      <w:pPr>
        <w:pStyle w:val="ecxmsonormal"/>
        <w:shd w:val="clear" w:color="auto" w:fill="FFFFFF"/>
        <w:spacing w:before="0" w:beforeAutospacing="0" w:after="0" w:afterAutospacing="0" w:line="285" w:lineRule="atLeast"/>
        <w:rPr>
          <w:rFonts w:ascii="Calibri" w:hAnsi="Calibri" w:cs="Segoe UI"/>
          <w:color w:val="2A2A2A"/>
          <w:sz w:val="22"/>
          <w:szCs w:val="22"/>
        </w:rPr>
      </w:pPr>
      <w:r>
        <w:rPr>
          <w:rFonts w:ascii="Calibri" w:hAnsi="Calibri" w:cs="Segoe UI"/>
          <w:color w:val="2A2A2A"/>
          <w:sz w:val="22"/>
          <w:szCs w:val="22"/>
        </w:rPr>
        <w:t> </w:t>
      </w:r>
    </w:p>
    <w:p w:rsidR="00C62D92" w:rsidRDefault="00C62D92"/>
    <w:sectPr w:rsidR="00C62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B3"/>
    <w:rsid w:val="002461B3"/>
    <w:rsid w:val="00C6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aiurgentactiontopheading">
    <w:name w:val="ecxaiurgentactiontopheading"/>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aiheadline">
    <w:name w:val="ecxaiheadline"/>
    <w:basedOn w:val="DefaultParagraphFont"/>
    <w:rsid w:val="002461B3"/>
  </w:style>
  <w:style w:type="paragraph" w:customStyle="1" w:styleId="ecxaiintropara">
    <w:name w:val="ecxaiintropara"/>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aibodytext">
    <w:name w:val="ecxaibodytext"/>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styleaibodytextasiansimsunchar">
    <w:name w:val="ecxstyleaibodytextasiansimsunchar"/>
    <w:basedOn w:val="DefaultParagraphFont"/>
    <w:rsid w:val="002461B3"/>
  </w:style>
  <w:style w:type="character" w:customStyle="1" w:styleId="apple-converted-space">
    <w:name w:val="apple-converted-space"/>
    <w:basedOn w:val="DefaultParagraphFont"/>
    <w:rsid w:val="002461B3"/>
  </w:style>
  <w:style w:type="paragraph" w:customStyle="1" w:styleId="ecxaitableheading">
    <w:name w:val="ecxaitableheading"/>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aiaddresstext">
    <w:name w:val="ecxaiaddresstext"/>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6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aiurgentactiontopheading">
    <w:name w:val="ecxaiurgentactiontopheading"/>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aiheadline">
    <w:name w:val="ecxaiheadline"/>
    <w:basedOn w:val="DefaultParagraphFont"/>
    <w:rsid w:val="002461B3"/>
  </w:style>
  <w:style w:type="paragraph" w:customStyle="1" w:styleId="ecxaiintropara">
    <w:name w:val="ecxaiintropara"/>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aibodytext">
    <w:name w:val="ecxaibodytext"/>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styleaibodytextasiansimsunchar">
    <w:name w:val="ecxstyleaibodytextasiansimsunchar"/>
    <w:basedOn w:val="DefaultParagraphFont"/>
    <w:rsid w:val="002461B3"/>
  </w:style>
  <w:style w:type="character" w:customStyle="1" w:styleId="apple-converted-space">
    <w:name w:val="apple-converted-space"/>
    <w:basedOn w:val="DefaultParagraphFont"/>
    <w:rsid w:val="002461B3"/>
  </w:style>
  <w:style w:type="paragraph" w:customStyle="1" w:styleId="ecxaitableheading">
    <w:name w:val="ecxaitableheading"/>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aiaddresstext">
    <w:name w:val="ecxaiaddresstext"/>
    <w:basedOn w:val="Normal"/>
    <w:rsid w:val="00246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6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act@mjustice.dz" TargetMode="External"/><Relationship Id="rId5" Type="http://schemas.openxmlformats.org/officeDocument/2006/relationships/hyperlink" Target="mailto:president@el-mouradia.d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2012-12-22T10:29:00Z</dcterms:created>
  <dcterms:modified xsi:type="dcterms:W3CDTF">2012-12-22T10:32:00Z</dcterms:modified>
</cp:coreProperties>
</file>