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:rsidTr="007F1338">
        <w:tc>
          <w:tcPr>
            <w:tcW w:w="4888" w:type="dxa"/>
          </w:tcPr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Course aims</w:t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The Amnesty Teacher programme will enable you to: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Gain the knowledge, skills and resources to deliver effective human rights education in your subject.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Learn how to use methods and tools to tackle controversial issues.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Try out new ways to inspire students and build a more open, engaging and respectful learning environment.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Develop the skills and knowledge to deliver continuing professional development (CPD) by sharing your learning with other teachers.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Gain access to a network of like-minded teachers and contacts.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Course activities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Three days of face-to-face training (on Saturdays) delivered by Amnesty staff members and associates from partner organisations.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Online and telephone tutorials tailored to your needs.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Support to implement an exciting peer-training project to share your learning with other teachers in your own and surrounding schools.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Resources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Curriculum-linked educational resources, including films, images, lesson plans, case studies, schemes of work, extracurricular activities and cross-curricular resources.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Access to experts in human rights education and campaigns.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Relevant, up-to-date information about human rights across the world.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Access to new human rights education methodologies that are specifically relevant to UK schools.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All training hand-outs and resources.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Telephone and email support.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Key dates</w:t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Application process</w:t>
            </w:r>
          </w:p>
          <w:p w:rsidR="006C3181" w:rsidRPr="00876254" w:rsidRDefault="00A5131D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Thursday</w:t>
            </w:r>
            <w:r w:rsidR="000055F5"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C3181"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3536D" w:rsidRPr="00876254">
              <w:rPr>
                <w:rFonts w:ascii="Arial" w:hAnsi="Arial" w:cs="Arial"/>
                <w:color w:val="000000"/>
                <w:sz w:val="18"/>
                <w:szCs w:val="18"/>
              </w:rPr>
              <w:t>November</w:t>
            </w:r>
            <w:r w:rsidR="000055F5"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 201</w:t>
            </w:r>
            <w:r w:rsidR="0083536D" w:rsidRPr="008762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6C3181"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: applications due by </w:t>
            </w:r>
            <w:r w:rsidR="0083536D" w:rsidRPr="008762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6C3181" w:rsidRPr="00876254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  <w:p w:rsidR="001D1552" w:rsidRPr="00876254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Course Dates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2099"/>
            </w:tblGrid>
            <w:tr w:rsidR="006C3181" w:rsidRPr="00876254" w:rsidTr="007F1338">
              <w:tc>
                <w:tcPr>
                  <w:tcW w:w="2334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Saturday 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November</w:t>
                  </w:r>
                  <w:r w:rsidR="00CC4B1A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201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Session 1</w:t>
                  </w:r>
                </w:p>
              </w:tc>
            </w:tr>
            <w:tr w:rsidR="006C3181" w:rsidRPr="00876254" w:rsidTr="007F1338">
              <w:tc>
                <w:tcPr>
                  <w:tcW w:w="2334" w:type="dxa"/>
                </w:tcPr>
                <w:p w:rsidR="006C3181" w:rsidRPr="00876254" w:rsidRDefault="00CC4B1A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Saturday 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January 201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6C3181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Session 2</w:t>
                  </w:r>
                </w:p>
              </w:tc>
            </w:tr>
            <w:tr w:rsidR="006C3181" w:rsidRPr="00876254" w:rsidTr="007F1338">
              <w:tc>
                <w:tcPr>
                  <w:tcW w:w="2334" w:type="dxa"/>
                </w:tcPr>
                <w:p w:rsidR="006C3181" w:rsidRPr="00876254" w:rsidRDefault="00CC4B1A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Saturday 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June 201</w:t>
                  </w:r>
                  <w:r w:rsidR="0068554C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6C3181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99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Session 3</w:t>
                  </w:r>
                </w:p>
              </w:tc>
            </w:tr>
            <w:tr w:rsidR="006C3181" w:rsidRPr="00876254" w:rsidTr="007F1338">
              <w:tc>
                <w:tcPr>
                  <w:tcW w:w="2334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876254" w:rsidTr="007F1338">
              <w:tc>
                <w:tcPr>
                  <w:tcW w:w="770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Suitable for all teachers</w:t>
                  </w:r>
                  <w:r w:rsidR="00D548C4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876254" w:rsidTr="007F1338">
              <w:tc>
                <w:tcPr>
                  <w:tcW w:w="770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:rsidR="006C3181" w:rsidRPr="00876254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Novem</w:t>
                  </w:r>
                  <w:r w:rsidR="00CC4B1A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ber 201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  <w:r w:rsidR="00CC4B1A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–June 201</w:t>
                  </w: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6C3181"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(three Saturday sessions and a remote tutorial)</w:t>
                  </w:r>
                </w:p>
              </w:tc>
            </w:tr>
            <w:tr w:rsidR="006C3181" w:rsidRPr="00876254" w:rsidTr="007F1338">
              <w:tc>
                <w:tcPr>
                  <w:tcW w:w="770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All face-to-face training at Amnesty’s </w:t>
                  </w:r>
                </w:p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Human Rights Action Centre in London</w:t>
                  </w:r>
                </w:p>
              </w:tc>
            </w:tr>
            <w:tr w:rsidR="006C3181" w:rsidRPr="00876254" w:rsidTr="007F1338">
              <w:tc>
                <w:tcPr>
                  <w:tcW w:w="770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:rsidR="006C3181" w:rsidRPr="00876254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62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£200</w:t>
                  </w:r>
                </w:p>
              </w:tc>
            </w:tr>
          </w:tbl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Amnesty’s teacher training record</w:t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>Amnesty has an excellent track record in teacher training: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per </w:t>
            </w:r>
            <w:r w:rsidR="00CC4B1A" w:rsidRPr="00876254">
              <w:rPr>
                <w:rFonts w:ascii="Arial" w:hAnsi="Arial" w:cs="Arial"/>
                <w:color w:val="000000"/>
                <w:sz w:val="18"/>
                <w:szCs w:val="18"/>
              </w:rPr>
              <w:t>cent of participants on our 201</w:t>
            </w:r>
            <w:r w:rsidR="0083536D" w:rsidRPr="008762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CC4B1A" w:rsidRPr="00876254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  <w:r w:rsidR="0083536D" w:rsidRPr="008762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 Amnesty Teacher Programme evaluated all elements of the training as ‘useful’ or ‘very useful’.</w:t>
            </w:r>
          </w:p>
          <w:p w:rsidR="006C3181" w:rsidRPr="00876254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In evaluations teachers </w:t>
            </w:r>
            <w:r w:rsidR="00CC4B1A" w:rsidRPr="00876254">
              <w:rPr>
                <w:rFonts w:ascii="Arial" w:hAnsi="Arial" w:cs="Arial"/>
                <w:color w:val="000000"/>
                <w:sz w:val="18"/>
                <w:szCs w:val="18"/>
              </w:rPr>
              <w:t>commented on our 2015-16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t xml:space="preserve"> Amnesty Teacher Programme as follows: ‘an invaluable experience’; ‘provided me with new teaching strategies and ideas’; ‘allowed me to meet like-minded people’; ‘fantastic’; ‘a high standard of professional dialogue’; ‘vastly broadened my understanding’, and ‘my activities with students have become more ambitious and exciting’.</w:t>
            </w:r>
            <w:r w:rsidRPr="0087625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6C3181" w:rsidRPr="00876254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  <w:t>More information</w:t>
            </w:r>
          </w:p>
          <w:p w:rsidR="006C3181" w:rsidRPr="00876254" w:rsidRDefault="00876254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2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6C3181" w:rsidRPr="008762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mail </w:t>
            </w:r>
            <w:hyperlink r:id="rId7" w:history="1">
              <w:r w:rsidRPr="00876254">
                <w:rPr>
                  <w:rStyle w:val="Hyperlink"/>
                  <w:rFonts w:ascii="Arial" w:hAnsi="Arial" w:cs="Arial"/>
                  <w:sz w:val="18"/>
                  <w:szCs w:val="18"/>
                </w:rPr>
                <w:t>teachers@amnesty.org.uk</w:t>
              </w:r>
            </w:hyperlink>
            <w:r w:rsidRPr="008762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8554C" w:rsidRDefault="0068554C" w:rsidP="006C3181"/>
    <w:p w:rsidR="0068554C" w:rsidRPr="0068554C" w:rsidRDefault="0068554C" w:rsidP="00876254">
      <w:bookmarkStart w:id="0" w:name="_GoBack"/>
      <w:bookmarkEnd w:id="0"/>
    </w:p>
    <w:sectPr w:rsidR="0068554C" w:rsidRPr="0068554C" w:rsidSect="006C3181">
      <w:headerReference w:type="default" r:id="rId8"/>
      <w:pgSz w:w="11906" w:h="16838"/>
      <w:pgMar w:top="4649" w:right="1588" w:bottom="23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C1" w:rsidRDefault="00CB12C1" w:rsidP="00CB12C1">
      <w:r>
        <w:separator/>
      </w:r>
    </w:p>
  </w:endnote>
  <w:endnote w:type="continuationSeparator" w:id="0">
    <w:p w:rsidR="00CB12C1" w:rsidRDefault="00CB12C1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C1" w:rsidRDefault="00CB12C1" w:rsidP="00CB12C1">
      <w:r>
        <w:separator/>
      </w:r>
    </w:p>
  </w:footnote>
  <w:footnote w:type="continuationSeparator" w:id="0">
    <w:p w:rsidR="00CB12C1" w:rsidRDefault="00CB12C1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C1" w:rsidRDefault="006C31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540913" y="450761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er Overview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F6A8F"/>
    <w:rsid w:val="001D1552"/>
    <w:rsid w:val="00211FA6"/>
    <w:rsid w:val="00331697"/>
    <w:rsid w:val="0068554C"/>
    <w:rsid w:val="006C3181"/>
    <w:rsid w:val="0083536D"/>
    <w:rsid w:val="00876254"/>
    <w:rsid w:val="00A5131D"/>
    <w:rsid w:val="00AD2837"/>
    <w:rsid w:val="00CA644D"/>
    <w:rsid w:val="00CB12C1"/>
    <w:rsid w:val="00CC4B1A"/>
    <w:rsid w:val="00D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85956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s@amnes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Davies</cp:lastModifiedBy>
  <cp:revision>6</cp:revision>
  <dcterms:created xsi:type="dcterms:W3CDTF">2017-12-15T10:07:00Z</dcterms:created>
  <dcterms:modified xsi:type="dcterms:W3CDTF">2017-12-15T10:31:00Z</dcterms:modified>
</cp:coreProperties>
</file>