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DECCB" w14:textId="77777777" w:rsidR="00B43040" w:rsidRDefault="00B43040" w:rsidP="00083FE1">
      <w:pPr>
        <w:spacing w:before="120" w:after="120" w:line="240" w:lineRule="auto"/>
        <w:rPr>
          <w:rFonts w:cs="Arial"/>
          <w:b/>
        </w:rPr>
      </w:pPr>
      <w:bookmarkStart w:id="0" w:name="_GoBack"/>
      <w:bookmarkEnd w:id="0"/>
    </w:p>
    <w:p w14:paraId="7291D8D2" w14:textId="77777777" w:rsidR="00B43040" w:rsidRDefault="00B43040" w:rsidP="00083FE1">
      <w:pPr>
        <w:spacing w:before="120" w:after="120" w:line="240" w:lineRule="auto"/>
        <w:rPr>
          <w:rFonts w:cs="Arial"/>
          <w:b/>
        </w:rPr>
      </w:pPr>
    </w:p>
    <w:p w14:paraId="6037EF84" w14:textId="77777777" w:rsidR="004504B6" w:rsidRDefault="004504B6" w:rsidP="004504B6">
      <w:pPr>
        <w:jc w:val="right"/>
      </w:pPr>
      <w:r w:rsidRPr="006179A4">
        <w:rPr>
          <w:rFonts w:cstheme="minorHAnsi"/>
          <w:b/>
          <w:noProof/>
          <w:highlight w:val="yellow"/>
          <w:lang w:eastAsia="en-GB"/>
        </w:rPr>
        <w:drawing>
          <wp:inline distT="0" distB="0" distL="0" distR="0" wp14:anchorId="4927DF72" wp14:editId="19B4073C">
            <wp:extent cx="1253490" cy="512687"/>
            <wp:effectExtent l="0" t="0" r="381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3490" cy="512687"/>
                    </a:xfrm>
                    <a:prstGeom prst="rect">
                      <a:avLst/>
                    </a:prstGeom>
                    <a:noFill/>
                  </pic:spPr>
                </pic:pic>
              </a:graphicData>
            </a:graphic>
          </wp:inline>
        </w:drawing>
      </w:r>
    </w:p>
    <w:p w14:paraId="5CEC8546" w14:textId="77777777" w:rsidR="00DD478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jc w:val="center"/>
        <w:rPr>
          <w:b/>
          <w:i/>
          <w:color w:val="FF0000"/>
        </w:rPr>
      </w:pPr>
      <w:r>
        <w:rPr>
          <w:b/>
          <w:i/>
          <w:color w:val="FF0000"/>
        </w:rPr>
        <w:t xml:space="preserve">    </w:t>
      </w:r>
    </w:p>
    <w:p w14:paraId="78C1C4F7" w14:textId="77777777" w:rsidR="00DD4789" w:rsidRPr="009C74A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jc w:val="center"/>
        <w:rPr>
          <w:b/>
          <w:color w:val="000000" w:themeColor="text1"/>
        </w:rPr>
      </w:pPr>
      <w:r w:rsidRPr="009C74A9">
        <w:rPr>
          <w:b/>
          <w:color w:val="000000" w:themeColor="text1"/>
        </w:rPr>
        <w:t>Activism Subcommittee</w:t>
      </w:r>
    </w:p>
    <w:p w14:paraId="3CAE1F35" w14:textId="77777777" w:rsidR="00DD4789" w:rsidRPr="009C74A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jc w:val="center"/>
        <w:rPr>
          <w:b/>
          <w:color w:val="000000" w:themeColor="text1"/>
        </w:rPr>
      </w:pPr>
    </w:p>
    <w:p w14:paraId="7EF0083F" w14:textId="26FB1A4E" w:rsidR="00DD4789" w:rsidRPr="009C74A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jc w:val="center"/>
        <w:rPr>
          <w:b/>
          <w:color w:val="000000" w:themeColor="text1"/>
        </w:rPr>
      </w:pPr>
      <w:r w:rsidRPr="009C74A9">
        <w:rPr>
          <w:b/>
          <w:color w:val="000000" w:themeColor="text1"/>
        </w:rPr>
        <w:t xml:space="preserve">Saturday </w:t>
      </w:r>
      <w:r w:rsidR="00062306">
        <w:rPr>
          <w:b/>
          <w:color w:val="000000" w:themeColor="text1"/>
        </w:rPr>
        <w:t>20</w:t>
      </w:r>
      <w:r w:rsidR="00062306" w:rsidRPr="00062306">
        <w:rPr>
          <w:b/>
          <w:color w:val="000000" w:themeColor="text1"/>
          <w:vertAlign w:val="superscript"/>
        </w:rPr>
        <w:t>th</w:t>
      </w:r>
      <w:r w:rsidR="00062306">
        <w:rPr>
          <w:b/>
          <w:color w:val="000000" w:themeColor="text1"/>
        </w:rPr>
        <w:t xml:space="preserve"> January</w:t>
      </w:r>
    </w:p>
    <w:p w14:paraId="59794A7A" w14:textId="77777777" w:rsidR="00DD4789" w:rsidRPr="009C74A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jc w:val="center"/>
        <w:rPr>
          <w:b/>
          <w:color w:val="000000" w:themeColor="text1"/>
        </w:rPr>
      </w:pPr>
      <w:r w:rsidRPr="009C74A9">
        <w:rPr>
          <w:b/>
          <w:color w:val="000000" w:themeColor="text1"/>
        </w:rPr>
        <w:t>10am – 4pm</w:t>
      </w:r>
    </w:p>
    <w:p w14:paraId="1D2B1240" w14:textId="77777777" w:rsidR="00DD4789" w:rsidRPr="009C74A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jc w:val="center"/>
        <w:rPr>
          <w:b/>
          <w:color w:val="000000" w:themeColor="text1"/>
        </w:rPr>
      </w:pPr>
    </w:p>
    <w:p w14:paraId="1867D241" w14:textId="77777777" w:rsidR="00DD4789" w:rsidRPr="009C74A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jc w:val="center"/>
        <w:rPr>
          <w:b/>
          <w:color w:val="000000" w:themeColor="text1"/>
        </w:rPr>
      </w:pPr>
      <w:r>
        <w:rPr>
          <w:b/>
          <w:color w:val="000000" w:themeColor="text1"/>
        </w:rPr>
        <w:t>Room F1</w:t>
      </w:r>
    </w:p>
    <w:p w14:paraId="61F9D982" w14:textId="77777777" w:rsidR="00DD4789" w:rsidRPr="002C483F"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jc w:val="center"/>
        <w:rPr>
          <w:b/>
        </w:rPr>
      </w:pPr>
      <w:r w:rsidRPr="002C483F">
        <w:rPr>
          <w:b/>
        </w:rPr>
        <w:t>Human Rights Action Centre</w:t>
      </w:r>
    </w:p>
    <w:p w14:paraId="491A3E85" w14:textId="77777777" w:rsidR="00DD478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jc w:val="center"/>
        <w:rPr>
          <w:b/>
        </w:rPr>
      </w:pPr>
      <w:r w:rsidRPr="002C483F">
        <w:rPr>
          <w:b/>
        </w:rPr>
        <w:t>17-25 New Inn Yard, London, EC2A 3EA</w:t>
      </w:r>
    </w:p>
    <w:p w14:paraId="0EDD5C8C" w14:textId="77777777" w:rsidR="00DD478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jc w:val="center"/>
        <w:rPr>
          <w:b/>
        </w:rPr>
      </w:pPr>
    </w:p>
    <w:p w14:paraId="5D340D5F" w14:textId="77777777" w:rsidR="00DD4789" w:rsidRDefault="00DD4789" w:rsidP="00DD4789">
      <w:pPr>
        <w:spacing w:after="0" w:line="240" w:lineRule="auto"/>
        <w:jc w:val="center"/>
        <w:rPr>
          <w:b/>
        </w:rPr>
      </w:pPr>
    </w:p>
    <w:p w14:paraId="30F1DD4A" w14:textId="77777777" w:rsidR="00DD478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rPr>
          <w:b/>
        </w:rPr>
      </w:pPr>
    </w:p>
    <w:p w14:paraId="49C32950" w14:textId="77777777" w:rsidR="00DD478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rPr>
          <w:b/>
        </w:rPr>
      </w:pPr>
      <w:r>
        <w:rPr>
          <w:b/>
        </w:rPr>
        <w:t xml:space="preserve">Present: </w:t>
      </w:r>
    </w:p>
    <w:p w14:paraId="5F14BC33" w14:textId="5A21FB8A" w:rsidR="00DD478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Eilidh Douglas (Chair)</w:t>
      </w:r>
      <w:r w:rsidR="00114458">
        <w:t xml:space="preserve">                          </w:t>
      </w:r>
    </w:p>
    <w:p w14:paraId="3984DE13" w14:textId="0A8071AE" w:rsidR="00DD4789" w:rsidRDefault="000540E3"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 xml:space="preserve">Liesbeth Ten </w:t>
      </w:r>
      <w:r w:rsidR="00DD4789">
        <w:t xml:space="preserve">Ham </w:t>
      </w:r>
    </w:p>
    <w:p w14:paraId="6F8BDD5A" w14:textId="3DEB0332" w:rsidR="0014692D" w:rsidRDefault="0014692D" w:rsidP="0014692D">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Jamie Wheeler-Roberts</w:t>
      </w:r>
    </w:p>
    <w:p w14:paraId="1FC1F602" w14:textId="20EA8DA1" w:rsidR="0089251A" w:rsidRDefault="00646F7E" w:rsidP="000843DD">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Tom Chigbo</w:t>
      </w:r>
    </w:p>
    <w:p w14:paraId="15E89B8C" w14:textId="204DB39A" w:rsidR="00831CF3" w:rsidRDefault="00831CF3" w:rsidP="00134A24">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Holly Shorey</w:t>
      </w:r>
    </w:p>
    <w:p w14:paraId="6CD44F29" w14:textId="40F1C392" w:rsidR="00134A24" w:rsidRDefault="00134A24" w:rsidP="00134A24">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Jenny Pollock</w:t>
      </w:r>
    </w:p>
    <w:p w14:paraId="6AAA8CE5" w14:textId="36792748" w:rsidR="00CE1983" w:rsidRDefault="00CE1983" w:rsidP="00134A24">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Piper Booth</w:t>
      </w:r>
    </w:p>
    <w:p w14:paraId="76E93085" w14:textId="6E2A5FCF" w:rsidR="00C24B1F" w:rsidRDefault="00CF04E0" w:rsidP="00134A24">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Jerry Allen</w:t>
      </w:r>
    </w:p>
    <w:p w14:paraId="4BCA0D3D" w14:textId="0312DEFA" w:rsidR="00062306" w:rsidRDefault="00062306" w:rsidP="00134A24">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rsidRPr="00062306">
        <w:t>Bob Barron</w:t>
      </w:r>
    </w:p>
    <w:p w14:paraId="538955ED" w14:textId="5DB95807" w:rsidR="00C55FFF" w:rsidRDefault="00CE1983" w:rsidP="000843DD">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Ruth Breddal</w:t>
      </w:r>
    </w:p>
    <w:p w14:paraId="2A72E7C0" w14:textId="77777777" w:rsidR="00CE1983" w:rsidRDefault="00CE1983" w:rsidP="000843DD">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p>
    <w:p w14:paraId="6F077760" w14:textId="77777777" w:rsidR="0089251A" w:rsidRDefault="0089251A" w:rsidP="0089251A">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rPr>
          <w:b/>
        </w:rPr>
      </w:pPr>
      <w:r w:rsidRPr="00045609">
        <w:rPr>
          <w:b/>
        </w:rPr>
        <w:t>Staff attending:</w:t>
      </w:r>
    </w:p>
    <w:p w14:paraId="0C7B971D" w14:textId="77777777" w:rsidR="0089251A" w:rsidRDefault="0089251A" w:rsidP="0089251A">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 xml:space="preserve">Kerry Moscogiuri </w:t>
      </w:r>
    </w:p>
    <w:p w14:paraId="7C60E31C" w14:textId="77777777" w:rsidR="0089251A" w:rsidRDefault="0089251A" w:rsidP="0089251A">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 xml:space="preserve">Andy Hackman </w:t>
      </w:r>
    </w:p>
    <w:p w14:paraId="0C66A311" w14:textId="21E4EC01" w:rsidR="000843DD" w:rsidRDefault="00646F7E"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Jeni Dixon</w:t>
      </w:r>
    </w:p>
    <w:p w14:paraId="313E6BC4" w14:textId="280FECBA" w:rsidR="00C55FFF" w:rsidRDefault="00062306"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t>Sanam Rashid</w:t>
      </w:r>
    </w:p>
    <w:p w14:paraId="1B9C1FE9" w14:textId="04600050" w:rsidR="0024232E" w:rsidRDefault="0024232E"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p>
    <w:p w14:paraId="71F8A958" w14:textId="7D72DABA" w:rsidR="0024232E" w:rsidRPr="0024232E" w:rsidRDefault="0024232E"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rPr>
          <w:b/>
        </w:rPr>
      </w:pPr>
      <w:r w:rsidRPr="0024232E">
        <w:rPr>
          <w:b/>
        </w:rPr>
        <w:t>Guest:</w:t>
      </w:r>
    </w:p>
    <w:p w14:paraId="7C7BB876" w14:textId="145E45E2" w:rsidR="008B2514" w:rsidRPr="0024232E" w:rsidRDefault="00A81F08"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rsidRPr="00A81F08">
        <w:t xml:space="preserve">NCP - </w:t>
      </w:r>
      <w:proofErr w:type="spellStart"/>
      <w:r w:rsidRPr="00A81F08">
        <w:t>Irenie</w:t>
      </w:r>
      <w:proofErr w:type="spellEnd"/>
      <w:r w:rsidRPr="00A81F08">
        <w:t xml:space="preserve"> </w:t>
      </w:r>
      <w:proofErr w:type="spellStart"/>
      <w:r w:rsidRPr="00A81F08">
        <w:t>Ekkeshis</w:t>
      </w:r>
      <w:proofErr w:type="spellEnd"/>
    </w:p>
    <w:p w14:paraId="1F64A9CD" w14:textId="77777777" w:rsidR="0024232E" w:rsidRDefault="0024232E"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rPr>
          <w:b/>
        </w:rPr>
      </w:pPr>
    </w:p>
    <w:p w14:paraId="588A8BDB" w14:textId="40E95AB0" w:rsidR="00DD4789" w:rsidRDefault="00DD4789"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rPr>
          <w:b/>
        </w:rPr>
      </w:pPr>
      <w:r w:rsidRPr="00215B0E">
        <w:rPr>
          <w:b/>
        </w:rPr>
        <w:t>Apologies</w:t>
      </w:r>
      <w:r w:rsidR="0024232E">
        <w:rPr>
          <w:b/>
        </w:rPr>
        <w:t>:</w:t>
      </w:r>
    </w:p>
    <w:p w14:paraId="5348DAD8" w14:textId="17C11359" w:rsidR="009F52FF" w:rsidRPr="009F52FF" w:rsidRDefault="009F52FF"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rsidRPr="009F52FF">
        <w:t>Dave Beynon</w:t>
      </w:r>
    </w:p>
    <w:p w14:paraId="4F084A85" w14:textId="1686FAC1" w:rsidR="00062306" w:rsidRPr="00062306" w:rsidRDefault="00062306" w:rsidP="00DD4789">
      <w:pPr>
        <w:pBdr>
          <w:top w:val="thinThickThinSmallGap" w:sz="18" w:space="1" w:color="6F4F32" w:themeColor="accent5" w:themeShade="BF"/>
          <w:left w:val="thinThickThinSmallGap" w:sz="18" w:space="4" w:color="6F4F32" w:themeColor="accent5" w:themeShade="BF"/>
          <w:bottom w:val="thinThickThinSmallGap" w:sz="18" w:space="1" w:color="6F4F32" w:themeColor="accent5" w:themeShade="BF"/>
          <w:right w:val="thinThickThinSmallGap" w:sz="18" w:space="4" w:color="6F4F32" w:themeColor="accent5" w:themeShade="BF"/>
        </w:pBdr>
        <w:spacing w:after="0" w:line="240" w:lineRule="auto"/>
      </w:pPr>
      <w:r w:rsidRPr="00062306">
        <w:t>Gemma Olive</w:t>
      </w:r>
    </w:p>
    <w:p w14:paraId="1A3C6823" w14:textId="77777777" w:rsidR="00DD4789" w:rsidRDefault="00DD4789" w:rsidP="00DD4789">
      <w:pPr>
        <w:spacing w:after="0" w:line="240" w:lineRule="auto"/>
        <w:jc w:val="center"/>
        <w:rPr>
          <w:b/>
          <w:color w:val="FF0000"/>
        </w:rPr>
      </w:pPr>
    </w:p>
    <w:p w14:paraId="1A73D145" w14:textId="77777777" w:rsidR="00DD4789" w:rsidRDefault="00DD4789" w:rsidP="00DD4789">
      <w:pPr>
        <w:spacing w:after="0" w:line="240" w:lineRule="auto"/>
        <w:jc w:val="center"/>
        <w:rPr>
          <w:b/>
          <w:color w:val="FF0000"/>
        </w:rPr>
      </w:pPr>
    </w:p>
    <w:p w14:paraId="683013A3" w14:textId="77777777" w:rsidR="00DD4789" w:rsidRDefault="00DD4789" w:rsidP="00DD4789">
      <w:pPr>
        <w:spacing w:after="0" w:line="240" w:lineRule="auto"/>
        <w:jc w:val="center"/>
        <w:rPr>
          <w:b/>
          <w:color w:val="FF0000"/>
        </w:rPr>
      </w:pPr>
    </w:p>
    <w:p w14:paraId="176E50AC" w14:textId="77777777" w:rsidR="00DD4789" w:rsidRDefault="00DD4789" w:rsidP="00DD4789">
      <w:pPr>
        <w:spacing w:after="0" w:line="240" w:lineRule="auto"/>
        <w:jc w:val="center"/>
        <w:rPr>
          <w:b/>
          <w:color w:val="FF0000"/>
        </w:rPr>
      </w:pPr>
    </w:p>
    <w:p w14:paraId="7E19A501" w14:textId="77777777" w:rsidR="00DD4789" w:rsidRDefault="00DD4789" w:rsidP="00DD4789">
      <w:pPr>
        <w:spacing w:after="0" w:line="240" w:lineRule="auto"/>
        <w:jc w:val="center"/>
        <w:rPr>
          <w:b/>
          <w:color w:val="FF0000"/>
        </w:rPr>
      </w:pPr>
    </w:p>
    <w:p w14:paraId="38DC255A" w14:textId="77777777" w:rsidR="00FD3C65" w:rsidRDefault="00FD3C65" w:rsidP="00DD4789">
      <w:pPr>
        <w:spacing w:after="0" w:line="240" w:lineRule="auto"/>
        <w:jc w:val="center"/>
        <w:rPr>
          <w:b/>
          <w:color w:val="FF0000"/>
        </w:rPr>
      </w:pPr>
    </w:p>
    <w:p w14:paraId="7091CFA0" w14:textId="77777777" w:rsidR="00FD3C65" w:rsidRDefault="00FD3C65" w:rsidP="00DD4789">
      <w:pPr>
        <w:spacing w:after="0" w:line="240" w:lineRule="auto"/>
        <w:jc w:val="center"/>
        <w:rPr>
          <w:b/>
          <w:color w:val="FF0000"/>
        </w:rPr>
      </w:pPr>
    </w:p>
    <w:p w14:paraId="24D7167A" w14:textId="77777777" w:rsidR="00FD3C65" w:rsidRDefault="00FD3C65" w:rsidP="00DD4789">
      <w:pPr>
        <w:spacing w:after="0" w:line="240" w:lineRule="auto"/>
        <w:jc w:val="center"/>
        <w:rPr>
          <w:b/>
          <w:color w:val="FF0000"/>
        </w:rPr>
      </w:pPr>
    </w:p>
    <w:p w14:paraId="6A8608C8" w14:textId="77777777" w:rsidR="00DD4789" w:rsidRDefault="00DD4789" w:rsidP="00DD4789">
      <w:pPr>
        <w:spacing w:after="0" w:line="240" w:lineRule="auto"/>
        <w:jc w:val="center"/>
        <w:rPr>
          <w:b/>
          <w:color w:val="FF0000"/>
        </w:rPr>
      </w:pPr>
    </w:p>
    <w:p w14:paraId="330BBEEB" w14:textId="77777777" w:rsidR="00DD4789" w:rsidRPr="00045609" w:rsidRDefault="00DD4789" w:rsidP="00DD4789">
      <w:pPr>
        <w:spacing w:after="0" w:line="240" w:lineRule="auto"/>
        <w:jc w:val="center"/>
        <w:rPr>
          <w:b/>
          <w:color w:val="FF0000"/>
        </w:rPr>
      </w:pPr>
    </w:p>
    <w:p w14:paraId="64A8042D" w14:textId="77777777" w:rsidR="00DD4789" w:rsidRDefault="00DD4789" w:rsidP="004504B6">
      <w:pPr>
        <w:jc w:val="right"/>
      </w:pPr>
    </w:p>
    <w:tbl>
      <w:tblPr>
        <w:tblStyle w:val="TableGrid"/>
        <w:tblW w:w="9242" w:type="dxa"/>
        <w:tblLook w:val="04A0" w:firstRow="1" w:lastRow="0" w:firstColumn="1" w:lastColumn="0" w:noHBand="0" w:noVBand="1"/>
      </w:tblPr>
      <w:tblGrid>
        <w:gridCol w:w="9242"/>
      </w:tblGrid>
      <w:tr w:rsidR="00DD4789" w:rsidRPr="00793258" w14:paraId="6C5E940B" w14:textId="77777777" w:rsidTr="00FD3C65">
        <w:trPr>
          <w:trHeight w:val="346"/>
        </w:trPr>
        <w:tc>
          <w:tcPr>
            <w:tcW w:w="9242" w:type="dxa"/>
            <w:shd w:val="clear" w:color="auto" w:fill="C8A585" w:themeFill="accent5" w:themeFillTint="99"/>
          </w:tcPr>
          <w:p w14:paraId="1CB52524" w14:textId="77777777" w:rsidR="00DD4789" w:rsidRPr="00793258" w:rsidRDefault="00DD4789" w:rsidP="00161207">
            <w:pPr>
              <w:tabs>
                <w:tab w:val="left" w:pos="1890"/>
              </w:tabs>
              <w:rPr>
                <w:b/>
                <w:i/>
              </w:rPr>
            </w:pPr>
            <w:r w:rsidRPr="00793258">
              <w:rPr>
                <w:b/>
                <w:i/>
              </w:rPr>
              <w:t>Item No.</w:t>
            </w:r>
            <w:r>
              <w:rPr>
                <w:b/>
                <w:i/>
              </w:rPr>
              <w:t xml:space="preserve"> 1</w:t>
            </w:r>
            <w:r w:rsidR="00FD3C65">
              <w:rPr>
                <w:b/>
                <w:i/>
              </w:rPr>
              <w:t xml:space="preserve"> </w:t>
            </w:r>
            <w:r w:rsidR="003903BA">
              <w:rPr>
                <w:b/>
                <w:i/>
              </w:rPr>
              <w:t xml:space="preserve">Agenda Topic: </w:t>
            </w:r>
            <w:r w:rsidR="00FD3C65" w:rsidRPr="00D57429">
              <w:rPr>
                <w:b/>
              </w:rPr>
              <w:t>Minutes and Matters Arising</w:t>
            </w:r>
          </w:p>
        </w:tc>
      </w:tr>
      <w:tr w:rsidR="00DD4789" w:rsidRPr="00215B0E" w14:paraId="1A0CDCBB" w14:textId="77777777" w:rsidTr="00D57429">
        <w:trPr>
          <w:trHeight w:val="1326"/>
        </w:trPr>
        <w:tc>
          <w:tcPr>
            <w:tcW w:w="9242" w:type="dxa"/>
            <w:shd w:val="clear" w:color="auto" w:fill="FFFFFF" w:themeFill="background1"/>
          </w:tcPr>
          <w:p w14:paraId="56F5FF70" w14:textId="5C76ED98" w:rsidR="00693C5A" w:rsidRDefault="00693C5A" w:rsidP="00693C5A">
            <w:pPr>
              <w:rPr>
                <w:rFonts w:cs="Arial"/>
              </w:rPr>
            </w:pPr>
          </w:p>
          <w:p w14:paraId="3655576F" w14:textId="77777777" w:rsidR="00693C5A" w:rsidRPr="00DE1307" w:rsidRDefault="00693C5A" w:rsidP="00693C5A">
            <w:pPr>
              <w:pStyle w:val="ListParagraph"/>
              <w:numPr>
                <w:ilvl w:val="1"/>
                <w:numId w:val="1"/>
              </w:numPr>
              <w:rPr>
                <w:rFonts w:cs="Arial"/>
                <w:b/>
              </w:rPr>
            </w:pPr>
            <w:r w:rsidRPr="00DE1307">
              <w:rPr>
                <w:rFonts w:cs="Arial"/>
                <w:b/>
              </w:rPr>
              <w:t>Introduction</w:t>
            </w:r>
          </w:p>
          <w:p w14:paraId="03081ECF" w14:textId="77777777" w:rsidR="00693C5A" w:rsidRDefault="00693C5A" w:rsidP="00693C5A"/>
          <w:p w14:paraId="6992AABC" w14:textId="0E484564" w:rsidR="00693C5A" w:rsidRDefault="00693C5A" w:rsidP="00693C5A">
            <w:r>
              <w:t>Eilidh welcomed everyone to the meeting</w:t>
            </w:r>
            <w:r w:rsidR="00646F7E">
              <w:t>.</w:t>
            </w:r>
          </w:p>
          <w:p w14:paraId="1D308E0D" w14:textId="77777777" w:rsidR="00062306" w:rsidRDefault="00062306" w:rsidP="00062306"/>
          <w:p w14:paraId="7812E648" w14:textId="153D34DC" w:rsidR="00062306" w:rsidRDefault="00062306" w:rsidP="00062306">
            <w:r>
              <w:t xml:space="preserve">Eilidh </w:t>
            </w:r>
            <w:r w:rsidR="00A81F08">
              <w:t xml:space="preserve">introduced </w:t>
            </w:r>
            <w:r>
              <w:t>Ruth Breddal to the meeting and two new members of the ASC:</w:t>
            </w:r>
          </w:p>
          <w:p w14:paraId="203A30C7" w14:textId="4572CCC0" w:rsidR="00062306" w:rsidRDefault="00062306" w:rsidP="00062306"/>
          <w:p w14:paraId="6025CB66" w14:textId="4F571909" w:rsidR="00062306" w:rsidRDefault="00831CF3" w:rsidP="00062306">
            <w:pPr>
              <w:pStyle w:val="ListParagraph"/>
              <w:numPr>
                <w:ilvl w:val="0"/>
                <w:numId w:val="24"/>
              </w:numPr>
            </w:pPr>
            <w:r>
              <w:t>Holly Shorey</w:t>
            </w:r>
            <w:r w:rsidR="00062306">
              <w:t xml:space="preserve"> (Thematic Networks rep)</w:t>
            </w:r>
          </w:p>
          <w:p w14:paraId="15AF55A4" w14:textId="3DABC6B6" w:rsidR="00062306" w:rsidRDefault="00062306" w:rsidP="00062306">
            <w:pPr>
              <w:pStyle w:val="ListParagraph"/>
              <w:numPr>
                <w:ilvl w:val="0"/>
                <w:numId w:val="24"/>
              </w:numPr>
            </w:pPr>
            <w:r>
              <w:t>Piper Booth (</w:t>
            </w:r>
            <w:r w:rsidRPr="00062306">
              <w:t>Student Action Network</w:t>
            </w:r>
            <w:r>
              <w:t xml:space="preserve"> rep)</w:t>
            </w:r>
          </w:p>
          <w:p w14:paraId="64F15E05" w14:textId="77777777" w:rsidR="00062306" w:rsidRDefault="00062306" w:rsidP="00062306"/>
          <w:p w14:paraId="38E2A259" w14:textId="35410435" w:rsidR="009A56E0" w:rsidRDefault="009A56E0" w:rsidP="00062306">
            <w:r w:rsidRPr="009A56E0">
              <w:t xml:space="preserve">Eilidh informed the group that this was the last meeting for Jenny Pollock as Piper is now taking over her role as </w:t>
            </w:r>
            <w:proofErr w:type="spellStart"/>
            <w:r w:rsidRPr="009A56E0">
              <w:t>StAN</w:t>
            </w:r>
            <w:proofErr w:type="spellEnd"/>
            <w:r w:rsidRPr="009A56E0">
              <w:t xml:space="preserve"> rep.</w:t>
            </w:r>
          </w:p>
          <w:p w14:paraId="1A4B264B" w14:textId="77777777" w:rsidR="009A56E0" w:rsidRDefault="009A56E0" w:rsidP="00062306"/>
          <w:p w14:paraId="1430441C" w14:textId="2714E5E3" w:rsidR="00693C5A" w:rsidRPr="00693C5A" w:rsidRDefault="00693C5A" w:rsidP="00693C5A">
            <w:pPr>
              <w:pStyle w:val="ListParagraph"/>
              <w:numPr>
                <w:ilvl w:val="1"/>
                <w:numId w:val="1"/>
              </w:numPr>
              <w:rPr>
                <w:b/>
              </w:rPr>
            </w:pPr>
            <w:r w:rsidRPr="00693C5A">
              <w:rPr>
                <w:b/>
              </w:rPr>
              <w:t>Minutes</w:t>
            </w:r>
            <w:r w:rsidR="00FC1FAE">
              <w:rPr>
                <w:b/>
              </w:rPr>
              <w:t xml:space="preserve"> from the September</w:t>
            </w:r>
            <w:r w:rsidR="00646F7E">
              <w:rPr>
                <w:b/>
              </w:rPr>
              <w:t xml:space="preserve"> ASC meeting</w:t>
            </w:r>
            <w:r w:rsidRPr="00693C5A">
              <w:rPr>
                <w:b/>
              </w:rPr>
              <w:t xml:space="preserve"> </w:t>
            </w:r>
          </w:p>
          <w:p w14:paraId="6BA84548" w14:textId="77777777" w:rsidR="00693C5A" w:rsidRPr="00693C5A" w:rsidRDefault="00693C5A" w:rsidP="00693C5A">
            <w:pPr>
              <w:pStyle w:val="ListParagraph"/>
              <w:ind w:left="360"/>
              <w:rPr>
                <w:b/>
              </w:rPr>
            </w:pPr>
          </w:p>
          <w:p w14:paraId="66190446" w14:textId="24790D84" w:rsidR="00833AC7" w:rsidRDefault="002B1CB3" w:rsidP="009A56E0">
            <w:r w:rsidRPr="002B1CB3">
              <w:t xml:space="preserve">Minutes from previous meeting were approved </w:t>
            </w:r>
            <w:r>
              <w:t xml:space="preserve">with </w:t>
            </w:r>
            <w:r w:rsidR="009A56E0">
              <w:t>one amendment:</w:t>
            </w:r>
          </w:p>
          <w:p w14:paraId="5275BD26" w14:textId="77777777" w:rsidR="009A56E0" w:rsidRDefault="009A56E0" w:rsidP="009A56E0">
            <w:pPr>
              <w:ind w:left="360"/>
            </w:pPr>
          </w:p>
          <w:p w14:paraId="1869CC80" w14:textId="28629CF5" w:rsidR="009A56E0" w:rsidRDefault="009A56E0" w:rsidP="009A56E0">
            <w:pPr>
              <w:pStyle w:val="ListParagraph"/>
              <w:numPr>
                <w:ilvl w:val="0"/>
                <w:numId w:val="24"/>
              </w:numPr>
            </w:pPr>
            <w:r w:rsidRPr="009A56E0">
              <w:t>the</w:t>
            </w:r>
            <w:r>
              <w:t xml:space="preserve"> name of the</w:t>
            </w:r>
            <w:r w:rsidRPr="009A56E0">
              <w:t xml:space="preserve"> VCCP guest</w:t>
            </w:r>
            <w:r>
              <w:t xml:space="preserve"> to be changed to Hatti (under 2.2)</w:t>
            </w:r>
          </w:p>
          <w:p w14:paraId="10DA7085" w14:textId="77777777" w:rsidR="00646F7E" w:rsidRDefault="00646F7E" w:rsidP="00646F7E"/>
          <w:p w14:paraId="13B4FB34" w14:textId="77777777" w:rsidR="00693C5A" w:rsidRPr="00693C5A" w:rsidRDefault="00693C5A" w:rsidP="00693C5A">
            <w:pPr>
              <w:pStyle w:val="ListParagraph"/>
              <w:numPr>
                <w:ilvl w:val="1"/>
                <w:numId w:val="1"/>
              </w:numPr>
              <w:rPr>
                <w:b/>
              </w:rPr>
            </w:pPr>
            <w:r w:rsidRPr="00693C5A">
              <w:rPr>
                <w:b/>
              </w:rPr>
              <w:t xml:space="preserve">Matters arising </w:t>
            </w:r>
          </w:p>
          <w:p w14:paraId="110EEEBA" w14:textId="75AB66D8" w:rsidR="00952A6F" w:rsidRDefault="00952A6F" w:rsidP="003871D0">
            <w:pPr>
              <w:rPr>
                <w:rFonts w:cs="Arial"/>
              </w:rPr>
            </w:pPr>
          </w:p>
          <w:p w14:paraId="5D1EAB0F" w14:textId="5D8469F3" w:rsidR="009A56E0" w:rsidRDefault="009A56E0" w:rsidP="009A56E0">
            <w:pPr>
              <w:rPr>
                <w:rFonts w:cs="Arial"/>
              </w:rPr>
            </w:pPr>
            <w:r w:rsidRPr="009A56E0">
              <w:rPr>
                <w:rFonts w:cs="Arial"/>
              </w:rPr>
              <w:t>E</w:t>
            </w:r>
            <w:r>
              <w:rPr>
                <w:rFonts w:cs="Arial"/>
              </w:rPr>
              <w:t xml:space="preserve">ilidh </w:t>
            </w:r>
            <w:r w:rsidRPr="009A56E0">
              <w:rPr>
                <w:rFonts w:cs="Arial"/>
              </w:rPr>
              <w:t>informed the group that Resolutions are</w:t>
            </w:r>
            <w:r>
              <w:rPr>
                <w:rFonts w:cs="Arial"/>
              </w:rPr>
              <w:t xml:space="preserve"> </w:t>
            </w:r>
            <w:r w:rsidRPr="009A56E0">
              <w:rPr>
                <w:rFonts w:cs="Arial"/>
              </w:rPr>
              <w:t>not</w:t>
            </w:r>
            <w:r>
              <w:rPr>
                <w:rFonts w:cs="Arial"/>
              </w:rPr>
              <w:t xml:space="preserve"> yet</w:t>
            </w:r>
            <w:r w:rsidRPr="009A56E0">
              <w:rPr>
                <w:rFonts w:cs="Arial"/>
              </w:rPr>
              <w:t xml:space="preserve"> confirmed</w:t>
            </w:r>
            <w:r>
              <w:rPr>
                <w:rFonts w:cs="Arial"/>
              </w:rPr>
              <w:t xml:space="preserve"> and that there should be an update at the next meeting.</w:t>
            </w:r>
          </w:p>
          <w:p w14:paraId="3BE16BBD" w14:textId="77777777" w:rsidR="009A56E0" w:rsidRPr="009A56E0" w:rsidRDefault="009A56E0" w:rsidP="009A56E0">
            <w:pPr>
              <w:rPr>
                <w:rFonts w:cs="Arial"/>
              </w:rPr>
            </w:pPr>
          </w:p>
          <w:p w14:paraId="5B9361AA" w14:textId="07A74A1B" w:rsidR="00A81F08" w:rsidRDefault="009A56E0" w:rsidP="009A56E0">
            <w:pPr>
              <w:rPr>
                <w:rFonts w:cs="Arial"/>
              </w:rPr>
            </w:pPr>
            <w:r w:rsidRPr="009A56E0">
              <w:rPr>
                <w:rFonts w:cs="Arial"/>
              </w:rPr>
              <w:t>J</w:t>
            </w:r>
            <w:r>
              <w:rPr>
                <w:rFonts w:cs="Arial"/>
              </w:rPr>
              <w:t>enny</w:t>
            </w:r>
            <w:r w:rsidRPr="009A56E0">
              <w:rPr>
                <w:rFonts w:cs="Arial"/>
              </w:rPr>
              <w:t xml:space="preserve"> enquired about the </w:t>
            </w:r>
            <w:proofErr w:type="spellStart"/>
            <w:r w:rsidRPr="009A56E0">
              <w:rPr>
                <w:rFonts w:cs="Arial"/>
              </w:rPr>
              <w:t>St</w:t>
            </w:r>
            <w:r>
              <w:rPr>
                <w:rFonts w:cs="Arial"/>
              </w:rPr>
              <w:t>AN</w:t>
            </w:r>
            <w:proofErr w:type="spellEnd"/>
            <w:r w:rsidRPr="009A56E0">
              <w:rPr>
                <w:rFonts w:cs="Arial"/>
              </w:rPr>
              <w:t xml:space="preserve"> T</w:t>
            </w:r>
            <w:r>
              <w:rPr>
                <w:rFonts w:cs="Arial"/>
              </w:rPr>
              <w:t>erms of Reference, Eilidh</w:t>
            </w:r>
            <w:r w:rsidRPr="009A56E0">
              <w:rPr>
                <w:rFonts w:cs="Arial"/>
              </w:rPr>
              <w:t xml:space="preserve"> informed the group that the final </w:t>
            </w:r>
            <w:proofErr w:type="spellStart"/>
            <w:r w:rsidRPr="009A56E0">
              <w:rPr>
                <w:rFonts w:cs="Arial"/>
              </w:rPr>
              <w:t>T</w:t>
            </w:r>
            <w:r w:rsidR="00A81F08">
              <w:rPr>
                <w:rFonts w:cs="Arial"/>
              </w:rPr>
              <w:t>o</w:t>
            </w:r>
            <w:r w:rsidRPr="009A56E0">
              <w:rPr>
                <w:rFonts w:cs="Arial"/>
              </w:rPr>
              <w:t>R</w:t>
            </w:r>
            <w:proofErr w:type="spellEnd"/>
            <w:r w:rsidRPr="009A56E0">
              <w:rPr>
                <w:rFonts w:cs="Arial"/>
              </w:rPr>
              <w:t xml:space="preserve"> </w:t>
            </w:r>
            <w:r w:rsidR="00F95159">
              <w:rPr>
                <w:rFonts w:cs="Arial"/>
              </w:rPr>
              <w:t>still had to be approved by the Board.</w:t>
            </w:r>
          </w:p>
          <w:p w14:paraId="0997A7CB" w14:textId="39371434" w:rsidR="003871D0" w:rsidRPr="002B1CB3" w:rsidRDefault="003871D0" w:rsidP="003871D0">
            <w:pPr>
              <w:rPr>
                <w:rFonts w:cs="Arial"/>
              </w:rPr>
            </w:pPr>
          </w:p>
        </w:tc>
      </w:tr>
      <w:tr w:rsidR="00DD4789" w:rsidRPr="00793258" w14:paraId="1EA293A0" w14:textId="77777777" w:rsidTr="00FD3C65">
        <w:trPr>
          <w:trHeight w:val="377"/>
        </w:trPr>
        <w:tc>
          <w:tcPr>
            <w:tcW w:w="9242" w:type="dxa"/>
            <w:shd w:val="clear" w:color="auto" w:fill="C8A585" w:themeFill="accent5" w:themeFillTint="99"/>
          </w:tcPr>
          <w:p w14:paraId="7A7CBE6F" w14:textId="77777777" w:rsidR="00DD4789" w:rsidRPr="00793258" w:rsidRDefault="00DD4789" w:rsidP="00161207">
            <w:pPr>
              <w:tabs>
                <w:tab w:val="left" w:pos="1890"/>
              </w:tabs>
              <w:rPr>
                <w:b/>
                <w:i/>
              </w:rPr>
            </w:pPr>
            <w:r w:rsidRPr="00793258">
              <w:rPr>
                <w:b/>
                <w:i/>
              </w:rPr>
              <w:t>Item No.</w:t>
            </w:r>
            <w:r>
              <w:rPr>
                <w:b/>
                <w:i/>
              </w:rPr>
              <w:t xml:space="preserve"> 2</w:t>
            </w:r>
            <w:r w:rsidR="00FD3C65">
              <w:rPr>
                <w:b/>
                <w:i/>
              </w:rPr>
              <w:t xml:space="preserve"> </w:t>
            </w:r>
            <w:r w:rsidR="003903BA">
              <w:rPr>
                <w:b/>
                <w:i/>
              </w:rPr>
              <w:t xml:space="preserve">Agenda Topic: </w:t>
            </w:r>
            <w:r w:rsidR="00D57429">
              <w:rPr>
                <w:rFonts w:ascii="Calibri" w:hAnsi="Calibri"/>
                <w:b/>
              </w:rPr>
              <w:t>Feedback from Constituencies</w:t>
            </w:r>
          </w:p>
        </w:tc>
      </w:tr>
      <w:tr w:rsidR="00950756" w:rsidRPr="00950756" w14:paraId="3302348D" w14:textId="77777777" w:rsidTr="00C3359F">
        <w:trPr>
          <w:trHeight w:val="8142"/>
        </w:trPr>
        <w:tc>
          <w:tcPr>
            <w:tcW w:w="9242" w:type="dxa"/>
            <w:shd w:val="clear" w:color="auto" w:fill="FFFFFF" w:themeFill="background1"/>
          </w:tcPr>
          <w:p w14:paraId="69C398A3" w14:textId="4CB34A36" w:rsidR="003412E6" w:rsidRDefault="00FC1FAE" w:rsidP="0014692D">
            <w:pPr>
              <w:rPr>
                <w:b/>
              </w:rPr>
            </w:pPr>
            <w:r>
              <w:rPr>
                <w:b/>
              </w:rPr>
              <w:lastRenderedPageBreak/>
              <w:t xml:space="preserve">2.1 </w:t>
            </w:r>
            <w:r w:rsidR="00F95159">
              <w:rPr>
                <w:b/>
              </w:rPr>
              <w:t>Networks Feedback</w:t>
            </w:r>
          </w:p>
          <w:p w14:paraId="13A0A8DD" w14:textId="77777777" w:rsidR="00FC1FAE" w:rsidRDefault="00FC1FAE" w:rsidP="0014692D">
            <w:pPr>
              <w:rPr>
                <w:b/>
              </w:rPr>
            </w:pPr>
          </w:p>
          <w:p w14:paraId="414FAFB9" w14:textId="01310DE4" w:rsidR="00332D66" w:rsidRDefault="00F95159" w:rsidP="0014692D">
            <w:r>
              <w:t>Holly</w:t>
            </w:r>
            <w:r w:rsidR="00332D66">
              <w:t xml:space="preserve"> </w:t>
            </w:r>
            <w:r>
              <w:t xml:space="preserve">fed back </w:t>
            </w:r>
            <w:r w:rsidRPr="00F95159">
              <w:t xml:space="preserve">on behalf of the </w:t>
            </w:r>
            <w:r w:rsidR="001F6481">
              <w:t>T</w:t>
            </w:r>
            <w:r w:rsidRPr="00F95159">
              <w:t xml:space="preserve">hematic </w:t>
            </w:r>
            <w:r w:rsidR="001F6481">
              <w:t>N</w:t>
            </w:r>
            <w:r w:rsidRPr="00F95159">
              <w:t>etworks.</w:t>
            </w:r>
          </w:p>
          <w:p w14:paraId="3D59BF8D" w14:textId="77777777" w:rsidR="00332D66" w:rsidRDefault="00332D66" w:rsidP="0014692D"/>
          <w:p w14:paraId="46D141F1" w14:textId="25924E31" w:rsidR="00F95159" w:rsidRDefault="00F95159" w:rsidP="00F95159">
            <w:r>
              <w:t>Holly informed the group that the Committees had elections and were now filled.</w:t>
            </w:r>
          </w:p>
          <w:p w14:paraId="364D78F7" w14:textId="77777777" w:rsidR="00F95159" w:rsidRDefault="00F95159" w:rsidP="00F95159"/>
          <w:p w14:paraId="637B3794" w14:textId="689BB73C" w:rsidR="00F95159" w:rsidRDefault="00F95159" w:rsidP="00F95159">
            <w:r>
              <w:t xml:space="preserve">Committees and Networks currently working </w:t>
            </w:r>
            <w:r w:rsidR="001F6481">
              <w:t>on</w:t>
            </w:r>
            <w:r>
              <w:t xml:space="preserve"> a campaign to register children as </w:t>
            </w:r>
            <w:r w:rsidR="001F6481">
              <w:t xml:space="preserve">British </w:t>
            </w:r>
            <w:r>
              <w:t>citizens.</w:t>
            </w:r>
          </w:p>
          <w:p w14:paraId="35061778" w14:textId="77777777" w:rsidR="00F95159" w:rsidRDefault="00F95159" w:rsidP="00F95159"/>
          <w:p w14:paraId="64DBA5C5" w14:textId="74FBAC7B" w:rsidR="00F95159" w:rsidRPr="00F95159" w:rsidRDefault="00F95159" w:rsidP="00F95159">
            <w:pPr>
              <w:rPr>
                <w:b/>
              </w:rPr>
            </w:pPr>
            <w:r w:rsidRPr="00F95159">
              <w:rPr>
                <w:b/>
              </w:rPr>
              <w:t xml:space="preserve">Action: Holly to circulate </w:t>
            </w:r>
            <w:r>
              <w:rPr>
                <w:b/>
              </w:rPr>
              <w:t xml:space="preserve">campaign </w:t>
            </w:r>
            <w:r w:rsidRPr="00F95159">
              <w:rPr>
                <w:b/>
              </w:rPr>
              <w:t>paper to the group</w:t>
            </w:r>
          </w:p>
          <w:p w14:paraId="3D35DA06" w14:textId="77777777" w:rsidR="00F95159" w:rsidRDefault="00F95159" w:rsidP="00F95159"/>
          <w:p w14:paraId="55F9F098" w14:textId="1713C97D" w:rsidR="00F95159" w:rsidRDefault="00F95159" w:rsidP="00F95159">
            <w:r>
              <w:t>Holly raised some feedback from the networks:</w:t>
            </w:r>
          </w:p>
          <w:p w14:paraId="75A44DBB" w14:textId="77777777" w:rsidR="00F95159" w:rsidRDefault="00F95159" w:rsidP="00F95159"/>
          <w:p w14:paraId="708FDDF1" w14:textId="7E01A817" w:rsidR="00F95159" w:rsidRDefault="00F95159" w:rsidP="00F95159">
            <w:pPr>
              <w:pStyle w:val="ListParagraph"/>
              <w:numPr>
                <w:ilvl w:val="0"/>
                <w:numId w:val="26"/>
              </w:numPr>
            </w:pPr>
            <w:r>
              <w:t xml:space="preserve">LGBTI network </w:t>
            </w:r>
            <w:r w:rsidR="001F6481">
              <w:t>are discussing ways to maximise conference attendance.</w:t>
            </w:r>
            <w:r>
              <w:t xml:space="preserve"> </w:t>
            </w:r>
            <w:r w:rsidR="001F6481">
              <w:t>T</w:t>
            </w:r>
            <w:r>
              <w:t xml:space="preserve">hey are thinking of using </w:t>
            </w:r>
            <w:r w:rsidR="007251F3">
              <w:t>network and group mailing lists to invite attendees next time. Also considering using other platforms instead of Facebook to advertise events or link Eventbrite to the Facebook invite so that attendees have to register properly</w:t>
            </w:r>
          </w:p>
          <w:p w14:paraId="1EF8AB83" w14:textId="32E0A16A" w:rsidR="00F95159" w:rsidRDefault="007251F3" w:rsidP="00F95159">
            <w:pPr>
              <w:pStyle w:val="ListParagraph"/>
              <w:numPr>
                <w:ilvl w:val="0"/>
                <w:numId w:val="26"/>
              </w:numPr>
            </w:pPr>
            <w:r>
              <w:t>Women’s</w:t>
            </w:r>
            <w:r w:rsidR="00F95159">
              <w:t xml:space="preserve"> </w:t>
            </w:r>
            <w:r>
              <w:t>N</w:t>
            </w:r>
            <w:r w:rsidR="00F95159">
              <w:t xml:space="preserve">etwork </w:t>
            </w:r>
            <w:r>
              <w:t>fed back that they would like to have a stronger relationship with AIUK</w:t>
            </w:r>
            <w:r w:rsidR="00F95159">
              <w:t xml:space="preserve"> </w:t>
            </w:r>
            <w:r>
              <w:t>G</w:t>
            </w:r>
            <w:r w:rsidR="00F95159">
              <w:t>overnance</w:t>
            </w:r>
          </w:p>
          <w:p w14:paraId="65434C3A" w14:textId="77777777" w:rsidR="007251F3" w:rsidRDefault="007251F3" w:rsidP="007251F3">
            <w:pPr>
              <w:ind w:left="360"/>
            </w:pPr>
          </w:p>
          <w:p w14:paraId="0A2BE0C5" w14:textId="075C964E" w:rsidR="007251F3" w:rsidRDefault="007251F3" w:rsidP="007251F3">
            <w:r>
              <w:t xml:space="preserve">Holly informed the group that there would be </w:t>
            </w:r>
            <w:r w:rsidR="001F6481">
              <w:t>an available position</w:t>
            </w:r>
            <w:r>
              <w:t xml:space="preserve"> (in 3/4 months) for the C</w:t>
            </w:r>
            <w:r w:rsidR="00F95159">
              <w:t xml:space="preserve">hildren’s </w:t>
            </w:r>
            <w:r>
              <w:t>N</w:t>
            </w:r>
            <w:r w:rsidR="00F95159">
              <w:t>etwork,</w:t>
            </w:r>
            <w:r>
              <w:t xml:space="preserve"> </w:t>
            </w:r>
            <w:r w:rsidR="00F95159">
              <w:t xml:space="preserve">with a focus on </w:t>
            </w:r>
            <w:r>
              <w:t>campaigning.</w:t>
            </w:r>
          </w:p>
          <w:p w14:paraId="3EBADF0D" w14:textId="77777777" w:rsidR="007251F3" w:rsidRDefault="007251F3" w:rsidP="00F95159"/>
          <w:p w14:paraId="64ACCC64" w14:textId="242FB9B7" w:rsidR="00F95159" w:rsidRDefault="007251F3" w:rsidP="00F95159">
            <w:r>
              <w:t xml:space="preserve">Ruth </w:t>
            </w:r>
            <w:r w:rsidR="00F95159">
              <w:t>suggested Holly let</w:t>
            </w:r>
            <w:r w:rsidR="001F6481">
              <w:t xml:space="preserve"> the</w:t>
            </w:r>
            <w:r w:rsidR="00F95159">
              <w:t xml:space="preserve"> </w:t>
            </w:r>
            <w:r>
              <w:t>Nominations Sub C</w:t>
            </w:r>
            <w:r w:rsidR="00F95159">
              <w:t>ommittee know about available positions.</w:t>
            </w:r>
          </w:p>
          <w:p w14:paraId="39819F44" w14:textId="77777777" w:rsidR="00F95159" w:rsidRDefault="00F95159" w:rsidP="00F95159"/>
          <w:p w14:paraId="4D5F8F7C" w14:textId="4F837169" w:rsidR="007251F3" w:rsidRPr="007251F3" w:rsidRDefault="007251F3" w:rsidP="00F95159">
            <w:pPr>
              <w:rPr>
                <w:b/>
              </w:rPr>
            </w:pPr>
            <w:r w:rsidRPr="007251F3">
              <w:rPr>
                <w:b/>
              </w:rPr>
              <w:t>2.2 Student Action Network Feedback</w:t>
            </w:r>
          </w:p>
          <w:p w14:paraId="7C26A0E3" w14:textId="04848D58" w:rsidR="007251F3" w:rsidRDefault="007251F3" w:rsidP="00F95159"/>
          <w:p w14:paraId="13218396" w14:textId="2CD70ECA" w:rsidR="00AF54F1" w:rsidRDefault="00826D1D" w:rsidP="00F95159">
            <w:r w:rsidRPr="00826D1D">
              <w:t>Piper</w:t>
            </w:r>
            <w:r w:rsidR="00AF54F1">
              <w:t xml:space="preserve"> </w:t>
            </w:r>
            <w:r w:rsidR="00AF54F1" w:rsidRPr="00AF54F1">
              <w:t>fed back on behalf of the Student Action Network.</w:t>
            </w:r>
          </w:p>
          <w:p w14:paraId="125E6EA4" w14:textId="77777777" w:rsidR="00AF54F1" w:rsidRDefault="00AF54F1" w:rsidP="00F95159"/>
          <w:p w14:paraId="6C2F0CC8" w14:textId="6E33EC67" w:rsidR="00826D1D" w:rsidRDefault="00AF54F1" w:rsidP="00F95159">
            <w:r>
              <w:t xml:space="preserve">Since the last meeting, Piper </w:t>
            </w:r>
            <w:r w:rsidR="00826D1D">
              <w:t xml:space="preserve">was elected as the new </w:t>
            </w:r>
            <w:r w:rsidR="00826D1D" w:rsidRPr="00826D1D">
              <w:t>Student Action Network rep</w:t>
            </w:r>
            <w:r>
              <w:t>.</w:t>
            </w:r>
          </w:p>
          <w:p w14:paraId="369F791C" w14:textId="77777777" w:rsidR="00826D1D" w:rsidRDefault="00826D1D" w:rsidP="00F95159"/>
          <w:p w14:paraId="00758190" w14:textId="4DA4E27A" w:rsidR="00F95159" w:rsidRDefault="00826D1D" w:rsidP="00F95159">
            <w:r>
              <w:t>Piper noted that there were student groups on Facebook that were inactive and there had</w:t>
            </w:r>
          </w:p>
          <w:p w14:paraId="4806B43F" w14:textId="7BE14E04" w:rsidR="00F95159" w:rsidRDefault="00826D1D" w:rsidP="00F95159">
            <w:r>
              <w:t>been discussions on</w:t>
            </w:r>
            <w:r w:rsidR="00AF54F1">
              <w:t xml:space="preserve"> how</w:t>
            </w:r>
            <w:r>
              <w:t xml:space="preserve"> to create new groups or for reps to be added as administrators so that information was up to date</w:t>
            </w:r>
            <w:r w:rsidR="00AF54F1">
              <w:t xml:space="preserve">. </w:t>
            </w:r>
          </w:p>
          <w:p w14:paraId="187F5E7B" w14:textId="578BAB49" w:rsidR="005C7805" w:rsidRDefault="005C7805" w:rsidP="0014692D"/>
          <w:p w14:paraId="2436FC9E" w14:textId="6F17B1B7" w:rsidR="005C7805" w:rsidRDefault="00441F32" w:rsidP="0014692D">
            <w:pPr>
              <w:rPr>
                <w:b/>
              </w:rPr>
            </w:pPr>
            <w:r>
              <w:rPr>
                <w:b/>
              </w:rPr>
              <w:t>2.</w:t>
            </w:r>
            <w:r w:rsidR="00AF54F1">
              <w:rPr>
                <w:b/>
              </w:rPr>
              <w:t>3</w:t>
            </w:r>
            <w:r>
              <w:rPr>
                <w:b/>
              </w:rPr>
              <w:t xml:space="preserve"> </w:t>
            </w:r>
            <w:r w:rsidR="00AF54F1">
              <w:rPr>
                <w:b/>
              </w:rPr>
              <w:t xml:space="preserve">Country </w:t>
            </w:r>
            <w:r w:rsidR="001F6481">
              <w:rPr>
                <w:b/>
              </w:rPr>
              <w:t>Coordinator</w:t>
            </w:r>
            <w:r w:rsidR="00C67C04" w:rsidRPr="00C67C04">
              <w:rPr>
                <w:b/>
              </w:rPr>
              <w:t xml:space="preserve"> Feedback</w:t>
            </w:r>
          </w:p>
          <w:p w14:paraId="66408914" w14:textId="4E420DBE" w:rsidR="00AF54F1" w:rsidRDefault="00AF54F1" w:rsidP="0014692D">
            <w:pPr>
              <w:rPr>
                <w:b/>
              </w:rPr>
            </w:pPr>
          </w:p>
          <w:p w14:paraId="5715FE13" w14:textId="4D9E13B0" w:rsidR="00AF54F1" w:rsidRPr="00AF54F1" w:rsidRDefault="00AF54F1" w:rsidP="0014692D">
            <w:r w:rsidRPr="00AF54F1">
              <w:t>Jamie fed back on behalf of the Country Coordinators</w:t>
            </w:r>
          </w:p>
          <w:p w14:paraId="5EBAD8E6" w14:textId="77777777" w:rsidR="00AF54F1" w:rsidRDefault="00AF54F1" w:rsidP="00AF54F1">
            <w:pPr>
              <w:rPr>
                <w:b/>
              </w:rPr>
            </w:pPr>
          </w:p>
          <w:p w14:paraId="6984E7A6" w14:textId="676EBA0C" w:rsidR="00A24EF9" w:rsidRDefault="00AF54F1" w:rsidP="00AF54F1">
            <w:r w:rsidRPr="00AF54F1">
              <w:t>Jamie informed the group that the</w:t>
            </w:r>
            <w:r>
              <w:t xml:space="preserve">re was a </w:t>
            </w:r>
            <w:r w:rsidRPr="00AF54F1">
              <w:t>C</w:t>
            </w:r>
            <w:r w:rsidR="00BB545B">
              <w:t xml:space="preserve">C </w:t>
            </w:r>
            <w:r w:rsidRPr="00AF54F1">
              <w:t xml:space="preserve">strategy meeting on January 6th. </w:t>
            </w:r>
            <w:r w:rsidR="00A24EF9">
              <w:t xml:space="preserve">The process of </w:t>
            </w:r>
            <w:r w:rsidRPr="00AF54F1">
              <w:t>CC case approval</w:t>
            </w:r>
            <w:r w:rsidR="00A24EF9">
              <w:t xml:space="preserve"> was discussed. It was highlighted that</w:t>
            </w:r>
            <w:r w:rsidRPr="00AF54F1">
              <w:t xml:space="preserve"> case briefings from IAR team are not</w:t>
            </w:r>
            <w:r w:rsidR="00A24EF9">
              <w:t xml:space="preserve"> always</w:t>
            </w:r>
            <w:r w:rsidRPr="00AF54F1">
              <w:t xml:space="preserve"> provided quickly enough</w:t>
            </w:r>
            <w:r w:rsidR="00A24EF9">
              <w:t xml:space="preserve">. Improving this process will be an ongoing </w:t>
            </w:r>
            <w:r w:rsidRPr="00AF54F1">
              <w:t>discussion throughout 2018</w:t>
            </w:r>
            <w:r w:rsidR="00A24EF9">
              <w:t xml:space="preserve"> with the objective being ideas to make the process quicker.</w:t>
            </w:r>
            <w:r w:rsidRPr="00AF54F1">
              <w:t xml:space="preserve"> </w:t>
            </w:r>
          </w:p>
          <w:p w14:paraId="1E7E6C96" w14:textId="77777777" w:rsidR="00A24EF9" w:rsidRDefault="00A24EF9" w:rsidP="00AF54F1"/>
          <w:p w14:paraId="254158E3" w14:textId="16CC1412" w:rsidR="00AF54F1" w:rsidRPr="00AF54F1" w:rsidRDefault="00A24EF9" w:rsidP="00AF54F1">
            <w:r>
              <w:t>Jamie informed the group that Sue Bingham has been working closely with the IAR</w:t>
            </w:r>
            <w:r w:rsidR="001F6481">
              <w:t xml:space="preserve"> </w:t>
            </w:r>
            <w:r>
              <w:t xml:space="preserve">team regarding the </w:t>
            </w:r>
            <w:proofErr w:type="spellStart"/>
            <w:r>
              <w:t>Shackelia</w:t>
            </w:r>
            <w:proofErr w:type="spellEnd"/>
            <w:r>
              <w:t xml:space="preserve"> Jackson Write for Rights case. </w:t>
            </w:r>
          </w:p>
          <w:p w14:paraId="22037B8C" w14:textId="23D2CB72" w:rsidR="00861638" w:rsidRDefault="00861638" w:rsidP="0014692D"/>
          <w:p w14:paraId="6C6ED1DB" w14:textId="4424A041" w:rsidR="002130ED" w:rsidRDefault="002130ED" w:rsidP="00A24EF9"/>
          <w:p w14:paraId="4D11C0AB" w14:textId="77777777" w:rsidR="00A24EF9" w:rsidRDefault="00A24EF9" w:rsidP="0014692D">
            <w:pPr>
              <w:rPr>
                <w:b/>
              </w:rPr>
            </w:pPr>
          </w:p>
          <w:p w14:paraId="20CB3031" w14:textId="77777777" w:rsidR="00A24EF9" w:rsidRDefault="00A24EF9" w:rsidP="0014692D">
            <w:pPr>
              <w:rPr>
                <w:b/>
              </w:rPr>
            </w:pPr>
          </w:p>
          <w:p w14:paraId="7C73B6DA" w14:textId="77777777" w:rsidR="00A24EF9" w:rsidRDefault="00A24EF9" w:rsidP="0014692D">
            <w:pPr>
              <w:rPr>
                <w:b/>
              </w:rPr>
            </w:pPr>
          </w:p>
          <w:p w14:paraId="3274570A" w14:textId="77777777" w:rsidR="00A24EF9" w:rsidRDefault="00A24EF9" w:rsidP="0014692D">
            <w:pPr>
              <w:rPr>
                <w:b/>
              </w:rPr>
            </w:pPr>
          </w:p>
          <w:p w14:paraId="02D00C22" w14:textId="2716D84A" w:rsidR="00C67C04" w:rsidRPr="009C73F2" w:rsidRDefault="002130ED" w:rsidP="0014692D">
            <w:pPr>
              <w:rPr>
                <w:b/>
              </w:rPr>
            </w:pPr>
            <w:r>
              <w:rPr>
                <w:b/>
              </w:rPr>
              <w:lastRenderedPageBreak/>
              <w:t>2.4 Regional Reps Feedback</w:t>
            </w:r>
          </w:p>
          <w:p w14:paraId="4FAEF6FF" w14:textId="77777777" w:rsidR="00C24B1F" w:rsidRDefault="00C24B1F" w:rsidP="0014692D"/>
          <w:p w14:paraId="5BB61DA4" w14:textId="77777777" w:rsidR="00A24EF9" w:rsidRDefault="00C24B1F" w:rsidP="00A24EF9">
            <w:r w:rsidRPr="00C24B1F">
              <w:t>Liesbeth</w:t>
            </w:r>
            <w:r>
              <w:t xml:space="preserve"> r</w:t>
            </w:r>
            <w:r w:rsidR="00A24EF9">
              <w:t xml:space="preserve">eported that the RR planning pack was ready to be circulated. </w:t>
            </w:r>
          </w:p>
          <w:p w14:paraId="5718E25B" w14:textId="77777777" w:rsidR="00A24EF9" w:rsidRDefault="00A24EF9" w:rsidP="00A24EF9"/>
          <w:p w14:paraId="5135A5E1" w14:textId="4CF483F8" w:rsidR="00A24EF9" w:rsidRDefault="00A24EF9" w:rsidP="00A24EF9">
            <w:r>
              <w:t>Liesbeth informed the group that there had been great Write for Rights coverage in the local media.</w:t>
            </w:r>
          </w:p>
          <w:p w14:paraId="12298E92" w14:textId="064402A3" w:rsidR="00A24EF9" w:rsidRDefault="00A24EF9" w:rsidP="00A24EF9"/>
          <w:p w14:paraId="56FCB7E8" w14:textId="0365E981" w:rsidR="00A24EF9" w:rsidRDefault="00A24EF9" w:rsidP="00A24EF9">
            <w:r>
              <w:t xml:space="preserve">Liesbeth also asked what information activists would receive on Brexit such as the EU Charter on Fundamental Rights so that activists were confident on speaking on behalf of Amnesty.  </w:t>
            </w:r>
          </w:p>
          <w:p w14:paraId="66929617" w14:textId="701570F4" w:rsidR="00A24EF9" w:rsidRDefault="00A24EF9" w:rsidP="00A24EF9">
            <w:r>
              <w:t>Eilidh agreed that activists need to be better informed.</w:t>
            </w:r>
          </w:p>
          <w:p w14:paraId="7745FD62" w14:textId="77777777" w:rsidR="00A24EF9" w:rsidRDefault="00A24EF9" w:rsidP="00A24EF9"/>
          <w:p w14:paraId="3E30590D" w14:textId="4DCD8E23" w:rsidR="00A24EF9" w:rsidRDefault="00A24EF9" w:rsidP="00A24EF9">
            <w:r>
              <w:t xml:space="preserve">Kerry informed the group that </w:t>
            </w:r>
            <w:r w:rsidR="005025F5">
              <w:t xml:space="preserve">the Advocacy and Campaigns team are doing a lot of work </w:t>
            </w:r>
            <w:r w:rsidR="007C6FF6">
              <w:t xml:space="preserve">on </w:t>
            </w:r>
            <w:r w:rsidR="005025F5">
              <w:t>Brexit.</w:t>
            </w:r>
            <w:r w:rsidR="002C3CDA">
              <w:t xml:space="preserve"> </w:t>
            </w:r>
            <w:r>
              <w:t xml:space="preserve">Deadline has been set </w:t>
            </w:r>
            <w:r w:rsidR="002C3CDA">
              <w:t>at</w:t>
            </w:r>
            <w:r>
              <w:t xml:space="preserve"> the end of February for info</w:t>
            </w:r>
            <w:r w:rsidR="002C3CDA">
              <w:t>rmation</w:t>
            </w:r>
            <w:r>
              <w:t xml:space="preserve"> to be circulated. </w:t>
            </w:r>
          </w:p>
          <w:p w14:paraId="4D4F8223" w14:textId="693F13FA" w:rsidR="002C3CDA" w:rsidRPr="00082D68" w:rsidRDefault="00082D68" w:rsidP="00A24EF9">
            <w:pPr>
              <w:rPr>
                <w:b/>
              </w:rPr>
            </w:pPr>
            <w:r w:rsidRPr="00082D68">
              <w:rPr>
                <w:b/>
              </w:rPr>
              <w:t>Action:  Kerry – end of February</w:t>
            </w:r>
          </w:p>
          <w:p w14:paraId="49BD345A" w14:textId="77777777" w:rsidR="00082D68" w:rsidRDefault="00082D68" w:rsidP="00A24EF9"/>
          <w:p w14:paraId="5FD52169" w14:textId="7467B5FA" w:rsidR="00A24EF9" w:rsidRDefault="002C3CDA" w:rsidP="00A24EF9">
            <w:r>
              <w:t>Jeni</w:t>
            </w:r>
            <w:r w:rsidR="00A24EF9">
              <w:t xml:space="preserve"> suggested that it would be good to have that info</w:t>
            </w:r>
            <w:r>
              <w:t>rmation available at an AGM stall.</w:t>
            </w:r>
          </w:p>
          <w:p w14:paraId="0E6FA33F" w14:textId="77777777" w:rsidR="00A24EF9" w:rsidRDefault="00A24EF9" w:rsidP="00A24EF9"/>
          <w:p w14:paraId="5699D1DC" w14:textId="77777777" w:rsidR="00686ECF" w:rsidRDefault="00686ECF" w:rsidP="0014692D"/>
          <w:p w14:paraId="02A4F805" w14:textId="4D4CAB60" w:rsidR="00C67C04" w:rsidRDefault="00393B1A" w:rsidP="0014692D">
            <w:pPr>
              <w:rPr>
                <w:b/>
              </w:rPr>
            </w:pPr>
            <w:r>
              <w:rPr>
                <w:b/>
              </w:rPr>
              <w:t>2.5</w:t>
            </w:r>
            <w:r w:rsidR="00686ECF" w:rsidRPr="00C02279">
              <w:rPr>
                <w:b/>
              </w:rPr>
              <w:t xml:space="preserve"> </w:t>
            </w:r>
            <w:r w:rsidR="002C3CDA">
              <w:rPr>
                <w:b/>
              </w:rPr>
              <w:t xml:space="preserve">Trade Union Feedback </w:t>
            </w:r>
          </w:p>
          <w:p w14:paraId="465DA554" w14:textId="411D246C" w:rsidR="00455E69" w:rsidRDefault="00455E69" w:rsidP="0014692D">
            <w:pPr>
              <w:rPr>
                <w:b/>
              </w:rPr>
            </w:pPr>
          </w:p>
          <w:p w14:paraId="1656D6D8" w14:textId="46D4D6C7" w:rsidR="002C3CDA" w:rsidRDefault="002C3CDA" w:rsidP="002C3CDA">
            <w:r>
              <w:t>Bob informed the group that the TU were focusing on the following:</w:t>
            </w:r>
          </w:p>
          <w:p w14:paraId="6E4068C8" w14:textId="77777777" w:rsidR="002C3CDA" w:rsidRDefault="002C3CDA" w:rsidP="002C3CDA"/>
          <w:p w14:paraId="1C7CDD22" w14:textId="0E9C58FC" w:rsidR="002C3CDA" w:rsidRDefault="001F6481" w:rsidP="002C3CDA">
            <w:pPr>
              <w:pStyle w:val="ListParagraph"/>
              <w:numPr>
                <w:ilvl w:val="0"/>
                <w:numId w:val="26"/>
              </w:numPr>
            </w:pPr>
            <w:r>
              <w:t xml:space="preserve">The </w:t>
            </w:r>
            <w:r w:rsidR="002C3CDA">
              <w:t xml:space="preserve">Brave </w:t>
            </w:r>
            <w:r>
              <w:t>c</w:t>
            </w:r>
            <w:r w:rsidR="002C3CDA">
              <w:t>ampaign</w:t>
            </w:r>
            <w:r>
              <w:t>, i</w:t>
            </w:r>
            <w:r w:rsidR="002C3CDA">
              <w:t>n particular bus drivers and teachers in Iran. They are planning a mass mailing to members regarding a photo protest in bus stations</w:t>
            </w:r>
          </w:p>
          <w:p w14:paraId="7D3C31D2" w14:textId="7719D763" w:rsidR="002C3CDA" w:rsidRDefault="002C3CDA" w:rsidP="002C3CDA">
            <w:pPr>
              <w:pStyle w:val="ListParagraph"/>
              <w:numPr>
                <w:ilvl w:val="0"/>
                <w:numId w:val="26"/>
              </w:numPr>
            </w:pPr>
            <w:r>
              <w:t>40th anniversary of TU and AIUK partnership in 2019. Organising a campus collaboration to raise awareness on AI, TU and students</w:t>
            </w:r>
          </w:p>
          <w:p w14:paraId="095048A4" w14:textId="602C4799" w:rsidR="002C3CDA" w:rsidRDefault="002C3CDA" w:rsidP="002C3CDA">
            <w:pPr>
              <w:pStyle w:val="ListParagraph"/>
              <w:numPr>
                <w:ilvl w:val="0"/>
                <w:numId w:val="26"/>
              </w:numPr>
            </w:pPr>
            <w:r>
              <w:t>TU working with the LGBTI Network in supporting an event at the Amnesty UK offices on the 8th February (a book launch for Champions of Equality: Trade Unions &amp; LGBT Rights in Britain)</w:t>
            </w:r>
          </w:p>
          <w:p w14:paraId="44E8130E" w14:textId="77777777" w:rsidR="002C3CDA" w:rsidRDefault="002C3CDA" w:rsidP="002C3CDA"/>
          <w:p w14:paraId="7EAFA2B7" w14:textId="7BC22829" w:rsidR="00455E69" w:rsidRPr="00766CAA" w:rsidRDefault="00455E69" w:rsidP="002C3CDA"/>
        </w:tc>
      </w:tr>
      <w:tr w:rsidR="00DD4789" w:rsidRPr="00793258" w14:paraId="1B75DEDC" w14:textId="77777777" w:rsidTr="00FD3C65">
        <w:tc>
          <w:tcPr>
            <w:tcW w:w="9242" w:type="dxa"/>
            <w:shd w:val="clear" w:color="auto" w:fill="C8A585" w:themeFill="accent5" w:themeFillTint="99"/>
          </w:tcPr>
          <w:p w14:paraId="47C63F44" w14:textId="0C9CA96D" w:rsidR="00DD4789" w:rsidRPr="001C212B" w:rsidRDefault="00DD4789" w:rsidP="001C212B">
            <w:pPr>
              <w:rPr>
                <w:b/>
              </w:rPr>
            </w:pPr>
            <w:r w:rsidRPr="00793258">
              <w:rPr>
                <w:b/>
                <w:i/>
              </w:rPr>
              <w:lastRenderedPageBreak/>
              <w:t>Item No.</w:t>
            </w:r>
            <w:r w:rsidR="00C02279">
              <w:rPr>
                <w:b/>
                <w:i/>
              </w:rPr>
              <w:t xml:space="preserve"> </w:t>
            </w:r>
            <w:proofErr w:type="gramStart"/>
            <w:r w:rsidR="00C02279">
              <w:rPr>
                <w:b/>
                <w:i/>
              </w:rPr>
              <w:t xml:space="preserve">3  </w:t>
            </w:r>
            <w:r w:rsidR="001C212B">
              <w:rPr>
                <w:b/>
                <w:i/>
              </w:rPr>
              <w:t>Agenda</w:t>
            </w:r>
            <w:proofErr w:type="gramEnd"/>
            <w:r w:rsidR="001C212B">
              <w:rPr>
                <w:b/>
                <w:i/>
              </w:rPr>
              <w:t xml:space="preserve"> Topic:</w:t>
            </w:r>
            <w:r w:rsidR="00393B1A">
              <w:rPr>
                <w:b/>
                <w:i/>
              </w:rPr>
              <w:t xml:space="preserve"> </w:t>
            </w:r>
            <w:r w:rsidR="00062306" w:rsidRPr="00062306">
              <w:rPr>
                <w:b/>
                <w:i/>
              </w:rPr>
              <w:t>3.</w:t>
            </w:r>
            <w:r w:rsidR="00062306">
              <w:rPr>
                <w:b/>
                <w:i/>
              </w:rPr>
              <w:t xml:space="preserve"> </w:t>
            </w:r>
            <w:r w:rsidR="00062306" w:rsidRPr="00062306">
              <w:rPr>
                <w:b/>
                <w:i/>
              </w:rPr>
              <w:t>Impact of Movement Strategy</w:t>
            </w:r>
          </w:p>
        </w:tc>
      </w:tr>
      <w:tr w:rsidR="00DD4789" w:rsidRPr="00793258" w14:paraId="40E24F67" w14:textId="77777777" w:rsidTr="00161207">
        <w:tc>
          <w:tcPr>
            <w:tcW w:w="9242" w:type="dxa"/>
            <w:shd w:val="clear" w:color="auto" w:fill="FFFFFF" w:themeFill="background1"/>
          </w:tcPr>
          <w:p w14:paraId="78298139" w14:textId="2DD5A17A" w:rsidR="00C02279" w:rsidRDefault="00C02279" w:rsidP="00393B1A">
            <w:pPr>
              <w:rPr>
                <w:b/>
              </w:rPr>
            </w:pPr>
          </w:p>
          <w:p w14:paraId="189F13F4" w14:textId="57AAB9EB" w:rsidR="00C16BF4" w:rsidRDefault="00393B1A" w:rsidP="00393B1A">
            <w:pPr>
              <w:rPr>
                <w:b/>
              </w:rPr>
            </w:pPr>
            <w:r>
              <w:rPr>
                <w:b/>
              </w:rPr>
              <w:t xml:space="preserve">Guest: </w:t>
            </w:r>
            <w:r w:rsidR="005C051C">
              <w:rPr>
                <w:b/>
              </w:rPr>
              <w:t>New Citizens Project</w:t>
            </w:r>
            <w:r w:rsidR="00C37B18">
              <w:rPr>
                <w:b/>
              </w:rPr>
              <w:t xml:space="preserve"> - </w:t>
            </w:r>
            <w:proofErr w:type="spellStart"/>
            <w:r w:rsidR="005C051C" w:rsidRPr="005C051C">
              <w:rPr>
                <w:b/>
              </w:rPr>
              <w:t>Irenie</w:t>
            </w:r>
            <w:proofErr w:type="spellEnd"/>
            <w:r w:rsidR="005C051C" w:rsidRPr="005C051C">
              <w:rPr>
                <w:b/>
              </w:rPr>
              <w:t xml:space="preserve"> </w:t>
            </w:r>
            <w:proofErr w:type="spellStart"/>
            <w:r w:rsidR="005C051C" w:rsidRPr="005C051C">
              <w:rPr>
                <w:b/>
              </w:rPr>
              <w:t>Ekkeshis</w:t>
            </w:r>
            <w:proofErr w:type="spellEnd"/>
          </w:p>
          <w:p w14:paraId="5EFEF6A6" w14:textId="77777777" w:rsidR="00393B1A" w:rsidRDefault="00393B1A" w:rsidP="00393B1A">
            <w:pPr>
              <w:rPr>
                <w:b/>
              </w:rPr>
            </w:pPr>
          </w:p>
          <w:p w14:paraId="1B301FB0" w14:textId="4427CDC8" w:rsidR="005C051C" w:rsidRDefault="005C051C" w:rsidP="005C051C">
            <w:r>
              <w:t xml:space="preserve">Andy introduced the item. </w:t>
            </w:r>
          </w:p>
          <w:p w14:paraId="141CABD9" w14:textId="77777777" w:rsidR="005C051C" w:rsidRDefault="005C051C" w:rsidP="005C051C"/>
          <w:p w14:paraId="48A05197" w14:textId="2A3E553C" w:rsidR="005C051C" w:rsidRDefault="005C051C" w:rsidP="005C051C">
            <w:r>
              <w:t>Kerry informed the group that AIUK was committed to growth and that the</w:t>
            </w:r>
            <w:r w:rsidRPr="005C051C">
              <w:rPr>
                <w:i/>
              </w:rPr>
              <w:t xml:space="preserve"> Io</w:t>
            </w:r>
            <w:r>
              <w:rPr>
                <w:i/>
              </w:rPr>
              <w:t xml:space="preserve">M </w:t>
            </w:r>
            <w:r w:rsidRPr="005C051C">
              <w:t>was</w:t>
            </w:r>
            <w:r>
              <w:rPr>
                <w:i/>
              </w:rPr>
              <w:t xml:space="preserve"> </w:t>
            </w:r>
            <w:r>
              <w:t>part of the strategic plan.</w:t>
            </w:r>
          </w:p>
          <w:p w14:paraId="080814D1" w14:textId="77777777" w:rsidR="005C051C" w:rsidRDefault="005C051C" w:rsidP="005C051C"/>
          <w:p w14:paraId="0B5AAEC5" w14:textId="79F84069" w:rsidR="005C051C" w:rsidRDefault="005C051C" w:rsidP="005C051C">
            <w:proofErr w:type="spellStart"/>
            <w:r>
              <w:t>Irenie</w:t>
            </w:r>
            <w:proofErr w:type="spellEnd"/>
            <w:r>
              <w:t xml:space="preserve"> </w:t>
            </w:r>
            <w:proofErr w:type="spellStart"/>
            <w:r>
              <w:t>Ekkeshis</w:t>
            </w:r>
            <w:proofErr w:type="spellEnd"/>
            <w:r>
              <w:t xml:space="preserve"> from the New Citizens Project explained the process of the </w:t>
            </w:r>
            <w:r w:rsidRPr="001F6481">
              <w:rPr>
                <w:i/>
              </w:rPr>
              <w:t>I</w:t>
            </w:r>
            <w:r w:rsidR="001F6481" w:rsidRPr="001F6481">
              <w:rPr>
                <w:i/>
              </w:rPr>
              <w:t>o</w:t>
            </w:r>
            <w:r w:rsidRPr="001F6481">
              <w:rPr>
                <w:i/>
              </w:rPr>
              <w:t xml:space="preserve">M </w:t>
            </w:r>
            <w:r>
              <w:t>national workshops to the groups.</w:t>
            </w:r>
          </w:p>
          <w:p w14:paraId="30EF823A" w14:textId="77777777" w:rsidR="005C051C" w:rsidRDefault="005C051C" w:rsidP="005C051C"/>
          <w:p w14:paraId="6F63A98F" w14:textId="468C749A" w:rsidR="005C051C" w:rsidRDefault="005C051C" w:rsidP="005C051C">
            <w:r>
              <w:t>Andy explained that across the 8 national workshops, 6 consistent themes emerged:</w:t>
            </w:r>
          </w:p>
          <w:p w14:paraId="5D6CBF85" w14:textId="77777777" w:rsidR="005C051C" w:rsidRDefault="005C051C" w:rsidP="005C051C"/>
          <w:p w14:paraId="2FFC32CD" w14:textId="77777777" w:rsidR="005C051C" w:rsidRDefault="005C051C" w:rsidP="005C051C">
            <w:r>
              <w:t>-</w:t>
            </w:r>
            <w:r>
              <w:tab/>
              <w:t xml:space="preserve">The Tipping Point </w:t>
            </w:r>
          </w:p>
          <w:p w14:paraId="7935A202" w14:textId="77777777" w:rsidR="005C051C" w:rsidRDefault="005C051C" w:rsidP="005C051C">
            <w:r>
              <w:t>-</w:t>
            </w:r>
            <w:r>
              <w:tab/>
              <w:t>Positivity &amp; Hope</w:t>
            </w:r>
          </w:p>
          <w:p w14:paraId="19952821" w14:textId="77777777" w:rsidR="005C051C" w:rsidRDefault="005C051C" w:rsidP="005C051C">
            <w:r>
              <w:t>-</w:t>
            </w:r>
            <w:r>
              <w:tab/>
              <w:t>The Power of The Act</w:t>
            </w:r>
          </w:p>
          <w:p w14:paraId="0A314824" w14:textId="77777777" w:rsidR="005C051C" w:rsidRDefault="005C051C" w:rsidP="005C051C">
            <w:r>
              <w:t>-</w:t>
            </w:r>
            <w:r>
              <w:tab/>
              <w:t xml:space="preserve">Better Together </w:t>
            </w:r>
          </w:p>
          <w:p w14:paraId="1FA951DD" w14:textId="77777777" w:rsidR="005C051C" w:rsidRDefault="005C051C" w:rsidP="005C051C">
            <w:r>
              <w:t>-</w:t>
            </w:r>
            <w:r>
              <w:tab/>
              <w:t>Knowing what to do and why</w:t>
            </w:r>
          </w:p>
          <w:p w14:paraId="3DB65B62" w14:textId="77777777" w:rsidR="005C051C" w:rsidRDefault="005C051C" w:rsidP="005C051C">
            <w:r>
              <w:t>-</w:t>
            </w:r>
            <w:r>
              <w:tab/>
              <w:t>Values &amp; Purpose</w:t>
            </w:r>
          </w:p>
          <w:p w14:paraId="17DC9F1D" w14:textId="77777777" w:rsidR="005C051C" w:rsidRDefault="005C051C" w:rsidP="005C051C"/>
          <w:p w14:paraId="05D0CD37" w14:textId="282A55FA" w:rsidR="005C051C" w:rsidRDefault="005C051C" w:rsidP="005C051C">
            <w:r>
              <w:lastRenderedPageBreak/>
              <w:t>Liesbeth asked if people were paid to attend workshops. Andy confirmed that some of the participants were paid to ensure maximum attendance.</w:t>
            </w:r>
          </w:p>
          <w:p w14:paraId="05E3CF40" w14:textId="77777777" w:rsidR="005C051C" w:rsidRDefault="005C051C" w:rsidP="005C051C"/>
          <w:p w14:paraId="094D19CC" w14:textId="37BE440D" w:rsidR="005C051C" w:rsidRDefault="005C051C" w:rsidP="005C051C">
            <w:r>
              <w:t xml:space="preserve">Andy highlighted the importance of creating positive environments for activists as some cases were difficult and negativity can be draining for activists. </w:t>
            </w:r>
          </w:p>
          <w:p w14:paraId="31A74B6B" w14:textId="77777777" w:rsidR="005C051C" w:rsidRDefault="005C051C" w:rsidP="005C051C"/>
          <w:p w14:paraId="6DE3544A" w14:textId="034D5354" w:rsidR="005C051C" w:rsidRDefault="005C051C" w:rsidP="005C051C">
            <w:r>
              <w:t>Andy also discussed the importance of AIUK being less London centric</w:t>
            </w:r>
            <w:r w:rsidR="008A75B4">
              <w:t xml:space="preserve"> and</w:t>
            </w:r>
            <w:r w:rsidR="001F6481">
              <w:t xml:space="preserve"> </w:t>
            </w:r>
            <w:r w:rsidR="008A75B4">
              <w:t>more visible in ethnic minority</w:t>
            </w:r>
            <w:r>
              <w:t xml:space="preserve"> </w:t>
            </w:r>
            <w:r w:rsidR="008A75B4">
              <w:t>communities</w:t>
            </w:r>
            <w:r>
              <w:t xml:space="preserve">. </w:t>
            </w:r>
          </w:p>
          <w:p w14:paraId="37009F3D" w14:textId="77777777" w:rsidR="005C051C" w:rsidRDefault="005C051C" w:rsidP="005C051C"/>
          <w:p w14:paraId="2DE9C5F2" w14:textId="5E5DC80B" w:rsidR="005C051C" w:rsidRDefault="005C051C" w:rsidP="005C051C">
            <w:r>
              <w:t>Holly</w:t>
            </w:r>
            <w:r w:rsidR="008A75B4">
              <w:t xml:space="preserve"> noted that </w:t>
            </w:r>
            <w:r>
              <w:t xml:space="preserve">we have a lot of </w:t>
            </w:r>
            <w:proofErr w:type="spellStart"/>
            <w:r w:rsidR="008A75B4">
              <w:t>activits</w:t>
            </w:r>
            <w:proofErr w:type="spellEnd"/>
            <w:r w:rsidR="008A75B4">
              <w:t xml:space="preserve"> and resources outside of London that we are not using.</w:t>
            </w:r>
          </w:p>
          <w:p w14:paraId="7C5BA622" w14:textId="77777777" w:rsidR="005C051C" w:rsidRDefault="005C051C" w:rsidP="005C051C"/>
          <w:p w14:paraId="181CBBB8" w14:textId="44F090DF" w:rsidR="005C051C" w:rsidRDefault="005C051C" w:rsidP="005C051C">
            <w:r>
              <w:t>J</w:t>
            </w:r>
            <w:r w:rsidR="008A75B4">
              <w:t>enny said it was important that existing</w:t>
            </w:r>
            <w:r>
              <w:t xml:space="preserve"> </w:t>
            </w:r>
            <w:r w:rsidR="008A75B4">
              <w:t>activists</w:t>
            </w:r>
            <w:r w:rsidR="001F6481">
              <w:t xml:space="preserve"> </w:t>
            </w:r>
            <w:r w:rsidR="008A75B4">
              <w:t>invest</w:t>
            </w:r>
            <w:r>
              <w:t xml:space="preserve"> and </w:t>
            </w:r>
            <w:r w:rsidR="008A75B4">
              <w:t>communicate</w:t>
            </w:r>
            <w:r>
              <w:t xml:space="preserve"> with potential activist</w:t>
            </w:r>
            <w:r w:rsidR="001F6481">
              <w:t>s.</w:t>
            </w:r>
          </w:p>
          <w:p w14:paraId="18A3EA89" w14:textId="5F0F5B9F" w:rsidR="005C051C" w:rsidRDefault="005C051C" w:rsidP="005C051C"/>
          <w:p w14:paraId="636957FE" w14:textId="0EA8ADC2" w:rsidR="005C051C" w:rsidRDefault="005C051C" w:rsidP="005C051C">
            <w:r>
              <w:t>L</w:t>
            </w:r>
            <w:r w:rsidR="008A75B4">
              <w:t xml:space="preserve">iesbeth noted that to support the </w:t>
            </w:r>
            <w:r w:rsidR="008A75B4" w:rsidRPr="008A75B4">
              <w:rPr>
                <w:i/>
              </w:rPr>
              <w:t>I</w:t>
            </w:r>
            <w:r w:rsidR="001F6481">
              <w:rPr>
                <w:i/>
              </w:rPr>
              <w:t>o</w:t>
            </w:r>
            <w:r w:rsidR="008A75B4" w:rsidRPr="008A75B4">
              <w:rPr>
                <w:i/>
              </w:rPr>
              <w:t>M</w:t>
            </w:r>
            <w:r w:rsidR="008A75B4">
              <w:t xml:space="preserve"> strategy, </w:t>
            </w:r>
            <w:r>
              <w:t>group culture</w:t>
            </w:r>
            <w:r w:rsidR="008A75B4">
              <w:t xml:space="preserve"> will</w:t>
            </w:r>
            <w:r>
              <w:t xml:space="preserve"> need to change and be more flexible to new ways of working</w:t>
            </w:r>
            <w:r w:rsidR="001F6481">
              <w:t>.</w:t>
            </w:r>
          </w:p>
          <w:p w14:paraId="03D9FFF5" w14:textId="77777777" w:rsidR="008A75B4" w:rsidRDefault="008A75B4" w:rsidP="005C051C"/>
          <w:p w14:paraId="18F355DF" w14:textId="2C277E95" w:rsidR="005C051C" w:rsidRDefault="005C051C" w:rsidP="005C051C">
            <w:r>
              <w:t xml:space="preserve">Tom </w:t>
            </w:r>
            <w:r w:rsidR="008A75B4">
              <w:t>stated that we should</w:t>
            </w:r>
            <w:r>
              <w:t xml:space="preserve"> use</w:t>
            </w:r>
            <w:r w:rsidRPr="008A75B4">
              <w:rPr>
                <w:i/>
              </w:rPr>
              <w:t xml:space="preserve"> </w:t>
            </w:r>
            <w:r w:rsidR="008A75B4" w:rsidRPr="008A75B4">
              <w:rPr>
                <w:i/>
              </w:rPr>
              <w:t>I</w:t>
            </w:r>
            <w:r w:rsidR="001F6481">
              <w:rPr>
                <w:i/>
              </w:rPr>
              <w:t>o</w:t>
            </w:r>
            <w:r w:rsidR="008A75B4" w:rsidRPr="008A75B4">
              <w:rPr>
                <w:i/>
              </w:rPr>
              <w:t>M</w:t>
            </w:r>
            <w:r>
              <w:t xml:space="preserve"> </w:t>
            </w:r>
            <w:r w:rsidR="008A75B4">
              <w:t xml:space="preserve">as an </w:t>
            </w:r>
            <w:r>
              <w:t>opp</w:t>
            </w:r>
            <w:r w:rsidR="008A75B4">
              <w:t>ortunity</w:t>
            </w:r>
            <w:r>
              <w:t xml:space="preserve"> to shift emphasis and resources</w:t>
            </w:r>
            <w:r w:rsidR="008A75B4">
              <w:t xml:space="preserve"> so that Amnesty becomes a more </w:t>
            </w:r>
            <w:r>
              <w:t xml:space="preserve">inclusive and </w:t>
            </w:r>
            <w:r w:rsidR="008A75B4">
              <w:t>participatory</w:t>
            </w:r>
            <w:r>
              <w:t xml:space="preserve"> organisation. </w:t>
            </w:r>
          </w:p>
          <w:p w14:paraId="4A3210B8" w14:textId="77777777" w:rsidR="005C051C" w:rsidRDefault="005C051C" w:rsidP="005C051C"/>
          <w:p w14:paraId="7DB85255" w14:textId="77777777" w:rsidR="005C051C" w:rsidRDefault="005C051C" w:rsidP="005C051C">
            <w:r w:rsidRPr="008A75B4">
              <w:rPr>
                <w:i/>
              </w:rPr>
              <w:t>IoM</w:t>
            </w:r>
            <w:r>
              <w:t xml:space="preserve"> will be on the next ASC agenda in March to share the piloting strategy. </w:t>
            </w:r>
          </w:p>
          <w:p w14:paraId="233B91DF" w14:textId="77777777" w:rsidR="005C051C" w:rsidRDefault="005C051C" w:rsidP="005C051C"/>
          <w:p w14:paraId="45D96AC8" w14:textId="53763058" w:rsidR="00393B1A" w:rsidRPr="00C02279" w:rsidRDefault="00393B1A" w:rsidP="005C051C"/>
        </w:tc>
      </w:tr>
      <w:tr w:rsidR="00DD4789" w:rsidRPr="00793258" w14:paraId="1AF78707" w14:textId="77777777" w:rsidTr="00FD3C65">
        <w:tc>
          <w:tcPr>
            <w:tcW w:w="9242" w:type="dxa"/>
            <w:shd w:val="clear" w:color="auto" w:fill="C8A585" w:themeFill="accent5" w:themeFillTint="99"/>
          </w:tcPr>
          <w:p w14:paraId="450CE69A" w14:textId="555FA194" w:rsidR="00FC0230" w:rsidRPr="005A583F" w:rsidRDefault="00DD4789" w:rsidP="00BD55B0">
            <w:pPr>
              <w:rPr>
                <w:b/>
              </w:rPr>
            </w:pPr>
            <w:r w:rsidRPr="00793258">
              <w:rPr>
                <w:b/>
                <w:i/>
              </w:rPr>
              <w:lastRenderedPageBreak/>
              <w:t>Item No.</w:t>
            </w:r>
            <w:r>
              <w:rPr>
                <w:b/>
                <w:i/>
              </w:rPr>
              <w:t xml:space="preserve"> </w:t>
            </w:r>
            <w:proofErr w:type="gramStart"/>
            <w:r w:rsidR="00AB3860">
              <w:rPr>
                <w:b/>
                <w:i/>
              </w:rPr>
              <w:t xml:space="preserve">4 </w:t>
            </w:r>
            <w:r w:rsidR="00BD55B0">
              <w:rPr>
                <w:b/>
                <w:i/>
              </w:rPr>
              <w:t>:</w:t>
            </w:r>
            <w:proofErr w:type="gramEnd"/>
            <w:r w:rsidR="00BD55B0">
              <w:rPr>
                <w:b/>
                <w:i/>
              </w:rPr>
              <w:t xml:space="preserve"> </w:t>
            </w:r>
            <w:r w:rsidR="00062306" w:rsidRPr="00062306">
              <w:rPr>
                <w:b/>
                <w:i/>
              </w:rPr>
              <w:t>Groups Survey Report</w:t>
            </w:r>
          </w:p>
        </w:tc>
      </w:tr>
      <w:tr w:rsidR="00DD4789" w:rsidRPr="00182B80" w14:paraId="203DA848" w14:textId="77777777" w:rsidTr="00161207">
        <w:tc>
          <w:tcPr>
            <w:tcW w:w="9242" w:type="dxa"/>
            <w:shd w:val="clear" w:color="auto" w:fill="auto"/>
          </w:tcPr>
          <w:p w14:paraId="281FA971" w14:textId="77777777" w:rsidR="00B40AA1" w:rsidRDefault="00B40AA1" w:rsidP="008A75B4">
            <w:pPr>
              <w:ind w:left="600"/>
              <w:rPr>
                <w:rFonts w:cs="Arial"/>
              </w:rPr>
            </w:pPr>
          </w:p>
          <w:p w14:paraId="4077789B" w14:textId="561A8D4C" w:rsidR="008A75B4" w:rsidRDefault="008A75B4" w:rsidP="008A75B4">
            <w:pPr>
              <w:rPr>
                <w:rFonts w:cs="Arial"/>
              </w:rPr>
            </w:pPr>
            <w:r>
              <w:rPr>
                <w:rFonts w:cs="Arial"/>
              </w:rPr>
              <w:t xml:space="preserve">Liesbeth introduced the item. </w:t>
            </w:r>
          </w:p>
          <w:p w14:paraId="71A072FE" w14:textId="77777777" w:rsidR="001F6481" w:rsidRDefault="001F6481" w:rsidP="008A75B4">
            <w:pPr>
              <w:rPr>
                <w:rFonts w:cs="Arial"/>
              </w:rPr>
            </w:pPr>
          </w:p>
          <w:p w14:paraId="53AB7C11" w14:textId="29746702" w:rsidR="008A75B4" w:rsidRDefault="008A75B4" w:rsidP="008A75B4">
            <w:pPr>
              <w:rPr>
                <w:rFonts w:cs="Arial"/>
              </w:rPr>
            </w:pPr>
            <w:r>
              <w:rPr>
                <w:rFonts w:cs="Arial"/>
              </w:rPr>
              <w:t>The survey results gave an overview of local groups:</w:t>
            </w:r>
          </w:p>
          <w:p w14:paraId="411AA07B" w14:textId="77777777" w:rsidR="008A75B4" w:rsidRDefault="008A75B4" w:rsidP="008A75B4">
            <w:pPr>
              <w:rPr>
                <w:rFonts w:cs="Arial"/>
              </w:rPr>
            </w:pPr>
          </w:p>
          <w:p w14:paraId="20691D98" w14:textId="19AFEFFA" w:rsidR="008A75B4" w:rsidRPr="008A75B4" w:rsidRDefault="008A75B4" w:rsidP="008A75B4">
            <w:pPr>
              <w:pStyle w:val="ListParagraph"/>
              <w:numPr>
                <w:ilvl w:val="0"/>
                <w:numId w:val="28"/>
              </w:numPr>
              <w:rPr>
                <w:rFonts w:cs="Arial"/>
              </w:rPr>
            </w:pPr>
            <w:r w:rsidRPr="008A75B4">
              <w:rPr>
                <w:rFonts w:cs="Arial"/>
              </w:rPr>
              <w:t>Average number of active members per group is 12</w:t>
            </w:r>
          </w:p>
          <w:p w14:paraId="7BA11945" w14:textId="0BE9FF99" w:rsidR="008A75B4" w:rsidRPr="008A75B4" w:rsidRDefault="008A75B4" w:rsidP="008A75B4">
            <w:pPr>
              <w:pStyle w:val="ListParagraph"/>
              <w:numPr>
                <w:ilvl w:val="0"/>
                <w:numId w:val="28"/>
              </w:numPr>
              <w:rPr>
                <w:rFonts w:cs="Arial"/>
              </w:rPr>
            </w:pPr>
            <w:r>
              <w:rPr>
                <w:rFonts w:cs="Arial"/>
              </w:rPr>
              <w:t>A s</w:t>
            </w:r>
            <w:r w:rsidRPr="008A75B4">
              <w:rPr>
                <w:rFonts w:cs="Arial"/>
              </w:rPr>
              <w:t>upporter is someone who is on the mailing list and people that turn up to meetings</w:t>
            </w:r>
          </w:p>
          <w:p w14:paraId="618B1DF6" w14:textId="77777777" w:rsidR="008A75B4" w:rsidRDefault="008A75B4" w:rsidP="008A75B4">
            <w:pPr>
              <w:ind w:left="600"/>
              <w:rPr>
                <w:rFonts w:cs="Arial"/>
              </w:rPr>
            </w:pPr>
          </w:p>
          <w:p w14:paraId="2D096825" w14:textId="31276B9F" w:rsidR="008A75B4" w:rsidRPr="008A75B4" w:rsidRDefault="008A75B4" w:rsidP="008A75B4">
            <w:pPr>
              <w:rPr>
                <w:rFonts w:cs="Arial"/>
              </w:rPr>
            </w:pPr>
            <w:r w:rsidRPr="008A75B4">
              <w:rPr>
                <w:rFonts w:cs="Arial"/>
              </w:rPr>
              <w:t>Tom</w:t>
            </w:r>
            <w:r>
              <w:rPr>
                <w:rFonts w:cs="Arial"/>
              </w:rPr>
              <w:t xml:space="preserve"> thanked Liesbeth for the presentation and said it was good for us to have group data. Asked if we should set growth targets for groups</w:t>
            </w:r>
            <w:r w:rsidRPr="008A75B4">
              <w:rPr>
                <w:rFonts w:cs="Arial"/>
              </w:rPr>
              <w:t>?</w:t>
            </w:r>
          </w:p>
          <w:p w14:paraId="5CED300D" w14:textId="77777777" w:rsidR="008A75B4" w:rsidRPr="008A75B4" w:rsidRDefault="008A75B4" w:rsidP="008A75B4">
            <w:pPr>
              <w:ind w:left="600"/>
              <w:rPr>
                <w:rFonts w:cs="Arial"/>
              </w:rPr>
            </w:pPr>
          </w:p>
          <w:p w14:paraId="1259500C" w14:textId="1B9F89A8" w:rsidR="008A75B4" w:rsidRPr="008A75B4" w:rsidRDefault="008A75B4" w:rsidP="008A75B4">
            <w:pPr>
              <w:rPr>
                <w:rFonts w:cs="Arial"/>
              </w:rPr>
            </w:pPr>
            <w:r>
              <w:rPr>
                <w:rFonts w:cs="Arial"/>
              </w:rPr>
              <w:t xml:space="preserve">Jamie highlighted to the group that there are ways </w:t>
            </w:r>
            <w:r w:rsidRPr="008A75B4">
              <w:rPr>
                <w:rFonts w:cs="Arial"/>
              </w:rPr>
              <w:t xml:space="preserve">to be engaged without </w:t>
            </w:r>
            <w:r>
              <w:rPr>
                <w:rFonts w:cs="Arial"/>
              </w:rPr>
              <w:t>attending</w:t>
            </w:r>
            <w:r w:rsidRPr="008A75B4">
              <w:rPr>
                <w:rFonts w:cs="Arial"/>
              </w:rPr>
              <w:t xml:space="preserve"> meetings.</w:t>
            </w:r>
          </w:p>
          <w:p w14:paraId="0760905D" w14:textId="77777777" w:rsidR="008A75B4" w:rsidRPr="008A75B4" w:rsidRDefault="008A75B4" w:rsidP="008A75B4">
            <w:pPr>
              <w:ind w:left="600"/>
              <w:rPr>
                <w:rFonts w:cs="Arial"/>
              </w:rPr>
            </w:pPr>
          </w:p>
          <w:p w14:paraId="1E8EF583" w14:textId="6F9556F0" w:rsidR="008A75B4" w:rsidRPr="008A75B4" w:rsidRDefault="008A75B4" w:rsidP="008A75B4">
            <w:pPr>
              <w:rPr>
                <w:rFonts w:cs="Arial"/>
              </w:rPr>
            </w:pPr>
            <w:r w:rsidRPr="008A75B4">
              <w:rPr>
                <w:rFonts w:cs="Arial"/>
              </w:rPr>
              <w:t>J</w:t>
            </w:r>
            <w:r>
              <w:rPr>
                <w:rFonts w:cs="Arial"/>
              </w:rPr>
              <w:t xml:space="preserve">eni asked how we can make </w:t>
            </w:r>
            <w:r w:rsidRPr="008A75B4">
              <w:rPr>
                <w:rFonts w:cs="Arial"/>
              </w:rPr>
              <w:t xml:space="preserve">events and going to groups more ‘enjoyable’ </w:t>
            </w:r>
            <w:r w:rsidR="0002553F">
              <w:rPr>
                <w:rFonts w:cs="Arial"/>
              </w:rPr>
              <w:t>in attracting new members.</w:t>
            </w:r>
          </w:p>
          <w:p w14:paraId="6D6D5F21" w14:textId="77777777" w:rsidR="008A75B4" w:rsidRPr="008A75B4" w:rsidRDefault="008A75B4" w:rsidP="008A75B4">
            <w:pPr>
              <w:ind w:left="600"/>
              <w:rPr>
                <w:rFonts w:cs="Arial"/>
              </w:rPr>
            </w:pPr>
          </w:p>
          <w:p w14:paraId="17E76C34" w14:textId="6A74780A" w:rsidR="008A75B4" w:rsidRPr="008A75B4" w:rsidRDefault="008A75B4" w:rsidP="0002553F">
            <w:pPr>
              <w:rPr>
                <w:rFonts w:cs="Arial"/>
              </w:rPr>
            </w:pPr>
            <w:r w:rsidRPr="008A75B4">
              <w:rPr>
                <w:rFonts w:cs="Arial"/>
              </w:rPr>
              <w:t>L</w:t>
            </w:r>
            <w:r w:rsidR="0002553F">
              <w:rPr>
                <w:rFonts w:cs="Arial"/>
              </w:rPr>
              <w:t xml:space="preserve">iesbeth told the group she would like to </w:t>
            </w:r>
            <w:r w:rsidRPr="008A75B4">
              <w:rPr>
                <w:rFonts w:cs="Arial"/>
              </w:rPr>
              <w:t xml:space="preserve">like to do </w:t>
            </w:r>
            <w:r w:rsidR="0002553F" w:rsidRPr="008A75B4">
              <w:rPr>
                <w:rFonts w:cs="Arial"/>
              </w:rPr>
              <w:t>a survey</w:t>
            </w:r>
            <w:r w:rsidR="001F6481">
              <w:rPr>
                <w:rFonts w:cs="Arial"/>
              </w:rPr>
              <w:t xml:space="preserve"> of groups</w:t>
            </w:r>
            <w:r w:rsidR="0002553F" w:rsidRPr="008A75B4">
              <w:rPr>
                <w:rFonts w:cs="Arial"/>
              </w:rPr>
              <w:t xml:space="preserve"> every </w:t>
            </w:r>
            <w:r w:rsidR="0002553F">
              <w:rPr>
                <w:rFonts w:cs="Arial"/>
              </w:rPr>
              <w:t>two</w:t>
            </w:r>
            <w:r w:rsidR="0002553F" w:rsidRPr="008A75B4">
              <w:rPr>
                <w:rFonts w:cs="Arial"/>
              </w:rPr>
              <w:t xml:space="preserve"> year</w:t>
            </w:r>
            <w:r w:rsidR="0002553F">
              <w:rPr>
                <w:rFonts w:cs="Arial"/>
              </w:rPr>
              <w:t>s</w:t>
            </w:r>
            <w:r w:rsidRPr="008A75B4">
              <w:rPr>
                <w:rFonts w:cs="Arial"/>
              </w:rPr>
              <w:t>.</w:t>
            </w:r>
          </w:p>
          <w:p w14:paraId="242EBA12" w14:textId="77777777" w:rsidR="008A75B4" w:rsidRPr="008A75B4" w:rsidRDefault="008A75B4" w:rsidP="008A75B4">
            <w:pPr>
              <w:ind w:left="600"/>
              <w:rPr>
                <w:rFonts w:cs="Arial"/>
              </w:rPr>
            </w:pPr>
          </w:p>
          <w:p w14:paraId="0EE6741F" w14:textId="50A161F0" w:rsidR="008A75B4" w:rsidRPr="0002553F" w:rsidRDefault="008A75B4" w:rsidP="0002553F">
            <w:pPr>
              <w:rPr>
                <w:rFonts w:cs="Arial"/>
                <w:b/>
              </w:rPr>
            </w:pPr>
            <w:r w:rsidRPr="0002553F">
              <w:rPr>
                <w:rFonts w:cs="Arial"/>
                <w:b/>
              </w:rPr>
              <w:t>Action – J</w:t>
            </w:r>
            <w:r w:rsidR="0002553F">
              <w:rPr>
                <w:rFonts w:cs="Arial"/>
                <w:b/>
              </w:rPr>
              <w:t>eni</w:t>
            </w:r>
            <w:r w:rsidRPr="0002553F">
              <w:rPr>
                <w:rFonts w:cs="Arial"/>
                <w:b/>
              </w:rPr>
              <w:t xml:space="preserve"> to confirm if the </w:t>
            </w:r>
            <w:proofErr w:type="spellStart"/>
            <w:r w:rsidRPr="0002553F">
              <w:rPr>
                <w:rFonts w:cs="Arial"/>
                <w:b/>
              </w:rPr>
              <w:t>T</w:t>
            </w:r>
            <w:r w:rsidR="0002553F">
              <w:rPr>
                <w:rFonts w:cs="Arial"/>
                <w:b/>
              </w:rPr>
              <w:t>o</w:t>
            </w:r>
            <w:r w:rsidRPr="0002553F">
              <w:rPr>
                <w:rFonts w:cs="Arial"/>
                <w:b/>
              </w:rPr>
              <w:t>R</w:t>
            </w:r>
            <w:proofErr w:type="spellEnd"/>
            <w:r w:rsidRPr="0002553F">
              <w:rPr>
                <w:rFonts w:cs="Arial"/>
                <w:b/>
              </w:rPr>
              <w:t xml:space="preserve"> for creating a new group is 10 members</w:t>
            </w:r>
          </w:p>
          <w:p w14:paraId="52DA6ABD" w14:textId="40260DA6" w:rsidR="008A75B4" w:rsidRPr="00387AA6" w:rsidRDefault="008A75B4" w:rsidP="008A75B4">
            <w:pPr>
              <w:ind w:left="600"/>
              <w:rPr>
                <w:rFonts w:cs="Arial"/>
              </w:rPr>
            </w:pPr>
          </w:p>
        </w:tc>
      </w:tr>
      <w:tr w:rsidR="00DD4789" w:rsidRPr="00D62CAE" w14:paraId="20C2BA73" w14:textId="77777777" w:rsidTr="00FD3C65">
        <w:tc>
          <w:tcPr>
            <w:tcW w:w="9242" w:type="dxa"/>
            <w:shd w:val="clear" w:color="auto" w:fill="C8A585" w:themeFill="accent5" w:themeFillTint="99"/>
          </w:tcPr>
          <w:p w14:paraId="786DA0E7" w14:textId="0DE95B84" w:rsidR="00DD4789" w:rsidRPr="00FB0047" w:rsidRDefault="00E80204" w:rsidP="00387AA6">
            <w:pPr>
              <w:rPr>
                <w:b/>
              </w:rPr>
            </w:pPr>
            <w:r>
              <w:rPr>
                <w:b/>
                <w:i/>
              </w:rPr>
              <w:t xml:space="preserve">Item No. 6   </w:t>
            </w:r>
            <w:r w:rsidR="00062306" w:rsidRPr="00062306">
              <w:rPr>
                <w:b/>
                <w:i/>
              </w:rPr>
              <w:t>Regional Rep role description</w:t>
            </w:r>
          </w:p>
        </w:tc>
      </w:tr>
      <w:tr w:rsidR="0051557D" w:rsidRPr="00D62CAE" w14:paraId="66121508" w14:textId="77777777" w:rsidTr="0051557D">
        <w:tc>
          <w:tcPr>
            <w:tcW w:w="9242" w:type="dxa"/>
            <w:shd w:val="clear" w:color="auto" w:fill="auto"/>
          </w:tcPr>
          <w:p w14:paraId="76E1B303" w14:textId="77777777" w:rsidR="001F6481" w:rsidRDefault="001F6481" w:rsidP="0002553F"/>
          <w:p w14:paraId="3F9FF2DF" w14:textId="35F4E907" w:rsidR="0002553F" w:rsidRDefault="0002553F" w:rsidP="0002553F">
            <w:r w:rsidRPr="0002553F">
              <w:t>Lies</w:t>
            </w:r>
            <w:r>
              <w:t xml:space="preserve">beth informed the group that the description </w:t>
            </w:r>
            <w:r w:rsidR="00082D68">
              <w:t>left</w:t>
            </w:r>
            <w:r w:rsidRPr="0002553F">
              <w:t xml:space="preserve"> out that RR could work </w:t>
            </w:r>
            <w:r w:rsidR="001F6481" w:rsidRPr="0002553F">
              <w:t>nationally.</w:t>
            </w:r>
          </w:p>
          <w:p w14:paraId="64605198" w14:textId="77777777" w:rsidR="0002553F" w:rsidRPr="0002553F" w:rsidRDefault="0002553F" w:rsidP="0002553F"/>
          <w:p w14:paraId="76353B23" w14:textId="05EC70D5" w:rsidR="0002553F" w:rsidRPr="0002553F" w:rsidRDefault="0002553F" w:rsidP="0002553F">
            <w:r>
              <w:t xml:space="preserve">Activism </w:t>
            </w:r>
            <w:r w:rsidRPr="0002553F">
              <w:t>Code of Conduct and</w:t>
            </w:r>
            <w:r>
              <w:t xml:space="preserve"> role of</w:t>
            </w:r>
            <w:r w:rsidRPr="0002553F">
              <w:t xml:space="preserve"> being an </w:t>
            </w:r>
            <w:r>
              <w:t>A</w:t>
            </w:r>
            <w:r w:rsidRPr="0002553F">
              <w:t>mnesty ambassador</w:t>
            </w:r>
            <w:r>
              <w:t xml:space="preserve"> added in.</w:t>
            </w:r>
          </w:p>
          <w:p w14:paraId="732A9DA8" w14:textId="77777777" w:rsidR="0002553F" w:rsidRPr="0002553F" w:rsidRDefault="0002553F" w:rsidP="0002553F"/>
          <w:p w14:paraId="44EF1E42" w14:textId="5FC6E345" w:rsidR="0002553F" w:rsidRPr="0002553F" w:rsidRDefault="0002553F" w:rsidP="0002553F">
            <w:r w:rsidRPr="0002553F">
              <w:t>J</w:t>
            </w:r>
            <w:r>
              <w:t>eni</w:t>
            </w:r>
            <w:r w:rsidRPr="0002553F">
              <w:t xml:space="preserve"> confirmed RR descriptor doesn’t have to go to </w:t>
            </w:r>
            <w:r>
              <w:t xml:space="preserve">the </w:t>
            </w:r>
            <w:r w:rsidRPr="0002553F">
              <w:t>Board.</w:t>
            </w:r>
          </w:p>
          <w:p w14:paraId="34C8BD3D" w14:textId="77777777" w:rsidR="0002553F" w:rsidRPr="0002553F" w:rsidRDefault="0002553F" w:rsidP="0002553F">
            <w:pPr>
              <w:rPr>
                <w:b/>
              </w:rPr>
            </w:pPr>
          </w:p>
          <w:p w14:paraId="49CD5A68" w14:textId="4C7DD673" w:rsidR="001D7431" w:rsidRPr="001D7431" w:rsidRDefault="001D7431" w:rsidP="0002553F">
            <w:pPr>
              <w:rPr>
                <w:b/>
              </w:rPr>
            </w:pPr>
          </w:p>
        </w:tc>
      </w:tr>
      <w:tr w:rsidR="0051557D" w:rsidRPr="00D62CAE" w14:paraId="2F4ED815" w14:textId="77777777" w:rsidTr="00FD3C65">
        <w:tc>
          <w:tcPr>
            <w:tcW w:w="9242" w:type="dxa"/>
            <w:shd w:val="clear" w:color="auto" w:fill="C8A585" w:themeFill="accent5" w:themeFillTint="99"/>
          </w:tcPr>
          <w:p w14:paraId="5EBDB829" w14:textId="61565564" w:rsidR="0051557D" w:rsidRPr="00D62CAE" w:rsidRDefault="002C629B" w:rsidP="00387AA6">
            <w:pPr>
              <w:rPr>
                <w:b/>
                <w:i/>
              </w:rPr>
            </w:pPr>
            <w:r>
              <w:rPr>
                <w:b/>
                <w:i/>
              </w:rPr>
              <w:lastRenderedPageBreak/>
              <w:t xml:space="preserve">Item </w:t>
            </w:r>
            <w:r w:rsidR="00E80204">
              <w:rPr>
                <w:b/>
                <w:i/>
              </w:rPr>
              <w:t xml:space="preserve">No. </w:t>
            </w:r>
            <w:proofErr w:type="gramStart"/>
            <w:r w:rsidR="00E80204">
              <w:rPr>
                <w:b/>
                <w:i/>
              </w:rPr>
              <w:t xml:space="preserve">7  </w:t>
            </w:r>
            <w:r w:rsidR="00062306" w:rsidRPr="00062306">
              <w:rPr>
                <w:b/>
                <w:i/>
              </w:rPr>
              <w:t>Events</w:t>
            </w:r>
            <w:proofErr w:type="gramEnd"/>
          </w:p>
        </w:tc>
      </w:tr>
      <w:tr w:rsidR="0051557D" w:rsidRPr="00D62CAE" w14:paraId="527B6484" w14:textId="77777777" w:rsidTr="0051557D">
        <w:tc>
          <w:tcPr>
            <w:tcW w:w="9242" w:type="dxa"/>
            <w:shd w:val="clear" w:color="auto" w:fill="auto"/>
          </w:tcPr>
          <w:p w14:paraId="1851E25B" w14:textId="77777777" w:rsidR="001F6481" w:rsidRDefault="001F6481" w:rsidP="00791213"/>
          <w:p w14:paraId="7D9EB7FF" w14:textId="7D78A4A9" w:rsidR="00E80204" w:rsidRDefault="005A44D4" w:rsidP="00791213">
            <w:r>
              <w:t>Our National AGM is t</w:t>
            </w:r>
            <w:r w:rsidR="00791213">
              <w:t>aking place in Swansea on 7</w:t>
            </w:r>
            <w:r w:rsidR="00791213" w:rsidRPr="00791213">
              <w:rPr>
                <w:vertAlign w:val="superscript"/>
              </w:rPr>
              <w:t>th</w:t>
            </w:r>
            <w:r w:rsidR="00791213">
              <w:t xml:space="preserve"> &amp; 8</w:t>
            </w:r>
            <w:r w:rsidR="00791213" w:rsidRPr="00791213">
              <w:rPr>
                <w:vertAlign w:val="superscript"/>
              </w:rPr>
              <w:t>th</w:t>
            </w:r>
            <w:r w:rsidR="00791213">
              <w:t xml:space="preserve"> April</w:t>
            </w:r>
            <w:r>
              <w:t xml:space="preserve"> 2018.</w:t>
            </w:r>
          </w:p>
          <w:p w14:paraId="48F991EB" w14:textId="7D9FDBDB" w:rsidR="0002553F" w:rsidRDefault="0002553F" w:rsidP="00791213"/>
          <w:p w14:paraId="78C266FA" w14:textId="4ECF722D" w:rsidR="0002553F" w:rsidRDefault="0002553F" w:rsidP="00791213">
            <w:r w:rsidRPr="0002553F">
              <w:t>E</w:t>
            </w:r>
            <w:r>
              <w:t xml:space="preserve">ilidh </w:t>
            </w:r>
            <w:r w:rsidRPr="0002553F">
              <w:t>reminded</w:t>
            </w:r>
            <w:r>
              <w:t xml:space="preserve"> the</w:t>
            </w:r>
            <w:r w:rsidRPr="0002553F">
              <w:t xml:space="preserve"> group to register for the AGM</w:t>
            </w:r>
            <w:r>
              <w:t>.</w:t>
            </w:r>
          </w:p>
          <w:p w14:paraId="7A223699" w14:textId="77777777" w:rsidR="005A44D4" w:rsidRDefault="005A44D4" w:rsidP="00791213"/>
          <w:p w14:paraId="47E3FDC4" w14:textId="32611656" w:rsidR="0002553F" w:rsidRDefault="0002553F" w:rsidP="0002553F">
            <w:r>
              <w:t>Andy informed the group that the written update for</w:t>
            </w:r>
            <w:r w:rsidR="001F6481">
              <w:t xml:space="preserve"> the events</w:t>
            </w:r>
            <w:r>
              <w:t xml:space="preserve"> pilot project will be completed by March a</w:t>
            </w:r>
            <w:r w:rsidR="001F6481">
              <w:t xml:space="preserve">nd </w:t>
            </w:r>
            <w:r>
              <w:t>that it might go to AGM as a draft.</w:t>
            </w:r>
          </w:p>
          <w:p w14:paraId="108B27BD" w14:textId="77777777" w:rsidR="0002553F" w:rsidRDefault="0002553F" w:rsidP="0002553F"/>
          <w:p w14:paraId="7EC479A3" w14:textId="55974454" w:rsidR="00766CAA" w:rsidRPr="002C629B" w:rsidRDefault="00766CAA" w:rsidP="0002553F"/>
        </w:tc>
      </w:tr>
      <w:tr w:rsidR="0051557D" w:rsidRPr="00D62CAE" w14:paraId="71092E11" w14:textId="77777777" w:rsidTr="00EE1F41">
        <w:trPr>
          <w:trHeight w:val="305"/>
        </w:trPr>
        <w:tc>
          <w:tcPr>
            <w:tcW w:w="9242" w:type="dxa"/>
            <w:shd w:val="clear" w:color="auto" w:fill="C8A585" w:themeFill="accent5" w:themeFillTint="99"/>
          </w:tcPr>
          <w:p w14:paraId="549EF426" w14:textId="25A11F1B" w:rsidR="0051557D" w:rsidRPr="00FB0047" w:rsidRDefault="002351DB" w:rsidP="00EE1F41">
            <w:pPr>
              <w:tabs>
                <w:tab w:val="left" w:pos="1880"/>
              </w:tabs>
              <w:rPr>
                <w:b/>
              </w:rPr>
            </w:pPr>
            <w:r>
              <w:rPr>
                <w:b/>
              </w:rPr>
              <w:t>Item No.</w:t>
            </w:r>
            <w:proofErr w:type="gramStart"/>
            <w:r>
              <w:rPr>
                <w:b/>
              </w:rPr>
              <w:t>8</w:t>
            </w:r>
            <w:r w:rsidR="00EE1F41">
              <w:rPr>
                <w:b/>
              </w:rPr>
              <w:t xml:space="preserve">  </w:t>
            </w:r>
            <w:r w:rsidR="00062306" w:rsidRPr="00062306">
              <w:rPr>
                <w:b/>
              </w:rPr>
              <w:t>AGM</w:t>
            </w:r>
            <w:proofErr w:type="gramEnd"/>
            <w:r w:rsidR="00062306" w:rsidRPr="00062306">
              <w:rPr>
                <w:b/>
              </w:rPr>
              <w:t xml:space="preserve"> Preparation</w:t>
            </w:r>
          </w:p>
        </w:tc>
      </w:tr>
      <w:tr w:rsidR="0051557D" w:rsidRPr="00D62CAE" w14:paraId="52320C9E" w14:textId="77777777" w:rsidTr="0051557D">
        <w:tc>
          <w:tcPr>
            <w:tcW w:w="9242" w:type="dxa"/>
            <w:shd w:val="clear" w:color="auto" w:fill="auto"/>
          </w:tcPr>
          <w:p w14:paraId="045E71A1" w14:textId="5EEEE848" w:rsidR="00E9748D" w:rsidRDefault="00E9748D" w:rsidP="00E9748D">
            <w:pPr>
              <w:rPr>
                <w:b/>
              </w:rPr>
            </w:pPr>
            <w:r w:rsidRPr="00E9748D">
              <w:rPr>
                <w:b/>
              </w:rPr>
              <w:t>ASC Chair speech</w:t>
            </w:r>
          </w:p>
          <w:p w14:paraId="1DCDF9D9" w14:textId="77777777" w:rsidR="00E9748D" w:rsidRDefault="00E9748D" w:rsidP="00E9748D"/>
          <w:p w14:paraId="156B8B8D" w14:textId="78186913" w:rsidR="00E9748D" w:rsidRPr="00E9748D" w:rsidRDefault="00E9748D" w:rsidP="00E9748D">
            <w:r w:rsidRPr="00E9748D">
              <w:t>Last year E</w:t>
            </w:r>
            <w:r>
              <w:t>ilidh</w:t>
            </w:r>
            <w:r w:rsidRPr="00E9748D">
              <w:t xml:space="preserve"> presented on </w:t>
            </w:r>
            <w:r w:rsidRPr="00E9748D">
              <w:rPr>
                <w:i/>
              </w:rPr>
              <w:t>I</w:t>
            </w:r>
            <w:r>
              <w:rPr>
                <w:i/>
              </w:rPr>
              <w:t>o</w:t>
            </w:r>
            <w:r w:rsidRPr="00E9748D">
              <w:rPr>
                <w:i/>
              </w:rPr>
              <w:t>M</w:t>
            </w:r>
            <w:r w:rsidRPr="00E9748D">
              <w:t xml:space="preserve"> aspirations and engaging people</w:t>
            </w:r>
            <w:r>
              <w:t>.</w:t>
            </w:r>
          </w:p>
          <w:p w14:paraId="59D55545" w14:textId="55D318FC" w:rsidR="00E9748D" w:rsidRPr="00E9748D" w:rsidRDefault="00E9748D" w:rsidP="00E9748D">
            <w:r>
              <w:t>Eilidh a</w:t>
            </w:r>
            <w:r w:rsidRPr="00E9748D">
              <w:t>sked the group of they had any key issues or themes they would like the ASC report to cover.</w:t>
            </w:r>
          </w:p>
          <w:p w14:paraId="6370B09C" w14:textId="77777777" w:rsidR="00E9748D" w:rsidRDefault="00E9748D" w:rsidP="00E9748D"/>
          <w:p w14:paraId="683528FB" w14:textId="3877B53D" w:rsidR="00E9748D" w:rsidRPr="00E9748D" w:rsidRDefault="00E9748D" w:rsidP="00E9748D">
            <w:r w:rsidRPr="00E9748D">
              <w:t>Suggestions:</w:t>
            </w:r>
          </w:p>
          <w:p w14:paraId="5A721B1F" w14:textId="77777777" w:rsidR="00E9748D" w:rsidRPr="00E9748D" w:rsidRDefault="00E9748D" w:rsidP="00E9748D"/>
          <w:p w14:paraId="785F62C0" w14:textId="07F1183A" w:rsidR="00E9748D" w:rsidRPr="00E9748D" w:rsidRDefault="00E9748D" w:rsidP="00E9748D">
            <w:pPr>
              <w:pStyle w:val="ListParagraph"/>
              <w:numPr>
                <w:ilvl w:val="0"/>
                <w:numId w:val="30"/>
              </w:numPr>
            </w:pPr>
            <w:r>
              <w:t>L</w:t>
            </w:r>
            <w:r w:rsidRPr="00E9748D">
              <w:t xml:space="preserve">ooking forward, </w:t>
            </w:r>
            <w:r>
              <w:t xml:space="preserve">building on the research we have been doing (such as </w:t>
            </w:r>
            <w:r w:rsidRPr="00E9748D">
              <w:rPr>
                <w:i/>
              </w:rPr>
              <w:t>IoM</w:t>
            </w:r>
            <w:r>
              <w:t>)</w:t>
            </w:r>
          </w:p>
          <w:p w14:paraId="3A10576C" w14:textId="2BCD8435" w:rsidR="00E9748D" w:rsidRDefault="00E9748D" w:rsidP="00E9748D">
            <w:pPr>
              <w:pStyle w:val="ListParagraph"/>
              <w:numPr>
                <w:ilvl w:val="0"/>
                <w:numId w:val="30"/>
              </w:numPr>
            </w:pPr>
            <w:r>
              <w:t xml:space="preserve">Promote </w:t>
            </w:r>
            <w:r w:rsidRPr="00E9748D">
              <w:t xml:space="preserve">Trade </w:t>
            </w:r>
            <w:r>
              <w:t>C</w:t>
            </w:r>
            <w:r w:rsidRPr="00E9748D">
              <w:t>ouncils</w:t>
            </w:r>
          </w:p>
          <w:p w14:paraId="0655B3B5" w14:textId="7F40A44D" w:rsidR="00E9748D" w:rsidRDefault="00E9748D" w:rsidP="00E9748D">
            <w:pPr>
              <w:pStyle w:val="ListParagraph"/>
              <w:numPr>
                <w:ilvl w:val="0"/>
                <w:numId w:val="30"/>
              </w:numPr>
            </w:pPr>
            <w:r>
              <w:t>Positive outcomes: Pride Turnout, New Groups (Coventry), Anti-Death Penalty project</w:t>
            </w:r>
          </w:p>
          <w:p w14:paraId="07A68569" w14:textId="77777777" w:rsidR="00E9748D" w:rsidRDefault="00E9748D" w:rsidP="00E9748D"/>
          <w:p w14:paraId="4CA6AA6E" w14:textId="45DC2EC2" w:rsidR="00E9748D" w:rsidRPr="00E9748D" w:rsidRDefault="00E9748D" w:rsidP="00E9748D">
            <w:pPr>
              <w:rPr>
                <w:b/>
              </w:rPr>
            </w:pPr>
            <w:r w:rsidRPr="00E9748D">
              <w:rPr>
                <w:b/>
              </w:rPr>
              <w:t>Action: ASC to email Sanam or Jeni with suggestions for Chairs speech</w:t>
            </w:r>
          </w:p>
          <w:p w14:paraId="4D3B6FC4" w14:textId="77777777" w:rsidR="00E9748D" w:rsidRDefault="00E9748D" w:rsidP="00E9748D"/>
          <w:p w14:paraId="1FF69397" w14:textId="307C6013" w:rsidR="00E9748D" w:rsidRPr="00E9748D" w:rsidRDefault="00E9748D" w:rsidP="00E9748D">
            <w:r w:rsidRPr="00E9748D">
              <w:t>E</w:t>
            </w:r>
            <w:r>
              <w:t>ilidh</w:t>
            </w:r>
            <w:r w:rsidRPr="00E9748D">
              <w:t xml:space="preserve"> suggested</w:t>
            </w:r>
            <w:r>
              <w:t xml:space="preserve"> the AGM</w:t>
            </w:r>
            <w:r w:rsidRPr="00E9748D">
              <w:t xml:space="preserve"> might be a good opp</w:t>
            </w:r>
            <w:r>
              <w:t>ortunity</w:t>
            </w:r>
            <w:r w:rsidRPr="00E9748D">
              <w:t xml:space="preserve"> to call on activists in Wales</w:t>
            </w:r>
            <w:r w:rsidR="001F6481">
              <w:t>.</w:t>
            </w:r>
          </w:p>
          <w:p w14:paraId="5188DB06" w14:textId="77777777" w:rsidR="00E9748D" w:rsidRPr="00E9748D" w:rsidRDefault="00E9748D" w:rsidP="00E9748D"/>
          <w:p w14:paraId="0A4766D9" w14:textId="7C99DE2A" w:rsidR="00E9748D" w:rsidRPr="00E9748D" w:rsidRDefault="00E9748D" w:rsidP="00E9748D">
            <w:r w:rsidRPr="00E9748D">
              <w:t>R</w:t>
            </w:r>
            <w:r>
              <w:t xml:space="preserve">uth asked if we </w:t>
            </w:r>
            <w:r w:rsidRPr="00E9748D">
              <w:t>ca</w:t>
            </w:r>
            <w:r>
              <w:t>n</w:t>
            </w:r>
            <w:r w:rsidRPr="00E9748D">
              <w:t xml:space="preserve"> make time at the AGM </w:t>
            </w:r>
            <w:r>
              <w:t xml:space="preserve">for </w:t>
            </w:r>
            <w:r w:rsidRPr="00E9748D">
              <w:t>Welsh activists to meet?</w:t>
            </w:r>
          </w:p>
          <w:p w14:paraId="70415B5C" w14:textId="77777777" w:rsidR="00E9748D" w:rsidRPr="00E9748D" w:rsidRDefault="00E9748D" w:rsidP="00E9748D"/>
          <w:p w14:paraId="165AD209" w14:textId="6A572471" w:rsidR="00E9748D" w:rsidRPr="00E9748D" w:rsidRDefault="00E9748D" w:rsidP="00E9748D">
            <w:pPr>
              <w:rPr>
                <w:b/>
              </w:rPr>
            </w:pPr>
            <w:r w:rsidRPr="00E9748D">
              <w:rPr>
                <w:b/>
              </w:rPr>
              <w:t>Action: J</w:t>
            </w:r>
            <w:r>
              <w:rPr>
                <w:b/>
              </w:rPr>
              <w:t xml:space="preserve">eni </w:t>
            </w:r>
            <w:r w:rsidRPr="00E9748D">
              <w:rPr>
                <w:b/>
              </w:rPr>
              <w:t>to discuss timetabling session for Welsh activists with Blueprint.</w:t>
            </w:r>
          </w:p>
          <w:p w14:paraId="44D3AEF9" w14:textId="77777777" w:rsidR="00E9748D" w:rsidRDefault="00E9748D" w:rsidP="00E9748D"/>
          <w:p w14:paraId="532588E9" w14:textId="77777777" w:rsidR="00E9748D" w:rsidRPr="00E9748D" w:rsidRDefault="00E9748D" w:rsidP="00E9748D"/>
          <w:p w14:paraId="71B4C718" w14:textId="7715B213" w:rsidR="00E9748D" w:rsidRPr="00E9748D" w:rsidRDefault="00E9748D" w:rsidP="00E9748D">
            <w:pPr>
              <w:rPr>
                <w:b/>
              </w:rPr>
            </w:pPr>
            <w:r w:rsidRPr="00E9748D">
              <w:rPr>
                <w:b/>
              </w:rPr>
              <w:t>New to the AGM session</w:t>
            </w:r>
          </w:p>
          <w:p w14:paraId="37D8E9FF" w14:textId="77777777" w:rsidR="00E9748D" w:rsidRPr="00E9748D" w:rsidRDefault="00E9748D" w:rsidP="00E9748D"/>
          <w:p w14:paraId="4086DBC5" w14:textId="002B469E" w:rsidR="00E9748D" w:rsidRPr="00E9748D" w:rsidRDefault="00E9748D" w:rsidP="00E9748D">
            <w:r w:rsidRPr="00E9748D">
              <w:t>E</w:t>
            </w:r>
            <w:r>
              <w:t xml:space="preserve">ilidh </w:t>
            </w:r>
            <w:r w:rsidRPr="00E9748D">
              <w:t xml:space="preserve">explained </w:t>
            </w:r>
            <w:r>
              <w:t xml:space="preserve">the </w:t>
            </w:r>
            <w:r w:rsidRPr="00E9748D">
              <w:t xml:space="preserve">ASC role at the AGM to the group. </w:t>
            </w:r>
            <w:r w:rsidR="001F6481">
              <w:t xml:space="preserve"> </w:t>
            </w:r>
            <w:r w:rsidRPr="00E9748D">
              <w:t>E</w:t>
            </w:r>
            <w:r w:rsidR="000359DA">
              <w:t>ilidh asked the</w:t>
            </w:r>
            <w:r w:rsidRPr="00E9748D">
              <w:t xml:space="preserve"> asked the group who would like to lead on th</w:t>
            </w:r>
            <w:r w:rsidR="000359DA">
              <w:t>e</w:t>
            </w:r>
            <w:r w:rsidRPr="00E9748D">
              <w:t xml:space="preserve"> session </w:t>
            </w:r>
            <w:r w:rsidR="000359DA">
              <w:t>to introduce new members to the AGM.</w:t>
            </w:r>
          </w:p>
          <w:p w14:paraId="10A9E125" w14:textId="77777777" w:rsidR="00E9748D" w:rsidRPr="00E9748D" w:rsidRDefault="00E9748D" w:rsidP="00E9748D"/>
          <w:p w14:paraId="602F1458" w14:textId="532BF070" w:rsidR="00E9748D" w:rsidRPr="00E9748D" w:rsidRDefault="00E9748D" w:rsidP="00E9748D">
            <w:r w:rsidRPr="00E9748D">
              <w:t>L</w:t>
            </w:r>
            <w:r w:rsidR="000359DA">
              <w:t>iesbeth and Holly offered to help on this.</w:t>
            </w:r>
          </w:p>
          <w:p w14:paraId="1F929557" w14:textId="77777777" w:rsidR="00E9748D" w:rsidRDefault="00E9748D" w:rsidP="00E9748D">
            <w:pPr>
              <w:rPr>
                <w:b/>
              </w:rPr>
            </w:pPr>
          </w:p>
          <w:p w14:paraId="1F927F80" w14:textId="1F5F2170" w:rsidR="00E9748D" w:rsidRPr="006B7031" w:rsidRDefault="00E9748D" w:rsidP="00E9748D">
            <w:pPr>
              <w:rPr>
                <w:b/>
              </w:rPr>
            </w:pPr>
          </w:p>
        </w:tc>
      </w:tr>
      <w:tr w:rsidR="0051557D" w:rsidRPr="00D62CAE" w14:paraId="1461941E" w14:textId="77777777" w:rsidTr="00906DF1">
        <w:tc>
          <w:tcPr>
            <w:tcW w:w="9242" w:type="dxa"/>
            <w:shd w:val="clear" w:color="auto" w:fill="C8A585" w:themeFill="accent5" w:themeFillTint="99"/>
          </w:tcPr>
          <w:p w14:paraId="304CFBB8" w14:textId="2BBD0B0F" w:rsidR="0051557D" w:rsidRPr="00FB0047" w:rsidRDefault="0051557D" w:rsidP="00906DF1">
            <w:pPr>
              <w:rPr>
                <w:b/>
              </w:rPr>
            </w:pPr>
            <w:r w:rsidRPr="00D62CAE">
              <w:rPr>
                <w:b/>
                <w:i/>
              </w:rPr>
              <w:t xml:space="preserve">Item No. </w:t>
            </w:r>
            <w:r w:rsidR="00062306">
              <w:rPr>
                <w:b/>
                <w:i/>
              </w:rPr>
              <w:t>9</w:t>
            </w:r>
            <w:r w:rsidRPr="005A484A">
              <w:rPr>
                <w:b/>
              </w:rPr>
              <w:t xml:space="preserve"> </w:t>
            </w:r>
            <w:r>
              <w:rPr>
                <w:b/>
              </w:rPr>
              <w:t xml:space="preserve">Agenda Topic: </w:t>
            </w:r>
            <w:r w:rsidR="00062306" w:rsidRPr="00062306">
              <w:rPr>
                <w:b/>
              </w:rPr>
              <w:t>Commitments</w:t>
            </w:r>
          </w:p>
        </w:tc>
      </w:tr>
      <w:tr w:rsidR="00DD4789" w14:paraId="2CD7C941" w14:textId="77777777" w:rsidTr="00161207">
        <w:tc>
          <w:tcPr>
            <w:tcW w:w="9242" w:type="dxa"/>
            <w:shd w:val="clear" w:color="auto" w:fill="FFFFFF" w:themeFill="background1"/>
          </w:tcPr>
          <w:p w14:paraId="54D0BC78" w14:textId="77777777" w:rsidR="001F6481" w:rsidRDefault="001F6481" w:rsidP="000359DA"/>
          <w:p w14:paraId="1E525C7A" w14:textId="5BAB4707" w:rsidR="000359DA" w:rsidRDefault="000359DA" w:rsidP="000359DA">
            <w:r>
              <w:t>Jeni introduced the item to the group.</w:t>
            </w:r>
          </w:p>
          <w:p w14:paraId="72547DEB" w14:textId="77777777" w:rsidR="000359DA" w:rsidRDefault="000359DA" w:rsidP="000359DA"/>
          <w:p w14:paraId="1ADF4C01" w14:textId="7A0CA622" w:rsidR="000359DA" w:rsidRDefault="001F6481" w:rsidP="000359DA">
            <w:r>
              <w:t>Jeni i</w:t>
            </w:r>
            <w:r w:rsidR="000359DA">
              <w:t>nformed the group that H</w:t>
            </w:r>
            <w:r w:rsidR="00082D68">
              <w:t xml:space="preserve">uman </w:t>
            </w:r>
            <w:r w:rsidR="000359DA">
              <w:t>R</w:t>
            </w:r>
            <w:r w:rsidR="00082D68">
              <w:t>esources</w:t>
            </w:r>
            <w:r w:rsidR="000359DA">
              <w:t xml:space="preserve"> were involved with the</w:t>
            </w:r>
            <w:r w:rsidR="000359DA" w:rsidRPr="000359DA">
              <w:rPr>
                <w:i/>
              </w:rPr>
              <w:t xml:space="preserve"> </w:t>
            </w:r>
            <w:proofErr w:type="gramStart"/>
            <w:r w:rsidR="000359DA" w:rsidRPr="000359DA">
              <w:rPr>
                <w:i/>
              </w:rPr>
              <w:t>IoM</w:t>
            </w:r>
            <w:proofErr w:type="gramEnd"/>
            <w:r w:rsidR="000359DA">
              <w:t xml:space="preserve"> so outcomes were applied internally. </w:t>
            </w:r>
          </w:p>
          <w:p w14:paraId="3ABB940D" w14:textId="77777777" w:rsidR="000359DA" w:rsidRDefault="000359DA" w:rsidP="000359DA"/>
          <w:p w14:paraId="0373868D" w14:textId="30CB1D3B" w:rsidR="000359DA" w:rsidRDefault="000359DA" w:rsidP="000359DA">
            <w:r>
              <w:t>Commitments is a new policy for AI staff.</w:t>
            </w:r>
          </w:p>
          <w:p w14:paraId="7EAE00C6" w14:textId="77777777" w:rsidR="000359DA" w:rsidRDefault="000359DA" w:rsidP="000359DA"/>
          <w:p w14:paraId="01FD8DF1" w14:textId="554CCEFF" w:rsidR="000359DA" w:rsidRDefault="000359DA" w:rsidP="000359DA">
            <w:r>
              <w:t>Bob asked if the policy had been signed off by the Union. Jeni confirmed it had.</w:t>
            </w:r>
          </w:p>
          <w:p w14:paraId="5720CE46" w14:textId="77777777" w:rsidR="000359DA" w:rsidRDefault="000359DA" w:rsidP="000359DA"/>
          <w:p w14:paraId="52AF4509" w14:textId="77777777" w:rsidR="001F6481" w:rsidRDefault="001F6481" w:rsidP="000359DA"/>
          <w:p w14:paraId="773B0B4C" w14:textId="1C73BF1C" w:rsidR="000359DA" w:rsidRDefault="000359DA" w:rsidP="000359DA">
            <w:r>
              <w:t>Feedback</w:t>
            </w:r>
            <w:r w:rsidR="001F6481">
              <w:t>:</w:t>
            </w:r>
          </w:p>
          <w:p w14:paraId="1F776473" w14:textId="77777777" w:rsidR="001F6481" w:rsidRDefault="001F6481" w:rsidP="000359DA"/>
          <w:p w14:paraId="2F2D5E05" w14:textId="4BE892A2" w:rsidR="000359DA" w:rsidRDefault="000359DA" w:rsidP="000359DA">
            <w:pPr>
              <w:pStyle w:val="ListParagraph"/>
              <w:numPr>
                <w:ilvl w:val="0"/>
                <w:numId w:val="30"/>
              </w:numPr>
            </w:pPr>
            <w:r>
              <w:t xml:space="preserve">Good for networks and groups to understand working culture and expectations of Amnesty staff </w:t>
            </w:r>
          </w:p>
          <w:p w14:paraId="7A7CB683" w14:textId="578FF193" w:rsidR="000359DA" w:rsidRDefault="000359DA" w:rsidP="000359DA">
            <w:pPr>
              <w:pStyle w:val="ListParagraph"/>
              <w:numPr>
                <w:ilvl w:val="0"/>
                <w:numId w:val="30"/>
              </w:numPr>
            </w:pPr>
            <w:r>
              <w:t>Offers a way of challenging people but appropriately</w:t>
            </w:r>
          </w:p>
          <w:p w14:paraId="3BA795F5" w14:textId="2C267CCF" w:rsidR="000359DA" w:rsidRDefault="000359DA" w:rsidP="000359DA">
            <w:pPr>
              <w:pStyle w:val="ListParagraph"/>
              <w:numPr>
                <w:ilvl w:val="0"/>
                <w:numId w:val="30"/>
              </w:numPr>
            </w:pPr>
            <w:r>
              <w:t xml:space="preserve">Creates </w:t>
            </w:r>
            <w:r w:rsidRPr="000359DA">
              <w:t>behaviour culture for both staff and activists</w:t>
            </w:r>
          </w:p>
          <w:p w14:paraId="540F991E" w14:textId="77777777" w:rsidR="000359DA" w:rsidRDefault="000359DA" w:rsidP="000359DA"/>
          <w:p w14:paraId="75720124" w14:textId="6EF434E2" w:rsidR="000359DA" w:rsidRDefault="000359DA" w:rsidP="000359DA">
            <w:r>
              <w:t>Jeni informed the group that we can use the Commitments as a tool for modelling behaviour and to use as a framework for groups and networks if there are any issues.</w:t>
            </w:r>
          </w:p>
          <w:p w14:paraId="6CE874DA" w14:textId="7E31548B" w:rsidR="00A62A6A" w:rsidRPr="005A583F" w:rsidRDefault="00A62A6A" w:rsidP="000359DA"/>
        </w:tc>
      </w:tr>
      <w:tr w:rsidR="00DD4789" w:rsidRPr="00D62CAE" w14:paraId="47F3A6CC" w14:textId="77777777" w:rsidTr="00FD3C65">
        <w:tc>
          <w:tcPr>
            <w:tcW w:w="9242" w:type="dxa"/>
            <w:shd w:val="clear" w:color="auto" w:fill="C8A585" w:themeFill="accent5" w:themeFillTint="99"/>
          </w:tcPr>
          <w:p w14:paraId="6D509867" w14:textId="1B0E8F2D" w:rsidR="00DD4789" w:rsidRPr="00FB0047" w:rsidRDefault="00FC0230" w:rsidP="00FB0047">
            <w:pPr>
              <w:rPr>
                <w:b/>
                <w:i/>
              </w:rPr>
            </w:pPr>
            <w:bookmarkStart w:id="1" w:name="_Hlk506886833"/>
            <w:r>
              <w:rPr>
                <w:b/>
                <w:i/>
              </w:rPr>
              <w:lastRenderedPageBreak/>
              <w:t xml:space="preserve">Item No. </w:t>
            </w:r>
            <w:r w:rsidR="00062306">
              <w:rPr>
                <w:b/>
                <w:i/>
              </w:rPr>
              <w:t>10</w:t>
            </w:r>
            <w:r>
              <w:rPr>
                <w:b/>
                <w:i/>
              </w:rPr>
              <w:t xml:space="preserve"> </w:t>
            </w:r>
            <w:r w:rsidR="00FB0047" w:rsidRPr="00FB0047">
              <w:rPr>
                <w:b/>
                <w:i/>
              </w:rPr>
              <w:t xml:space="preserve">Agenda Topic: </w:t>
            </w:r>
            <w:r w:rsidR="00114458">
              <w:rPr>
                <w:b/>
                <w:i/>
              </w:rPr>
              <w:t xml:space="preserve"> </w:t>
            </w:r>
            <w:r w:rsidR="00062306" w:rsidRPr="005A29E7">
              <w:rPr>
                <w:rFonts w:eastAsia="Times New Roman"/>
                <w:b/>
              </w:rPr>
              <w:t>GDPR Implementation</w:t>
            </w:r>
          </w:p>
        </w:tc>
      </w:tr>
      <w:tr w:rsidR="00DD4789" w14:paraId="247DFEEB" w14:textId="77777777" w:rsidTr="00161207">
        <w:tc>
          <w:tcPr>
            <w:tcW w:w="9242" w:type="dxa"/>
            <w:shd w:val="clear" w:color="auto" w:fill="FFFFFF" w:themeFill="background1"/>
          </w:tcPr>
          <w:p w14:paraId="13727D02" w14:textId="77777777" w:rsidR="000359DA" w:rsidRDefault="000359DA" w:rsidP="000359DA">
            <w:pPr>
              <w:rPr>
                <w:rFonts w:cs="Arial"/>
              </w:rPr>
            </w:pPr>
          </w:p>
          <w:p w14:paraId="7E265472" w14:textId="77777777" w:rsidR="000359DA" w:rsidRDefault="000359DA" w:rsidP="000359DA">
            <w:pPr>
              <w:rPr>
                <w:rFonts w:cs="Arial"/>
              </w:rPr>
            </w:pPr>
            <w:r>
              <w:rPr>
                <w:rFonts w:cs="Arial"/>
              </w:rPr>
              <w:t xml:space="preserve">GDPR will be implemented from </w:t>
            </w:r>
            <w:r w:rsidRPr="000359DA">
              <w:rPr>
                <w:rFonts w:cs="Arial"/>
              </w:rPr>
              <w:t>May.</w:t>
            </w:r>
          </w:p>
          <w:p w14:paraId="4B64EB12" w14:textId="505EE961" w:rsidR="000359DA" w:rsidRPr="000359DA" w:rsidRDefault="000359DA" w:rsidP="000359DA">
            <w:pPr>
              <w:rPr>
                <w:rFonts w:cs="Arial"/>
              </w:rPr>
            </w:pPr>
            <w:r w:rsidRPr="000359DA">
              <w:rPr>
                <w:rFonts w:cs="Arial"/>
              </w:rPr>
              <w:t>There will be an item at the AGM</w:t>
            </w:r>
            <w:r>
              <w:rPr>
                <w:rFonts w:cs="Arial"/>
              </w:rPr>
              <w:t xml:space="preserve"> </w:t>
            </w:r>
            <w:r w:rsidR="00082D68">
              <w:rPr>
                <w:rFonts w:cs="Arial"/>
              </w:rPr>
              <w:t>offering advice on the</w:t>
            </w:r>
            <w:r>
              <w:rPr>
                <w:rFonts w:cs="Arial"/>
              </w:rPr>
              <w:t xml:space="preserve"> GDPR</w:t>
            </w:r>
            <w:r w:rsidR="00082D68">
              <w:rPr>
                <w:rFonts w:cs="Arial"/>
              </w:rPr>
              <w:t xml:space="preserve"> to activists</w:t>
            </w:r>
            <w:r w:rsidR="001F6481">
              <w:rPr>
                <w:rFonts w:cs="Arial"/>
              </w:rPr>
              <w:t>.</w:t>
            </w:r>
          </w:p>
          <w:p w14:paraId="499A9F03" w14:textId="77777777" w:rsidR="000359DA" w:rsidRPr="000359DA" w:rsidRDefault="000359DA" w:rsidP="000359DA">
            <w:pPr>
              <w:rPr>
                <w:rFonts w:cs="Arial"/>
              </w:rPr>
            </w:pPr>
          </w:p>
          <w:p w14:paraId="3A2F166B" w14:textId="69DF1BE2" w:rsidR="00B6645C" w:rsidRDefault="000359DA" w:rsidP="000D3BC8">
            <w:pPr>
              <w:rPr>
                <w:rFonts w:cs="Arial"/>
              </w:rPr>
            </w:pPr>
            <w:r w:rsidRPr="000359DA">
              <w:rPr>
                <w:rFonts w:cs="Arial"/>
              </w:rPr>
              <w:t>L</w:t>
            </w:r>
            <w:r>
              <w:rPr>
                <w:rFonts w:cs="Arial"/>
              </w:rPr>
              <w:t xml:space="preserve">iesbeth informed the group that </w:t>
            </w:r>
            <w:r w:rsidRPr="000359DA">
              <w:rPr>
                <w:rFonts w:cs="Arial"/>
              </w:rPr>
              <w:t>GDPR will be</w:t>
            </w:r>
            <w:r>
              <w:rPr>
                <w:rFonts w:cs="Arial"/>
              </w:rPr>
              <w:t xml:space="preserve"> an item</w:t>
            </w:r>
            <w:r w:rsidRPr="000359DA">
              <w:rPr>
                <w:rFonts w:cs="Arial"/>
              </w:rPr>
              <w:t xml:space="preserve"> on the next RR agenda.</w:t>
            </w:r>
          </w:p>
          <w:p w14:paraId="6952B1DB" w14:textId="5E9FF962" w:rsidR="00B6645C" w:rsidRPr="00FB0047" w:rsidRDefault="00B6645C" w:rsidP="000D3BC8">
            <w:pPr>
              <w:rPr>
                <w:rFonts w:cs="Arial"/>
              </w:rPr>
            </w:pPr>
          </w:p>
        </w:tc>
      </w:tr>
      <w:bookmarkEnd w:id="1"/>
      <w:tr w:rsidR="00062306" w:rsidRPr="00FB0047" w14:paraId="48F05283" w14:textId="77777777" w:rsidTr="00F95159">
        <w:tc>
          <w:tcPr>
            <w:tcW w:w="9242" w:type="dxa"/>
            <w:shd w:val="clear" w:color="auto" w:fill="C8A585" w:themeFill="accent5" w:themeFillTint="99"/>
          </w:tcPr>
          <w:p w14:paraId="79839B78" w14:textId="3803A403" w:rsidR="00062306" w:rsidRPr="00FB0047" w:rsidRDefault="00062306" w:rsidP="00F95159">
            <w:pPr>
              <w:rPr>
                <w:b/>
                <w:i/>
              </w:rPr>
            </w:pPr>
            <w:r>
              <w:rPr>
                <w:b/>
                <w:i/>
              </w:rPr>
              <w:t xml:space="preserve">Item No. 11 </w:t>
            </w:r>
            <w:r w:rsidRPr="00FB0047">
              <w:rPr>
                <w:b/>
                <w:i/>
              </w:rPr>
              <w:t xml:space="preserve">Agenda Topic: </w:t>
            </w:r>
            <w:r>
              <w:rPr>
                <w:b/>
                <w:i/>
              </w:rPr>
              <w:t xml:space="preserve"> </w:t>
            </w:r>
            <w:r w:rsidRPr="00062306">
              <w:rPr>
                <w:b/>
                <w:i/>
              </w:rPr>
              <w:t>Wrap up and close</w:t>
            </w:r>
          </w:p>
        </w:tc>
      </w:tr>
      <w:tr w:rsidR="00062306" w:rsidRPr="00FB0047" w14:paraId="2BCD9DF8" w14:textId="77777777" w:rsidTr="00F95159">
        <w:tc>
          <w:tcPr>
            <w:tcW w:w="9242" w:type="dxa"/>
            <w:shd w:val="clear" w:color="auto" w:fill="FFFFFF" w:themeFill="background1"/>
          </w:tcPr>
          <w:p w14:paraId="469A589C" w14:textId="49A9878A" w:rsidR="00062306" w:rsidRDefault="00062306" w:rsidP="00F95159">
            <w:pPr>
              <w:rPr>
                <w:rFonts w:cs="Arial"/>
              </w:rPr>
            </w:pPr>
          </w:p>
          <w:p w14:paraId="07C1A808" w14:textId="71594362" w:rsidR="000359DA" w:rsidRDefault="000359DA" w:rsidP="00F95159">
            <w:pPr>
              <w:rPr>
                <w:rFonts w:cs="Arial"/>
              </w:rPr>
            </w:pPr>
            <w:r>
              <w:rPr>
                <w:rFonts w:cs="Arial"/>
              </w:rPr>
              <w:t>AOB:</w:t>
            </w:r>
          </w:p>
          <w:p w14:paraId="087AF9C5" w14:textId="0BD63AE5" w:rsidR="000359DA" w:rsidRDefault="000359DA" w:rsidP="00F95159">
            <w:pPr>
              <w:rPr>
                <w:rFonts w:cs="Arial"/>
              </w:rPr>
            </w:pPr>
          </w:p>
          <w:p w14:paraId="31DA3FC9" w14:textId="4BA30988" w:rsidR="000359DA" w:rsidRPr="000359DA" w:rsidRDefault="000359DA" w:rsidP="000359DA">
            <w:pPr>
              <w:rPr>
                <w:rFonts w:cs="Arial"/>
              </w:rPr>
            </w:pPr>
            <w:r w:rsidRPr="000359DA">
              <w:rPr>
                <w:rFonts w:cs="Arial"/>
              </w:rPr>
              <w:t>J</w:t>
            </w:r>
            <w:r>
              <w:rPr>
                <w:rFonts w:cs="Arial"/>
              </w:rPr>
              <w:t>eni informed the group that</w:t>
            </w:r>
            <w:r w:rsidRPr="000359DA">
              <w:rPr>
                <w:rFonts w:cs="Arial"/>
              </w:rPr>
              <w:t xml:space="preserve"> fundraising guidelines for groups</w:t>
            </w:r>
            <w:r>
              <w:rPr>
                <w:rFonts w:cs="Arial"/>
              </w:rPr>
              <w:t xml:space="preserve"> are being produced and will be circulated</w:t>
            </w:r>
            <w:r w:rsidR="001010AB">
              <w:rPr>
                <w:rFonts w:cs="Arial"/>
              </w:rPr>
              <w:t xml:space="preserve"> soon.</w:t>
            </w:r>
          </w:p>
          <w:p w14:paraId="6A709849" w14:textId="77777777" w:rsidR="000359DA" w:rsidRDefault="000359DA" w:rsidP="000359DA">
            <w:pPr>
              <w:rPr>
                <w:rFonts w:cs="Arial"/>
                <w:b/>
              </w:rPr>
            </w:pPr>
          </w:p>
          <w:p w14:paraId="21920BEC" w14:textId="6C113023" w:rsidR="000359DA" w:rsidRPr="000359DA" w:rsidRDefault="000359DA" w:rsidP="000359DA">
            <w:pPr>
              <w:rPr>
                <w:rFonts w:cs="Arial"/>
                <w:b/>
              </w:rPr>
            </w:pPr>
            <w:r w:rsidRPr="000359DA">
              <w:rPr>
                <w:rFonts w:cs="Arial"/>
                <w:b/>
              </w:rPr>
              <w:t>Action: Sanam to circulate 2018 ASC dates</w:t>
            </w:r>
          </w:p>
          <w:p w14:paraId="7AE021E4" w14:textId="77777777" w:rsidR="000359DA" w:rsidRPr="000359DA" w:rsidRDefault="000359DA" w:rsidP="000359DA">
            <w:pPr>
              <w:rPr>
                <w:rFonts w:cs="Arial"/>
              </w:rPr>
            </w:pPr>
          </w:p>
          <w:p w14:paraId="1F7FA4D4" w14:textId="1966A915" w:rsidR="000359DA" w:rsidRDefault="000359DA" w:rsidP="00F95159">
            <w:pPr>
              <w:rPr>
                <w:rFonts w:cs="Arial"/>
              </w:rPr>
            </w:pPr>
            <w:r>
              <w:rPr>
                <w:rFonts w:cs="Arial"/>
              </w:rPr>
              <w:t xml:space="preserve">Eilidh </w:t>
            </w:r>
            <w:r w:rsidRPr="000359DA">
              <w:rPr>
                <w:rFonts w:cs="Arial"/>
              </w:rPr>
              <w:t>thanked J</w:t>
            </w:r>
            <w:r>
              <w:rPr>
                <w:rFonts w:cs="Arial"/>
              </w:rPr>
              <w:t xml:space="preserve">enny </w:t>
            </w:r>
            <w:r w:rsidRPr="000359DA">
              <w:rPr>
                <w:rFonts w:cs="Arial"/>
              </w:rPr>
              <w:t xml:space="preserve">for her input and effort as </w:t>
            </w:r>
            <w:proofErr w:type="spellStart"/>
            <w:r w:rsidRPr="000359DA">
              <w:rPr>
                <w:rFonts w:cs="Arial"/>
              </w:rPr>
              <w:t>St</w:t>
            </w:r>
            <w:r>
              <w:rPr>
                <w:rFonts w:cs="Arial"/>
              </w:rPr>
              <w:t>AN</w:t>
            </w:r>
            <w:proofErr w:type="spellEnd"/>
            <w:r w:rsidRPr="000359DA">
              <w:rPr>
                <w:rFonts w:cs="Arial"/>
              </w:rPr>
              <w:t xml:space="preserve"> rep. </w:t>
            </w:r>
          </w:p>
          <w:p w14:paraId="21F5628D" w14:textId="77777777" w:rsidR="000359DA" w:rsidRDefault="000359DA" w:rsidP="00F95159">
            <w:pPr>
              <w:rPr>
                <w:rFonts w:cs="Arial"/>
              </w:rPr>
            </w:pPr>
          </w:p>
          <w:p w14:paraId="2A463D87" w14:textId="1F910D43" w:rsidR="00062306" w:rsidRDefault="00062306" w:rsidP="00F95159">
            <w:pPr>
              <w:rPr>
                <w:rFonts w:cs="Arial"/>
              </w:rPr>
            </w:pPr>
            <w:r>
              <w:rPr>
                <w:rFonts w:cs="Arial"/>
              </w:rPr>
              <w:t>Eilidh thanked everyone for coming and for their contributions.</w:t>
            </w:r>
          </w:p>
          <w:p w14:paraId="63B32A40" w14:textId="77777777" w:rsidR="00062306" w:rsidRDefault="00062306" w:rsidP="00F95159">
            <w:pPr>
              <w:rPr>
                <w:rFonts w:cs="Arial"/>
              </w:rPr>
            </w:pPr>
          </w:p>
          <w:p w14:paraId="6B68BAA8" w14:textId="77777777" w:rsidR="00062306" w:rsidRPr="00FB0047" w:rsidRDefault="00062306" w:rsidP="00F95159">
            <w:pPr>
              <w:rPr>
                <w:rFonts w:cs="Arial"/>
              </w:rPr>
            </w:pPr>
          </w:p>
        </w:tc>
      </w:tr>
    </w:tbl>
    <w:p w14:paraId="10A9477A" w14:textId="77777777" w:rsidR="00180F42" w:rsidRDefault="00180F42" w:rsidP="005A583F">
      <w:pPr>
        <w:tabs>
          <w:tab w:val="left" w:pos="1890"/>
        </w:tabs>
        <w:rPr>
          <w:i/>
          <w:color w:val="FF0000"/>
        </w:rPr>
      </w:pPr>
    </w:p>
    <w:sectPr w:rsidR="00180F42">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55C21" w14:textId="77777777" w:rsidR="009F52FF" w:rsidRDefault="009F52FF" w:rsidP="00242594">
      <w:pPr>
        <w:spacing w:after="0" w:line="240" w:lineRule="auto"/>
      </w:pPr>
      <w:r>
        <w:separator/>
      </w:r>
    </w:p>
  </w:endnote>
  <w:endnote w:type="continuationSeparator" w:id="0">
    <w:p w14:paraId="56F7189E" w14:textId="77777777" w:rsidR="009F52FF" w:rsidRDefault="009F52FF" w:rsidP="00242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altName w:val="Arial"/>
    <w:panose1 w:val="020B0604020202020204"/>
    <w:charset w:val="00"/>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6854192"/>
      <w:docPartObj>
        <w:docPartGallery w:val="Page Numbers (Bottom of Page)"/>
        <w:docPartUnique/>
      </w:docPartObj>
    </w:sdtPr>
    <w:sdtEndPr>
      <w:rPr>
        <w:noProof/>
      </w:rPr>
    </w:sdtEndPr>
    <w:sdtContent>
      <w:p w14:paraId="622C9EE9" w14:textId="6C6BC19C" w:rsidR="009F52FF" w:rsidRDefault="009F52FF">
        <w:pPr>
          <w:pStyle w:val="Footer"/>
          <w:jc w:val="right"/>
        </w:pPr>
        <w:r>
          <w:fldChar w:fldCharType="begin"/>
        </w:r>
        <w:r>
          <w:instrText xml:space="preserve"> PAGE   \* MERGEFORMAT </w:instrText>
        </w:r>
        <w:r>
          <w:fldChar w:fldCharType="separate"/>
        </w:r>
        <w:r w:rsidR="00831CF3">
          <w:rPr>
            <w:noProof/>
          </w:rPr>
          <w:t>2</w:t>
        </w:r>
        <w:r>
          <w:rPr>
            <w:noProof/>
          </w:rPr>
          <w:fldChar w:fldCharType="end"/>
        </w:r>
      </w:p>
    </w:sdtContent>
  </w:sdt>
  <w:p w14:paraId="64D92ADB" w14:textId="77777777" w:rsidR="009F52FF" w:rsidRDefault="009F52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3E561" w14:textId="77777777" w:rsidR="009F52FF" w:rsidRDefault="009F52FF" w:rsidP="00242594">
      <w:pPr>
        <w:spacing w:after="0" w:line="240" w:lineRule="auto"/>
      </w:pPr>
      <w:r>
        <w:separator/>
      </w:r>
    </w:p>
  </w:footnote>
  <w:footnote w:type="continuationSeparator" w:id="0">
    <w:p w14:paraId="68B7495F" w14:textId="77777777" w:rsidR="009F52FF" w:rsidRDefault="009F52FF" w:rsidP="002425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C8A95" w14:textId="7889E08F" w:rsidR="009F52FF" w:rsidRDefault="009F52FF" w:rsidP="00124876">
    <w:pPr>
      <w:pStyle w:val="Header"/>
      <w:jc w:val="right"/>
    </w:pPr>
  </w:p>
  <w:p w14:paraId="16BD3F7D" w14:textId="67601FA1" w:rsidR="009F52FF" w:rsidRDefault="009F52FF" w:rsidP="00124876">
    <w:pPr>
      <w:pStyle w:val="Header"/>
      <w:jc w:val="right"/>
    </w:pPr>
    <w:r>
      <w:t xml:space="preserve">ASC </w:t>
    </w:r>
    <w:r w:rsidR="00A81F08">
      <w:t>January 2018</w:t>
    </w:r>
    <w:r w:rsidR="00824E07">
      <w:t xml:space="preserve">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B3252"/>
    <w:multiLevelType w:val="hybridMultilevel"/>
    <w:tmpl w:val="775EBD88"/>
    <w:lvl w:ilvl="0" w:tplc="0B52AE7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4E0472"/>
    <w:multiLevelType w:val="multilevel"/>
    <w:tmpl w:val="5388237E"/>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1A34001"/>
    <w:multiLevelType w:val="hybridMultilevel"/>
    <w:tmpl w:val="6CEAC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427410"/>
    <w:multiLevelType w:val="multilevel"/>
    <w:tmpl w:val="9D1CBC5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A915E1F"/>
    <w:multiLevelType w:val="hybridMultilevel"/>
    <w:tmpl w:val="12525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161974"/>
    <w:multiLevelType w:val="hybridMultilevel"/>
    <w:tmpl w:val="262CDB54"/>
    <w:lvl w:ilvl="0" w:tplc="9A6ED58E">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4F4BFF"/>
    <w:multiLevelType w:val="hybridMultilevel"/>
    <w:tmpl w:val="75584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E576D8"/>
    <w:multiLevelType w:val="hybridMultilevel"/>
    <w:tmpl w:val="0F989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164611"/>
    <w:multiLevelType w:val="hybridMultilevel"/>
    <w:tmpl w:val="F2DCA618"/>
    <w:lvl w:ilvl="0" w:tplc="5486FF40">
      <w:start w:val="1"/>
      <w:numFmt w:val="lowerLetter"/>
      <w:lvlText w:val="%1."/>
      <w:lvlJc w:val="left"/>
      <w:pPr>
        <w:ind w:left="400" w:hanging="360"/>
      </w:pPr>
      <w:rPr>
        <w:rFonts w:hint="default"/>
      </w:rPr>
    </w:lvl>
    <w:lvl w:ilvl="1" w:tplc="08090019" w:tentative="1">
      <w:start w:val="1"/>
      <w:numFmt w:val="lowerLetter"/>
      <w:lvlText w:val="%2."/>
      <w:lvlJc w:val="left"/>
      <w:pPr>
        <w:ind w:left="1120" w:hanging="360"/>
      </w:pPr>
    </w:lvl>
    <w:lvl w:ilvl="2" w:tplc="0809001B" w:tentative="1">
      <w:start w:val="1"/>
      <w:numFmt w:val="lowerRoman"/>
      <w:lvlText w:val="%3."/>
      <w:lvlJc w:val="right"/>
      <w:pPr>
        <w:ind w:left="1840" w:hanging="180"/>
      </w:pPr>
    </w:lvl>
    <w:lvl w:ilvl="3" w:tplc="0809000F" w:tentative="1">
      <w:start w:val="1"/>
      <w:numFmt w:val="decimal"/>
      <w:lvlText w:val="%4."/>
      <w:lvlJc w:val="left"/>
      <w:pPr>
        <w:ind w:left="2560" w:hanging="360"/>
      </w:pPr>
    </w:lvl>
    <w:lvl w:ilvl="4" w:tplc="08090019" w:tentative="1">
      <w:start w:val="1"/>
      <w:numFmt w:val="lowerLetter"/>
      <w:lvlText w:val="%5."/>
      <w:lvlJc w:val="left"/>
      <w:pPr>
        <w:ind w:left="3280" w:hanging="360"/>
      </w:pPr>
    </w:lvl>
    <w:lvl w:ilvl="5" w:tplc="0809001B" w:tentative="1">
      <w:start w:val="1"/>
      <w:numFmt w:val="lowerRoman"/>
      <w:lvlText w:val="%6."/>
      <w:lvlJc w:val="right"/>
      <w:pPr>
        <w:ind w:left="4000" w:hanging="180"/>
      </w:pPr>
    </w:lvl>
    <w:lvl w:ilvl="6" w:tplc="0809000F" w:tentative="1">
      <w:start w:val="1"/>
      <w:numFmt w:val="decimal"/>
      <w:lvlText w:val="%7."/>
      <w:lvlJc w:val="left"/>
      <w:pPr>
        <w:ind w:left="4720" w:hanging="360"/>
      </w:pPr>
    </w:lvl>
    <w:lvl w:ilvl="7" w:tplc="08090019" w:tentative="1">
      <w:start w:val="1"/>
      <w:numFmt w:val="lowerLetter"/>
      <w:lvlText w:val="%8."/>
      <w:lvlJc w:val="left"/>
      <w:pPr>
        <w:ind w:left="5440" w:hanging="360"/>
      </w:pPr>
    </w:lvl>
    <w:lvl w:ilvl="8" w:tplc="0809001B" w:tentative="1">
      <w:start w:val="1"/>
      <w:numFmt w:val="lowerRoman"/>
      <w:lvlText w:val="%9."/>
      <w:lvlJc w:val="right"/>
      <w:pPr>
        <w:ind w:left="6160" w:hanging="180"/>
      </w:pPr>
    </w:lvl>
  </w:abstractNum>
  <w:abstractNum w:abstractNumId="9" w15:restartNumberingAfterBreak="0">
    <w:nsid w:val="2D0A01D5"/>
    <w:multiLevelType w:val="hybridMultilevel"/>
    <w:tmpl w:val="78969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277213"/>
    <w:multiLevelType w:val="hybridMultilevel"/>
    <w:tmpl w:val="9C5AB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ED5C49"/>
    <w:multiLevelType w:val="multilevel"/>
    <w:tmpl w:val="56DE0EBA"/>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3CAD0078"/>
    <w:multiLevelType w:val="hybridMultilevel"/>
    <w:tmpl w:val="6DE08D62"/>
    <w:lvl w:ilvl="0" w:tplc="05C26614">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D3F48EA"/>
    <w:multiLevelType w:val="hybridMultilevel"/>
    <w:tmpl w:val="75500914"/>
    <w:lvl w:ilvl="0" w:tplc="DB5C115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AA1359"/>
    <w:multiLevelType w:val="hybridMultilevel"/>
    <w:tmpl w:val="FDA2CC8A"/>
    <w:lvl w:ilvl="0" w:tplc="DA045FAE">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960279"/>
    <w:multiLevelType w:val="hybridMultilevel"/>
    <w:tmpl w:val="0FE07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B410F7"/>
    <w:multiLevelType w:val="hybridMultilevel"/>
    <w:tmpl w:val="1FE6136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7022DF0"/>
    <w:multiLevelType w:val="hybridMultilevel"/>
    <w:tmpl w:val="A16E6B3A"/>
    <w:lvl w:ilvl="0" w:tplc="C63224F0">
      <w:numFmt w:val="bullet"/>
      <w:lvlText w:val="-"/>
      <w:lvlJc w:val="left"/>
      <w:pPr>
        <w:ind w:left="720" w:hanging="360"/>
      </w:pPr>
      <w:rPr>
        <w:rFonts w:ascii="Calibri" w:eastAsiaTheme="minorHAnsi" w:hAnsi="Calibri" w:cstheme="minorBidi" w:hint="default"/>
      </w:rPr>
    </w:lvl>
    <w:lvl w:ilvl="1" w:tplc="F172385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AB46E3"/>
    <w:multiLevelType w:val="hybridMultilevel"/>
    <w:tmpl w:val="2C703F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6C302C"/>
    <w:multiLevelType w:val="multilevel"/>
    <w:tmpl w:val="6CB60244"/>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20" w15:restartNumberingAfterBreak="0">
    <w:nsid w:val="60543BC4"/>
    <w:multiLevelType w:val="hybridMultilevel"/>
    <w:tmpl w:val="3F669A9A"/>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1" w15:restartNumberingAfterBreak="0">
    <w:nsid w:val="62720A92"/>
    <w:multiLevelType w:val="hybridMultilevel"/>
    <w:tmpl w:val="4A726F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B527242"/>
    <w:multiLevelType w:val="hybridMultilevel"/>
    <w:tmpl w:val="3132A55C"/>
    <w:lvl w:ilvl="0" w:tplc="63EE2F7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BF3A21"/>
    <w:multiLevelType w:val="hybridMultilevel"/>
    <w:tmpl w:val="9F341FF4"/>
    <w:lvl w:ilvl="0" w:tplc="63EE2F7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5549A6"/>
    <w:multiLevelType w:val="multilevel"/>
    <w:tmpl w:val="4A38D8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DDC5C37"/>
    <w:multiLevelType w:val="hybridMultilevel"/>
    <w:tmpl w:val="45483330"/>
    <w:lvl w:ilvl="0" w:tplc="0809000F">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E377F61"/>
    <w:multiLevelType w:val="hybridMultilevel"/>
    <w:tmpl w:val="86DE6AD0"/>
    <w:lvl w:ilvl="0" w:tplc="3FA4E7D6">
      <w:start w:val="1"/>
      <w:numFmt w:val="bullet"/>
      <w:lvlText w:val="-"/>
      <w:lvlJc w:val="left"/>
      <w:pPr>
        <w:ind w:left="720" w:hanging="360"/>
      </w:pPr>
      <w:rPr>
        <w:rFonts w:ascii="Calibri" w:eastAsiaTheme="minorHAnsi" w:hAnsi="Calibri"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026C53"/>
    <w:multiLevelType w:val="hybridMultilevel"/>
    <w:tmpl w:val="10920F06"/>
    <w:lvl w:ilvl="0" w:tplc="63EE2F72">
      <w:numFmt w:val="bullet"/>
      <w:lvlText w:val="-"/>
      <w:lvlJc w:val="left"/>
      <w:pPr>
        <w:ind w:left="1320" w:hanging="360"/>
      </w:pPr>
      <w:rPr>
        <w:rFonts w:ascii="Calibri" w:eastAsiaTheme="minorHAnsi" w:hAnsi="Calibri" w:cstheme="minorBidi"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28" w15:restartNumberingAfterBreak="0">
    <w:nsid w:val="7CB634F2"/>
    <w:multiLevelType w:val="hybridMultilevel"/>
    <w:tmpl w:val="A990ADCE"/>
    <w:lvl w:ilvl="0" w:tplc="63EE2F7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26"/>
  </w:num>
  <w:num w:numId="4">
    <w:abstractNumId w:val="11"/>
  </w:num>
  <w:num w:numId="5">
    <w:abstractNumId w:val="10"/>
  </w:num>
  <w:num w:numId="6">
    <w:abstractNumId w:val="25"/>
  </w:num>
  <w:num w:numId="7">
    <w:abstractNumId w:val="21"/>
  </w:num>
  <w:num w:numId="8">
    <w:abstractNumId w:val="12"/>
  </w:num>
  <w:num w:numId="9">
    <w:abstractNumId w:val="18"/>
  </w:num>
  <w:num w:numId="10">
    <w:abstractNumId w:val="13"/>
  </w:num>
  <w:num w:numId="11">
    <w:abstractNumId w:val="14"/>
  </w:num>
  <w:num w:numId="12">
    <w:abstractNumId w:val="15"/>
  </w:num>
  <w:num w:numId="13">
    <w:abstractNumId w:val="7"/>
  </w:num>
  <w:num w:numId="14">
    <w:abstractNumId w:val="12"/>
  </w:num>
  <w:num w:numId="15">
    <w:abstractNumId w:val="4"/>
  </w:num>
  <w:num w:numId="16">
    <w:abstractNumId w:val="9"/>
  </w:num>
  <w:num w:numId="17">
    <w:abstractNumId w:val="20"/>
  </w:num>
  <w:num w:numId="18">
    <w:abstractNumId w:val="3"/>
  </w:num>
  <w:num w:numId="19">
    <w:abstractNumId w:val="19"/>
  </w:num>
  <w:num w:numId="20">
    <w:abstractNumId w:val="2"/>
  </w:num>
  <w:num w:numId="21">
    <w:abstractNumId w:val="6"/>
  </w:num>
  <w:num w:numId="22">
    <w:abstractNumId w:val="16"/>
  </w:num>
  <w:num w:numId="23">
    <w:abstractNumId w:val="8"/>
  </w:num>
  <w:num w:numId="24">
    <w:abstractNumId w:val="17"/>
  </w:num>
  <w:num w:numId="25">
    <w:abstractNumId w:val="23"/>
  </w:num>
  <w:num w:numId="26">
    <w:abstractNumId w:val="22"/>
  </w:num>
  <w:num w:numId="27">
    <w:abstractNumId w:val="0"/>
  </w:num>
  <w:num w:numId="28">
    <w:abstractNumId w:val="27"/>
  </w:num>
  <w:num w:numId="29">
    <w:abstractNumId w:val="5"/>
  </w:num>
  <w:num w:numId="30">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1"/>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21E"/>
    <w:rsid w:val="00000A0F"/>
    <w:rsid w:val="00000AD5"/>
    <w:rsid w:val="00001D82"/>
    <w:rsid w:val="00004CE6"/>
    <w:rsid w:val="000068E8"/>
    <w:rsid w:val="0000786A"/>
    <w:rsid w:val="00013848"/>
    <w:rsid w:val="00014A0A"/>
    <w:rsid w:val="00017828"/>
    <w:rsid w:val="00024F86"/>
    <w:rsid w:val="0002553F"/>
    <w:rsid w:val="000359DA"/>
    <w:rsid w:val="00037239"/>
    <w:rsid w:val="00051827"/>
    <w:rsid w:val="000540E3"/>
    <w:rsid w:val="000605CF"/>
    <w:rsid w:val="00062306"/>
    <w:rsid w:val="00066853"/>
    <w:rsid w:val="00072F73"/>
    <w:rsid w:val="00081803"/>
    <w:rsid w:val="00081D0F"/>
    <w:rsid w:val="00082D68"/>
    <w:rsid w:val="00083FE1"/>
    <w:rsid w:val="000843DD"/>
    <w:rsid w:val="00087CB9"/>
    <w:rsid w:val="000A1004"/>
    <w:rsid w:val="000A2C2D"/>
    <w:rsid w:val="000A567A"/>
    <w:rsid w:val="000A5C45"/>
    <w:rsid w:val="000B7F04"/>
    <w:rsid w:val="000B7FB7"/>
    <w:rsid w:val="000C1951"/>
    <w:rsid w:val="000C3017"/>
    <w:rsid w:val="000C3EA3"/>
    <w:rsid w:val="000D3BC8"/>
    <w:rsid w:val="000D5BBD"/>
    <w:rsid w:val="000E7156"/>
    <w:rsid w:val="000F7E20"/>
    <w:rsid w:val="001010AB"/>
    <w:rsid w:val="00102BA8"/>
    <w:rsid w:val="00102D5D"/>
    <w:rsid w:val="00102EDE"/>
    <w:rsid w:val="00103D67"/>
    <w:rsid w:val="00106046"/>
    <w:rsid w:val="00107569"/>
    <w:rsid w:val="00113E78"/>
    <w:rsid w:val="00114458"/>
    <w:rsid w:val="00116863"/>
    <w:rsid w:val="00124876"/>
    <w:rsid w:val="001260E7"/>
    <w:rsid w:val="00134A24"/>
    <w:rsid w:val="0013688E"/>
    <w:rsid w:val="00142398"/>
    <w:rsid w:val="0014692D"/>
    <w:rsid w:val="00154CD0"/>
    <w:rsid w:val="00154F91"/>
    <w:rsid w:val="00155D76"/>
    <w:rsid w:val="00156C8B"/>
    <w:rsid w:val="00161207"/>
    <w:rsid w:val="0016302F"/>
    <w:rsid w:val="00170015"/>
    <w:rsid w:val="0017408B"/>
    <w:rsid w:val="00175B0C"/>
    <w:rsid w:val="00177294"/>
    <w:rsid w:val="001806EF"/>
    <w:rsid w:val="00180F42"/>
    <w:rsid w:val="001812AC"/>
    <w:rsid w:val="00182B80"/>
    <w:rsid w:val="00187797"/>
    <w:rsid w:val="00190320"/>
    <w:rsid w:val="001B0FB4"/>
    <w:rsid w:val="001B2445"/>
    <w:rsid w:val="001B3B03"/>
    <w:rsid w:val="001B6649"/>
    <w:rsid w:val="001C05D2"/>
    <w:rsid w:val="001C0CC8"/>
    <w:rsid w:val="001C212B"/>
    <w:rsid w:val="001C2A40"/>
    <w:rsid w:val="001C3AD1"/>
    <w:rsid w:val="001D34A7"/>
    <w:rsid w:val="001D7431"/>
    <w:rsid w:val="001E45B4"/>
    <w:rsid w:val="001E4A56"/>
    <w:rsid w:val="001E4E62"/>
    <w:rsid w:val="001E58C7"/>
    <w:rsid w:val="001F0571"/>
    <w:rsid w:val="001F1BC6"/>
    <w:rsid w:val="001F6481"/>
    <w:rsid w:val="001F7DA5"/>
    <w:rsid w:val="002034B3"/>
    <w:rsid w:val="00203986"/>
    <w:rsid w:val="0020459A"/>
    <w:rsid w:val="00210B79"/>
    <w:rsid w:val="002130ED"/>
    <w:rsid w:val="00215B0E"/>
    <w:rsid w:val="00216D24"/>
    <w:rsid w:val="00220A45"/>
    <w:rsid w:val="00231B45"/>
    <w:rsid w:val="002351DB"/>
    <w:rsid w:val="00235B65"/>
    <w:rsid w:val="00237D17"/>
    <w:rsid w:val="0024232E"/>
    <w:rsid w:val="00242594"/>
    <w:rsid w:val="00250020"/>
    <w:rsid w:val="00251894"/>
    <w:rsid w:val="0025200C"/>
    <w:rsid w:val="002605E7"/>
    <w:rsid w:val="002629AF"/>
    <w:rsid w:val="0026413D"/>
    <w:rsid w:val="002724A0"/>
    <w:rsid w:val="00274595"/>
    <w:rsid w:val="00274D22"/>
    <w:rsid w:val="00282E2B"/>
    <w:rsid w:val="00285559"/>
    <w:rsid w:val="00286D6B"/>
    <w:rsid w:val="00294EC9"/>
    <w:rsid w:val="00295847"/>
    <w:rsid w:val="00297E6F"/>
    <w:rsid w:val="002A3518"/>
    <w:rsid w:val="002A534E"/>
    <w:rsid w:val="002A5A18"/>
    <w:rsid w:val="002B1CB3"/>
    <w:rsid w:val="002B205E"/>
    <w:rsid w:val="002B3C3F"/>
    <w:rsid w:val="002B53AE"/>
    <w:rsid w:val="002B61E6"/>
    <w:rsid w:val="002C2CD3"/>
    <w:rsid w:val="002C3CDA"/>
    <w:rsid w:val="002C4395"/>
    <w:rsid w:val="002C54E3"/>
    <w:rsid w:val="002C5AE4"/>
    <w:rsid w:val="002C629B"/>
    <w:rsid w:val="002C6AA1"/>
    <w:rsid w:val="002D71E0"/>
    <w:rsid w:val="002E05DD"/>
    <w:rsid w:val="002E54F3"/>
    <w:rsid w:val="002E60EB"/>
    <w:rsid w:val="002E6DEB"/>
    <w:rsid w:val="002F2F14"/>
    <w:rsid w:val="00301FC9"/>
    <w:rsid w:val="00302848"/>
    <w:rsid w:val="00307D3E"/>
    <w:rsid w:val="00311328"/>
    <w:rsid w:val="0031383F"/>
    <w:rsid w:val="00314B10"/>
    <w:rsid w:val="00317E6C"/>
    <w:rsid w:val="0032732A"/>
    <w:rsid w:val="003325A8"/>
    <w:rsid w:val="00332D66"/>
    <w:rsid w:val="003412E6"/>
    <w:rsid w:val="00341332"/>
    <w:rsid w:val="003545AD"/>
    <w:rsid w:val="0035571B"/>
    <w:rsid w:val="0035693E"/>
    <w:rsid w:val="003606BC"/>
    <w:rsid w:val="00360736"/>
    <w:rsid w:val="003629EF"/>
    <w:rsid w:val="0036468D"/>
    <w:rsid w:val="00364AFC"/>
    <w:rsid w:val="00366206"/>
    <w:rsid w:val="00366A04"/>
    <w:rsid w:val="003724A8"/>
    <w:rsid w:val="003728B5"/>
    <w:rsid w:val="00372C9F"/>
    <w:rsid w:val="00373865"/>
    <w:rsid w:val="003738FD"/>
    <w:rsid w:val="0037657F"/>
    <w:rsid w:val="00383E13"/>
    <w:rsid w:val="003871D0"/>
    <w:rsid w:val="00387A07"/>
    <w:rsid w:val="00387AA6"/>
    <w:rsid w:val="003903BA"/>
    <w:rsid w:val="00392963"/>
    <w:rsid w:val="00393011"/>
    <w:rsid w:val="00393B1A"/>
    <w:rsid w:val="003947BF"/>
    <w:rsid w:val="00397B67"/>
    <w:rsid w:val="003A2C85"/>
    <w:rsid w:val="003A33F5"/>
    <w:rsid w:val="003A43A6"/>
    <w:rsid w:val="003A59E8"/>
    <w:rsid w:val="003A6ADC"/>
    <w:rsid w:val="003B117D"/>
    <w:rsid w:val="003B4817"/>
    <w:rsid w:val="003B4B0C"/>
    <w:rsid w:val="003B5516"/>
    <w:rsid w:val="003B5FDD"/>
    <w:rsid w:val="003B6E37"/>
    <w:rsid w:val="003E1F9B"/>
    <w:rsid w:val="003E6581"/>
    <w:rsid w:val="003F5CAB"/>
    <w:rsid w:val="004064C6"/>
    <w:rsid w:val="00410105"/>
    <w:rsid w:val="004110F0"/>
    <w:rsid w:val="00411227"/>
    <w:rsid w:val="004115EB"/>
    <w:rsid w:val="00412131"/>
    <w:rsid w:val="00412828"/>
    <w:rsid w:val="004137F8"/>
    <w:rsid w:val="00420638"/>
    <w:rsid w:val="00420926"/>
    <w:rsid w:val="00421029"/>
    <w:rsid w:val="00423D51"/>
    <w:rsid w:val="00432E76"/>
    <w:rsid w:val="0043777C"/>
    <w:rsid w:val="00441873"/>
    <w:rsid w:val="00441A99"/>
    <w:rsid w:val="00441F32"/>
    <w:rsid w:val="00446EC1"/>
    <w:rsid w:val="00447119"/>
    <w:rsid w:val="004478E2"/>
    <w:rsid w:val="00447C1E"/>
    <w:rsid w:val="004504B6"/>
    <w:rsid w:val="0045289D"/>
    <w:rsid w:val="00455E69"/>
    <w:rsid w:val="004609E0"/>
    <w:rsid w:val="00461E03"/>
    <w:rsid w:val="004632E4"/>
    <w:rsid w:val="00464C07"/>
    <w:rsid w:val="00467A00"/>
    <w:rsid w:val="00473BEF"/>
    <w:rsid w:val="00482C5B"/>
    <w:rsid w:val="00491B26"/>
    <w:rsid w:val="00491B92"/>
    <w:rsid w:val="004A20BE"/>
    <w:rsid w:val="004A5AD9"/>
    <w:rsid w:val="004B26ED"/>
    <w:rsid w:val="004C0E05"/>
    <w:rsid w:val="004C7FBA"/>
    <w:rsid w:val="004D1042"/>
    <w:rsid w:val="004D16C3"/>
    <w:rsid w:val="004E2BD2"/>
    <w:rsid w:val="004F4AC8"/>
    <w:rsid w:val="00502523"/>
    <w:rsid w:val="005025F5"/>
    <w:rsid w:val="00503492"/>
    <w:rsid w:val="0050539C"/>
    <w:rsid w:val="0051203F"/>
    <w:rsid w:val="0051557D"/>
    <w:rsid w:val="005160D6"/>
    <w:rsid w:val="00516326"/>
    <w:rsid w:val="0051671E"/>
    <w:rsid w:val="00516787"/>
    <w:rsid w:val="00530FFE"/>
    <w:rsid w:val="005315B4"/>
    <w:rsid w:val="00531FB3"/>
    <w:rsid w:val="0053792C"/>
    <w:rsid w:val="0054251F"/>
    <w:rsid w:val="00543924"/>
    <w:rsid w:val="00543986"/>
    <w:rsid w:val="00555DE8"/>
    <w:rsid w:val="00557EDF"/>
    <w:rsid w:val="005631DE"/>
    <w:rsid w:val="0056532D"/>
    <w:rsid w:val="005712FA"/>
    <w:rsid w:val="0057230B"/>
    <w:rsid w:val="005769AE"/>
    <w:rsid w:val="005811B4"/>
    <w:rsid w:val="005812C6"/>
    <w:rsid w:val="0058246C"/>
    <w:rsid w:val="005853AE"/>
    <w:rsid w:val="00597DA3"/>
    <w:rsid w:val="005A44D4"/>
    <w:rsid w:val="005A583F"/>
    <w:rsid w:val="005A5AAA"/>
    <w:rsid w:val="005B2730"/>
    <w:rsid w:val="005B2FEF"/>
    <w:rsid w:val="005B307B"/>
    <w:rsid w:val="005B3E71"/>
    <w:rsid w:val="005B4C35"/>
    <w:rsid w:val="005B7F0D"/>
    <w:rsid w:val="005C051C"/>
    <w:rsid w:val="005C0BC4"/>
    <w:rsid w:val="005C3216"/>
    <w:rsid w:val="005C7805"/>
    <w:rsid w:val="005C7863"/>
    <w:rsid w:val="005C7B65"/>
    <w:rsid w:val="005E1864"/>
    <w:rsid w:val="005E1F5E"/>
    <w:rsid w:val="005E2793"/>
    <w:rsid w:val="005E66BA"/>
    <w:rsid w:val="005F1782"/>
    <w:rsid w:val="005F2DC2"/>
    <w:rsid w:val="005F43DD"/>
    <w:rsid w:val="005F72CF"/>
    <w:rsid w:val="005F7B5F"/>
    <w:rsid w:val="006005CD"/>
    <w:rsid w:val="00601D51"/>
    <w:rsid w:val="006132C8"/>
    <w:rsid w:val="00615A76"/>
    <w:rsid w:val="00616B40"/>
    <w:rsid w:val="006179A4"/>
    <w:rsid w:val="0062696A"/>
    <w:rsid w:val="00630BA1"/>
    <w:rsid w:val="0063202B"/>
    <w:rsid w:val="00632AC0"/>
    <w:rsid w:val="0063383B"/>
    <w:rsid w:val="00633B0A"/>
    <w:rsid w:val="0063585B"/>
    <w:rsid w:val="006379B3"/>
    <w:rsid w:val="00643B5A"/>
    <w:rsid w:val="00646F7E"/>
    <w:rsid w:val="006471FA"/>
    <w:rsid w:val="00655048"/>
    <w:rsid w:val="00656E11"/>
    <w:rsid w:val="006607AF"/>
    <w:rsid w:val="00660DE7"/>
    <w:rsid w:val="00661C55"/>
    <w:rsid w:val="00662755"/>
    <w:rsid w:val="00664954"/>
    <w:rsid w:val="0067467B"/>
    <w:rsid w:val="006771B6"/>
    <w:rsid w:val="006841EC"/>
    <w:rsid w:val="006865BC"/>
    <w:rsid w:val="00686ECF"/>
    <w:rsid w:val="00690334"/>
    <w:rsid w:val="00693C5A"/>
    <w:rsid w:val="006977A1"/>
    <w:rsid w:val="006A0944"/>
    <w:rsid w:val="006A37B9"/>
    <w:rsid w:val="006A4D13"/>
    <w:rsid w:val="006A5951"/>
    <w:rsid w:val="006B2210"/>
    <w:rsid w:val="006B28F6"/>
    <w:rsid w:val="006B537C"/>
    <w:rsid w:val="006B7031"/>
    <w:rsid w:val="006B7796"/>
    <w:rsid w:val="006C0835"/>
    <w:rsid w:val="006C3923"/>
    <w:rsid w:val="006C4972"/>
    <w:rsid w:val="006C74AF"/>
    <w:rsid w:val="006D3456"/>
    <w:rsid w:val="006D5D62"/>
    <w:rsid w:val="006D6DD9"/>
    <w:rsid w:val="006D768C"/>
    <w:rsid w:val="006E22B0"/>
    <w:rsid w:val="006E5E7C"/>
    <w:rsid w:val="006F0ABE"/>
    <w:rsid w:val="006F1CC7"/>
    <w:rsid w:val="006F64AA"/>
    <w:rsid w:val="0070127B"/>
    <w:rsid w:val="007077AC"/>
    <w:rsid w:val="00710391"/>
    <w:rsid w:val="007151E7"/>
    <w:rsid w:val="00720656"/>
    <w:rsid w:val="00722C9C"/>
    <w:rsid w:val="00723EDC"/>
    <w:rsid w:val="007251F3"/>
    <w:rsid w:val="00725BC6"/>
    <w:rsid w:val="007360F6"/>
    <w:rsid w:val="00736598"/>
    <w:rsid w:val="0073746D"/>
    <w:rsid w:val="007403AE"/>
    <w:rsid w:val="00746A55"/>
    <w:rsid w:val="00751293"/>
    <w:rsid w:val="00754661"/>
    <w:rsid w:val="0076232A"/>
    <w:rsid w:val="00766CAA"/>
    <w:rsid w:val="00780216"/>
    <w:rsid w:val="00780B98"/>
    <w:rsid w:val="00791213"/>
    <w:rsid w:val="00792745"/>
    <w:rsid w:val="00793258"/>
    <w:rsid w:val="00793C39"/>
    <w:rsid w:val="00797FF9"/>
    <w:rsid w:val="007A521E"/>
    <w:rsid w:val="007B0613"/>
    <w:rsid w:val="007B15CB"/>
    <w:rsid w:val="007B39E7"/>
    <w:rsid w:val="007B3C22"/>
    <w:rsid w:val="007C58A0"/>
    <w:rsid w:val="007C6FF6"/>
    <w:rsid w:val="007D222C"/>
    <w:rsid w:val="007E0F96"/>
    <w:rsid w:val="007E2099"/>
    <w:rsid w:val="007E4193"/>
    <w:rsid w:val="007E5675"/>
    <w:rsid w:val="007E7DDF"/>
    <w:rsid w:val="007F06C7"/>
    <w:rsid w:val="00801DE3"/>
    <w:rsid w:val="008050F0"/>
    <w:rsid w:val="00805450"/>
    <w:rsid w:val="008140BF"/>
    <w:rsid w:val="00820006"/>
    <w:rsid w:val="00820560"/>
    <w:rsid w:val="00821E0D"/>
    <w:rsid w:val="00824E07"/>
    <w:rsid w:val="00826D1D"/>
    <w:rsid w:val="0082737C"/>
    <w:rsid w:val="00830B8B"/>
    <w:rsid w:val="00831CF3"/>
    <w:rsid w:val="00833AC7"/>
    <w:rsid w:val="00834835"/>
    <w:rsid w:val="008371E8"/>
    <w:rsid w:val="00837372"/>
    <w:rsid w:val="00843E63"/>
    <w:rsid w:val="00846462"/>
    <w:rsid w:val="00852AD7"/>
    <w:rsid w:val="00855DFD"/>
    <w:rsid w:val="00860986"/>
    <w:rsid w:val="00860CDC"/>
    <w:rsid w:val="00861638"/>
    <w:rsid w:val="008626A7"/>
    <w:rsid w:val="00864D5C"/>
    <w:rsid w:val="0086647C"/>
    <w:rsid w:val="00871A7A"/>
    <w:rsid w:val="00877222"/>
    <w:rsid w:val="0088367B"/>
    <w:rsid w:val="00892414"/>
    <w:rsid w:val="0089251A"/>
    <w:rsid w:val="00892660"/>
    <w:rsid w:val="0089471B"/>
    <w:rsid w:val="008A75B4"/>
    <w:rsid w:val="008B119D"/>
    <w:rsid w:val="008B2514"/>
    <w:rsid w:val="008B3AD0"/>
    <w:rsid w:val="008B4EFD"/>
    <w:rsid w:val="008C0E1A"/>
    <w:rsid w:val="008C36C2"/>
    <w:rsid w:val="008C7961"/>
    <w:rsid w:val="008D48B1"/>
    <w:rsid w:val="008D4C29"/>
    <w:rsid w:val="008D5C32"/>
    <w:rsid w:val="008D6A7D"/>
    <w:rsid w:val="008D72F4"/>
    <w:rsid w:val="008E459F"/>
    <w:rsid w:val="008E53A6"/>
    <w:rsid w:val="00900F99"/>
    <w:rsid w:val="00906DF1"/>
    <w:rsid w:val="00907C76"/>
    <w:rsid w:val="0091016D"/>
    <w:rsid w:val="00911E6F"/>
    <w:rsid w:val="00923008"/>
    <w:rsid w:val="00923B5F"/>
    <w:rsid w:val="0092789D"/>
    <w:rsid w:val="00940D0E"/>
    <w:rsid w:val="0094562E"/>
    <w:rsid w:val="00945856"/>
    <w:rsid w:val="0094723F"/>
    <w:rsid w:val="0095055D"/>
    <w:rsid w:val="00950756"/>
    <w:rsid w:val="00952A6F"/>
    <w:rsid w:val="00953FC7"/>
    <w:rsid w:val="009621C6"/>
    <w:rsid w:val="00963736"/>
    <w:rsid w:val="00964A42"/>
    <w:rsid w:val="00967A36"/>
    <w:rsid w:val="0097175D"/>
    <w:rsid w:val="0097179C"/>
    <w:rsid w:val="00971CDB"/>
    <w:rsid w:val="009762AC"/>
    <w:rsid w:val="00976819"/>
    <w:rsid w:val="00977681"/>
    <w:rsid w:val="00986CBD"/>
    <w:rsid w:val="00990B53"/>
    <w:rsid w:val="00994989"/>
    <w:rsid w:val="009A56E0"/>
    <w:rsid w:val="009B27DF"/>
    <w:rsid w:val="009C1191"/>
    <w:rsid w:val="009C2B95"/>
    <w:rsid w:val="009C2C9F"/>
    <w:rsid w:val="009C453D"/>
    <w:rsid w:val="009C73F2"/>
    <w:rsid w:val="009C74A9"/>
    <w:rsid w:val="009D66D0"/>
    <w:rsid w:val="009E01CB"/>
    <w:rsid w:val="009E405B"/>
    <w:rsid w:val="009E7C0F"/>
    <w:rsid w:val="009F21AD"/>
    <w:rsid w:val="009F5158"/>
    <w:rsid w:val="009F52FF"/>
    <w:rsid w:val="009F55A4"/>
    <w:rsid w:val="00A002D0"/>
    <w:rsid w:val="00A1038F"/>
    <w:rsid w:val="00A24EF9"/>
    <w:rsid w:val="00A338E0"/>
    <w:rsid w:val="00A34256"/>
    <w:rsid w:val="00A427D1"/>
    <w:rsid w:val="00A43596"/>
    <w:rsid w:val="00A4486D"/>
    <w:rsid w:val="00A50B6A"/>
    <w:rsid w:val="00A62A6A"/>
    <w:rsid w:val="00A63257"/>
    <w:rsid w:val="00A635C5"/>
    <w:rsid w:val="00A64B8A"/>
    <w:rsid w:val="00A65A2C"/>
    <w:rsid w:val="00A70FF0"/>
    <w:rsid w:val="00A72BDA"/>
    <w:rsid w:val="00A75245"/>
    <w:rsid w:val="00A76FA3"/>
    <w:rsid w:val="00A778A3"/>
    <w:rsid w:val="00A81F08"/>
    <w:rsid w:val="00A86C68"/>
    <w:rsid w:val="00A97F9E"/>
    <w:rsid w:val="00AA0BC9"/>
    <w:rsid w:val="00AA0E8C"/>
    <w:rsid w:val="00AA35A6"/>
    <w:rsid w:val="00AA45E2"/>
    <w:rsid w:val="00AA7074"/>
    <w:rsid w:val="00AB3860"/>
    <w:rsid w:val="00AB3BAA"/>
    <w:rsid w:val="00AB59F3"/>
    <w:rsid w:val="00AC796D"/>
    <w:rsid w:val="00AD20AC"/>
    <w:rsid w:val="00AD257B"/>
    <w:rsid w:val="00AE1DFB"/>
    <w:rsid w:val="00AE620C"/>
    <w:rsid w:val="00AE62D0"/>
    <w:rsid w:val="00AF2665"/>
    <w:rsid w:val="00AF54F1"/>
    <w:rsid w:val="00B00585"/>
    <w:rsid w:val="00B005AD"/>
    <w:rsid w:val="00B20AF5"/>
    <w:rsid w:val="00B216B8"/>
    <w:rsid w:val="00B241F1"/>
    <w:rsid w:val="00B30D68"/>
    <w:rsid w:val="00B33A8A"/>
    <w:rsid w:val="00B34220"/>
    <w:rsid w:val="00B36BB9"/>
    <w:rsid w:val="00B4077F"/>
    <w:rsid w:val="00B40AA1"/>
    <w:rsid w:val="00B43040"/>
    <w:rsid w:val="00B60EC7"/>
    <w:rsid w:val="00B64A1D"/>
    <w:rsid w:val="00B65FE5"/>
    <w:rsid w:val="00B6645C"/>
    <w:rsid w:val="00B66FC5"/>
    <w:rsid w:val="00B72783"/>
    <w:rsid w:val="00B73773"/>
    <w:rsid w:val="00B82E38"/>
    <w:rsid w:val="00B82FBF"/>
    <w:rsid w:val="00B858AF"/>
    <w:rsid w:val="00B85909"/>
    <w:rsid w:val="00B86AC6"/>
    <w:rsid w:val="00B86C66"/>
    <w:rsid w:val="00B87051"/>
    <w:rsid w:val="00B91F7C"/>
    <w:rsid w:val="00B93CAC"/>
    <w:rsid w:val="00B94CDB"/>
    <w:rsid w:val="00B95C97"/>
    <w:rsid w:val="00BA0CBD"/>
    <w:rsid w:val="00BA4347"/>
    <w:rsid w:val="00BA4C3E"/>
    <w:rsid w:val="00BA6BB2"/>
    <w:rsid w:val="00BA77F4"/>
    <w:rsid w:val="00BB2039"/>
    <w:rsid w:val="00BB545B"/>
    <w:rsid w:val="00BB6C9F"/>
    <w:rsid w:val="00BD2A67"/>
    <w:rsid w:val="00BD55B0"/>
    <w:rsid w:val="00BD7BD0"/>
    <w:rsid w:val="00BE3D5A"/>
    <w:rsid w:val="00BE4DA9"/>
    <w:rsid w:val="00BE6B36"/>
    <w:rsid w:val="00BE75F1"/>
    <w:rsid w:val="00BE76A0"/>
    <w:rsid w:val="00BF03FE"/>
    <w:rsid w:val="00BF096E"/>
    <w:rsid w:val="00BF3F3C"/>
    <w:rsid w:val="00BF4744"/>
    <w:rsid w:val="00BF609D"/>
    <w:rsid w:val="00BF733F"/>
    <w:rsid w:val="00BF76F9"/>
    <w:rsid w:val="00C02028"/>
    <w:rsid w:val="00C02279"/>
    <w:rsid w:val="00C061D4"/>
    <w:rsid w:val="00C067E6"/>
    <w:rsid w:val="00C067FD"/>
    <w:rsid w:val="00C10FFA"/>
    <w:rsid w:val="00C1273E"/>
    <w:rsid w:val="00C12999"/>
    <w:rsid w:val="00C16209"/>
    <w:rsid w:val="00C16BF4"/>
    <w:rsid w:val="00C2238B"/>
    <w:rsid w:val="00C23C05"/>
    <w:rsid w:val="00C24A9D"/>
    <w:rsid w:val="00C24B1F"/>
    <w:rsid w:val="00C26D51"/>
    <w:rsid w:val="00C3214C"/>
    <w:rsid w:val="00C3359F"/>
    <w:rsid w:val="00C37B18"/>
    <w:rsid w:val="00C425E5"/>
    <w:rsid w:val="00C50081"/>
    <w:rsid w:val="00C53ED0"/>
    <w:rsid w:val="00C55FFF"/>
    <w:rsid w:val="00C56461"/>
    <w:rsid w:val="00C60529"/>
    <w:rsid w:val="00C6426E"/>
    <w:rsid w:val="00C67C04"/>
    <w:rsid w:val="00C764E1"/>
    <w:rsid w:val="00C76E35"/>
    <w:rsid w:val="00C8022D"/>
    <w:rsid w:val="00C8533B"/>
    <w:rsid w:val="00C911A2"/>
    <w:rsid w:val="00C91215"/>
    <w:rsid w:val="00C91937"/>
    <w:rsid w:val="00C9311E"/>
    <w:rsid w:val="00C96F53"/>
    <w:rsid w:val="00CA5918"/>
    <w:rsid w:val="00CB09BB"/>
    <w:rsid w:val="00CB39DF"/>
    <w:rsid w:val="00CB4A74"/>
    <w:rsid w:val="00CB4F35"/>
    <w:rsid w:val="00CB5B10"/>
    <w:rsid w:val="00CB60DC"/>
    <w:rsid w:val="00CB7023"/>
    <w:rsid w:val="00CC04C2"/>
    <w:rsid w:val="00CC078D"/>
    <w:rsid w:val="00CC1F09"/>
    <w:rsid w:val="00CC2B09"/>
    <w:rsid w:val="00CC45D4"/>
    <w:rsid w:val="00CD36FE"/>
    <w:rsid w:val="00CD7696"/>
    <w:rsid w:val="00CE1983"/>
    <w:rsid w:val="00CF04E0"/>
    <w:rsid w:val="00CF7531"/>
    <w:rsid w:val="00CF78F9"/>
    <w:rsid w:val="00D05E47"/>
    <w:rsid w:val="00D1006E"/>
    <w:rsid w:val="00D1111A"/>
    <w:rsid w:val="00D119DA"/>
    <w:rsid w:val="00D14486"/>
    <w:rsid w:val="00D17A47"/>
    <w:rsid w:val="00D23E61"/>
    <w:rsid w:val="00D27447"/>
    <w:rsid w:val="00D35844"/>
    <w:rsid w:val="00D4127F"/>
    <w:rsid w:val="00D422B8"/>
    <w:rsid w:val="00D46B25"/>
    <w:rsid w:val="00D53148"/>
    <w:rsid w:val="00D57429"/>
    <w:rsid w:val="00D606BD"/>
    <w:rsid w:val="00D613BF"/>
    <w:rsid w:val="00D615D1"/>
    <w:rsid w:val="00D617C2"/>
    <w:rsid w:val="00D70139"/>
    <w:rsid w:val="00D74FEC"/>
    <w:rsid w:val="00D75BFE"/>
    <w:rsid w:val="00D81A9F"/>
    <w:rsid w:val="00D85FA7"/>
    <w:rsid w:val="00D86806"/>
    <w:rsid w:val="00D91850"/>
    <w:rsid w:val="00D97EF8"/>
    <w:rsid w:val="00DB0A9A"/>
    <w:rsid w:val="00DB0AE2"/>
    <w:rsid w:val="00DB1477"/>
    <w:rsid w:val="00DC33A6"/>
    <w:rsid w:val="00DC3ECA"/>
    <w:rsid w:val="00DD0FC4"/>
    <w:rsid w:val="00DD2278"/>
    <w:rsid w:val="00DD4789"/>
    <w:rsid w:val="00DD651D"/>
    <w:rsid w:val="00DE1307"/>
    <w:rsid w:val="00DF0AE0"/>
    <w:rsid w:val="00DF1623"/>
    <w:rsid w:val="00DF4DF5"/>
    <w:rsid w:val="00E02226"/>
    <w:rsid w:val="00E10E37"/>
    <w:rsid w:val="00E15D4E"/>
    <w:rsid w:val="00E16412"/>
    <w:rsid w:val="00E17795"/>
    <w:rsid w:val="00E24813"/>
    <w:rsid w:val="00E270D2"/>
    <w:rsid w:val="00E3153F"/>
    <w:rsid w:val="00E31F18"/>
    <w:rsid w:val="00E4148E"/>
    <w:rsid w:val="00E472D2"/>
    <w:rsid w:val="00E47478"/>
    <w:rsid w:val="00E51CA9"/>
    <w:rsid w:val="00E5502C"/>
    <w:rsid w:val="00E550D2"/>
    <w:rsid w:val="00E55EA2"/>
    <w:rsid w:val="00E570D9"/>
    <w:rsid w:val="00E6085B"/>
    <w:rsid w:val="00E70A86"/>
    <w:rsid w:val="00E80204"/>
    <w:rsid w:val="00E81E83"/>
    <w:rsid w:val="00E83DCC"/>
    <w:rsid w:val="00E87239"/>
    <w:rsid w:val="00E876F4"/>
    <w:rsid w:val="00E904F9"/>
    <w:rsid w:val="00E9594F"/>
    <w:rsid w:val="00E9748D"/>
    <w:rsid w:val="00EA0339"/>
    <w:rsid w:val="00EA21F6"/>
    <w:rsid w:val="00EA3A47"/>
    <w:rsid w:val="00EA4F87"/>
    <w:rsid w:val="00EB57A8"/>
    <w:rsid w:val="00EC01E1"/>
    <w:rsid w:val="00EC1732"/>
    <w:rsid w:val="00EC249F"/>
    <w:rsid w:val="00EC4B74"/>
    <w:rsid w:val="00EC6DFA"/>
    <w:rsid w:val="00ED0FB6"/>
    <w:rsid w:val="00ED7468"/>
    <w:rsid w:val="00ED7898"/>
    <w:rsid w:val="00ED7EFD"/>
    <w:rsid w:val="00EE1F41"/>
    <w:rsid w:val="00EE4FC8"/>
    <w:rsid w:val="00EE5C5C"/>
    <w:rsid w:val="00EE6CFE"/>
    <w:rsid w:val="00EF0B3F"/>
    <w:rsid w:val="00EF5E3C"/>
    <w:rsid w:val="00EF6DC7"/>
    <w:rsid w:val="00EF76AA"/>
    <w:rsid w:val="00F008E8"/>
    <w:rsid w:val="00F01DD7"/>
    <w:rsid w:val="00F03007"/>
    <w:rsid w:val="00F0373A"/>
    <w:rsid w:val="00F04D8A"/>
    <w:rsid w:val="00F11C53"/>
    <w:rsid w:val="00F15821"/>
    <w:rsid w:val="00F245DB"/>
    <w:rsid w:val="00F27BF1"/>
    <w:rsid w:val="00F30C15"/>
    <w:rsid w:val="00F32AFE"/>
    <w:rsid w:val="00F457FF"/>
    <w:rsid w:val="00F45E2D"/>
    <w:rsid w:val="00F65805"/>
    <w:rsid w:val="00F70555"/>
    <w:rsid w:val="00F71214"/>
    <w:rsid w:val="00F731F9"/>
    <w:rsid w:val="00F74626"/>
    <w:rsid w:val="00F7653E"/>
    <w:rsid w:val="00F76540"/>
    <w:rsid w:val="00F76D43"/>
    <w:rsid w:val="00F8052E"/>
    <w:rsid w:val="00F808B4"/>
    <w:rsid w:val="00F9040D"/>
    <w:rsid w:val="00F9275D"/>
    <w:rsid w:val="00F92B8B"/>
    <w:rsid w:val="00F95159"/>
    <w:rsid w:val="00F959F8"/>
    <w:rsid w:val="00F9609E"/>
    <w:rsid w:val="00FA4CE1"/>
    <w:rsid w:val="00FA7663"/>
    <w:rsid w:val="00FB0047"/>
    <w:rsid w:val="00FB1151"/>
    <w:rsid w:val="00FB37DB"/>
    <w:rsid w:val="00FB54D4"/>
    <w:rsid w:val="00FC0230"/>
    <w:rsid w:val="00FC0DC8"/>
    <w:rsid w:val="00FC0F31"/>
    <w:rsid w:val="00FC1FAE"/>
    <w:rsid w:val="00FC31AC"/>
    <w:rsid w:val="00FC3E73"/>
    <w:rsid w:val="00FC4481"/>
    <w:rsid w:val="00FD0C44"/>
    <w:rsid w:val="00FD3C65"/>
    <w:rsid w:val="00FD5C05"/>
    <w:rsid w:val="00FD6B9C"/>
    <w:rsid w:val="00FE148E"/>
    <w:rsid w:val="00FE2903"/>
    <w:rsid w:val="00FF16D1"/>
    <w:rsid w:val="00FF787A"/>
    <w:rsid w:val="00FF7D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6F7C1D"/>
  <w15:docId w15:val="{50E3DF9F-A07F-4515-9A45-10221383A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52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0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4B6"/>
    <w:rPr>
      <w:rFonts w:ascii="Tahoma" w:hAnsi="Tahoma" w:cs="Tahoma"/>
      <w:sz w:val="16"/>
      <w:szCs w:val="16"/>
    </w:rPr>
  </w:style>
  <w:style w:type="paragraph" w:customStyle="1" w:styleId="BodyCopy">
    <w:name w:val="Body Copy"/>
    <w:basedOn w:val="Normal"/>
    <w:qFormat/>
    <w:rsid w:val="00180F42"/>
    <w:pPr>
      <w:spacing w:after="0" w:line="240" w:lineRule="auto"/>
    </w:pPr>
    <w:rPr>
      <w:spacing w:val="8"/>
      <w:sz w:val="16"/>
      <w:lang w:val="en-US"/>
    </w:rPr>
  </w:style>
  <w:style w:type="paragraph" w:styleId="Header">
    <w:name w:val="header"/>
    <w:basedOn w:val="Normal"/>
    <w:link w:val="HeaderChar"/>
    <w:uiPriority w:val="99"/>
    <w:unhideWhenUsed/>
    <w:rsid w:val="002425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594"/>
  </w:style>
  <w:style w:type="paragraph" w:styleId="Footer">
    <w:name w:val="footer"/>
    <w:basedOn w:val="Normal"/>
    <w:link w:val="FooterChar"/>
    <w:uiPriority w:val="99"/>
    <w:unhideWhenUsed/>
    <w:rsid w:val="002425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594"/>
  </w:style>
  <w:style w:type="character" w:styleId="Hyperlink">
    <w:name w:val="Hyperlink"/>
    <w:basedOn w:val="DefaultParagraphFont"/>
    <w:uiPriority w:val="99"/>
    <w:unhideWhenUsed/>
    <w:rsid w:val="00447119"/>
    <w:rPr>
      <w:color w:val="E68200" w:themeColor="hyperlink"/>
      <w:u w:val="single"/>
    </w:rPr>
  </w:style>
  <w:style w:type="character" w:styleId="FollowedHyperlink">
    <w:name w:val="FollowedHyperlink"/>
    <w:basedOn w:val="DefaultParagraphFont"/>
    <w:uiPriority w:val="99"/>
    <w:semiHidden/>
    <w:unhideWhenUsed/>
    <w:rsid w:val="00447119"/>
    <w:rPr>
      <w:color w:val="FFA94A" w:themeColor="followedHyperlink"/>
      <w:u w:val="single"/>
    </w:rPr>
  </w:style>
  <w:style w:type="character" w:styleId="Emphasis">
    <w:name w:val="Emphasis"/>
    <w:basedOn w:val="DefaultParagraphFont"/>
    <w:uiPriority w:val="20"/>
    <w:qFormat/>
    <w:rsid w:val="00E81E83"/>
    <w:rPr>
      <w:i/>
      <w:iCs/>
    </w:rPr>
  </w:style>
  <w:style w:type="paragraph" w:styleId="ListParagraph">
    <w:name w:val="List Paragraph"/>
    <w:basedOn w:val="Normal"/>
    <w:uiPriority w:val="34"/>
    <w:qFormat/>
    <w:rsid w:val="00C96F53"/>
    <w:pPr>
      <w:ind w:left="720"/>
      <w:contextualSpacing/>
    </w:pPr>
  </w:style>
  <w:style w:type="character" w:styleId="CommentReference">
    <w:name w:val="annotation reference"/>
    <w:basedOn w:val="DefaultParagraphFont"/>
    <w:uiPriority w:val="99"/>
    <w:semiHidden/>
    <w:unhideWhenUsed/>
    <w:rsid w:val="00B82FBF"/>
    <w:rPr>
      <w:sz w:val="16"/>
      <w:szCs w:val="16"/>
    </w:rPr>
  </w:style>
  <w:style w:type="paragraph" w:styleId="CommentText">
    <w:name w:val="annotation text"/>
    <w:basedOn w:val="Normal"/>
    <w:link w:val="CommentTextChar"/>
    <w:uiPriority w:val="99"/>
    <w:semiHidden/>
    <w:unhideWhenUsed/>
    <w:rsid w:val="00B82FBF"/>
    <w:pPr>
      <w:spacing w:line="240" w:lineRule="auto"/>
    </w:pPr>
    <w:rPr>
      <w:sz w:val="20"/>
      <w:szCs w:val="20"/>
    </w:rPr>
  </w:style>
  <w:style w:type="character" w:customStyle="1" w:styleId="CommentTextChar">
    <w:name w:val="Comment Text Char"/>
    <w:basedOn w:val="DefaultParagraphFont"/>
    <w:link w:val="CommentText"/>
    <w:uiPriority w:val="99"/>
    <w:semiHidden/>
    <w:rsid w:val="00B82FBF"/>
    <w:rPr>
      <w:sz w:val="20"/>
      <w:szCs w:val="20"/>
    </w:rPr>
  </w:style>
  <w:style w:type="paragraph" w:styleId="CommentSubject">
    <w:name w:val="annotation subject"/>
    <w:basedOn w:val="CommentText"/>
    <w:next w:val="CommentText"/>
    <w:link w:val="CommentSubjectChar"/>
    <w:uiPriority w:val="99"/>
    <w:semiHidden/>
    <w:unhideWhenUsed/>
    <w:rsid w:val="00B82FBF"/>
    <w:rPr>
      <w:b/>
      <w:bCs/>
    </w:rPr>
  </w:style>
  <w:style w:type="character" w:customStyle="1" w:styleId="CommentSubjectChar">
    <w:name w:val="Comment Subject Char"/>
    <w:basedOn w:val="CommentTextChar"/>
    <w:link w:val="CommentSubject"/>
    <w:uiPriority w:val="99"/>
    <w:semiHidden/>
    <w:rsid w:val="00B82FBF"/>
    <w:rPr>
      <w:b/>
      <w:bCs/>
      <w:sz w:val="20"/>
      <w:szCs w:val="20"/>
    </w:rPr>
  </w:style>
  <w:style w:type="table" w:customStyle="1" w:styleId="TableGrid1">
    <w:name w:val="Table Grid1"/>
    <w:basedOn w:val="TableNormal"/>
    <w:next w:val="TableGrid"/>
    <w:uiPriority w:val="59"/>
    <w:rsid w:val="00083F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box-inbox-msonormal">
    <w:name w:val="inbox-inbox-msonormal"/>
    <w:basedOn w:val="Normal"/>
    <w:rsid w:val="00DD4789"/>
    <w:pPr>
      <w:spacing w:before="100" w:beforeAutospacing="1" w:after="100" w:afterAutospacing="1" w:line="240" w:lineRule="auto"/>
    </w:pPr>
    <w:rPr>
      <w:rFonts w:ascii="Times New Roman" w:hAnsi="Times New Roman" w:cs="Times New Roman"/>
      <w:sz w:val="24"/>
      <w:szCs w:val="24"/>
      <w:lang w:eastAsia="en-GB"/>
    </w:rPr>
  </w:style>
  <w:style w:type="character" w:customStyle="1" w:styleId="inbox-inbox-apple-converted-space">
    <w:name w:val="inbox-inbox-apple-converted-space"/>
    <w:basedOn w:val="DefaultParagraphFont"/>
    <w:rsid w:val="00DD4789"/>
  </w:style>
  <w:style w:type="paragraph" w:customStyle="1" w:styleId="BodyA">
    <w:name w:val="Body A"/>
    <w:rsid w:val="00AB3BAA"/>
    <w:pPr>
      <w:spacing w:before="160" w:after="0" w:line="288" w:lineRule="auto"/>
    </w:pPr>
    <w:rPr>
      <w:rFonts w:ascii="Helvetica" w:eastAsia="Arial Unicode MS" w:hAnsi="Helvetica" w:cs="Arial Unicode MS"/>
      <w:color w:val="000000"/>
      <w:sz w:val="24"/>
      <w:szCs w:val="24"/>
      <w:u w:color="000000"/>
      <w:lang w:val="en-US" w:eastAsia="en-GB"/>
    </w:rPr>
  </w:style>
  <w:style w:type="paragraph" w:styleId="Title">
    <w:name w:val="Title"/>
    <w:link w:val="TitleChar"/>
    <w:qFormat/>
    <w:rsid w:val="003412E6"/>
    <w:pPr>
      <w:keepNext/>
      <w:spacing w:before="200" w:line="240" w:lineRule="auto"/>
      <w:outlineLvl w:val="1"/>
    </w:pPr>
    <w:rPr>
      <w:rFonts w:ascii="Helvetica" w:eastAsia="Arial Unicode MS" w:hAnsi="Helvetica" w:cs="Arial Unicode MS"/>
      <w:b/>
      <w:bCs/>
      <w:color w:val="434343"/>
      <w:sz w:val="36"/>
      <w:szCs w:val="36"/>
      <w:u w:color="434343"/>
      <w:lang w:val="en-US" w:eastAsia="en-GB"/>
    </w:rPr>
  </w:style>
  <w:style w:type="character" w:customStyle="1" w:styleId="TitleChar">
    <w:name w:val="Title Char"/>
    <w:basedOn w:val="DefaultParagraphFont"/>
    <w:link w:val="Title"/>
    <w:rsid w:val="003412E6"/>
    <w:rPr>
      <w:rFonts w:ascii="Helvetica" w:eastAsia="Arial Unicode MS" w:hAnsi="Helvetica" w:cs="Arial Unicode MS"/>
      <w:b/>
      <w:bCs/>
      <w:color w:val="434343"/>
      <w:sz w:val="36"/>
      <w:szCs w:val="36"/>
      <w:u w:color="434343"/>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80747">
      <w:bodyDiv w:val="1"/>
      <w:marLeft w:val="0"/>
      <w:marRight w:val="0"/>
      <w:marTop w:val="0"/>
      <w:marBottom w:val="0"/>
      <w:divBdr>
        <w:top w:val="none" w:sz="0" w:space="0" w:color="auto"/>
        <w:left w:val="none" w:sz="0" w:space="0" w:color="auto"/>
        <w:bottom w:val="none" w:sz="0" w:space="0" w:color="auto"/>
        <w:right w:val="none" w:sz="0" w:space="0" w:color="auto"/>
      </w:divBdr>
    </w:div>
    <w:div w:id="272782698">
      <w:bodyDiv w:val="1"/>
      <w:marLeft w:val="0"/>
      <w:marRight w:val="0"/>
      <w:marTop w:val="0"/>
      <w:marBottom w:val="0"/>
      <w:divBdr>
        <w:top w:val="none" w:sz="0" w:space="0" w:color="auto"/>
        <w:left w:val="none" w:sz="0" w:space="0" w:color="auto"/>
        <w:bottom w:val="none" w:sz="0" w:space="0" w:color="auto"/>
        <w:right w:val="none" w:sz="0" w:space="0" w:color="auto"/>
      </w:divBdr>
      <w:divsChild>
        <w:div w:id="1097674269">
          <w:marLeft w:val="0"/>
          <w:marRight w:val="0"/>
          <w:marTop w:val="0"/>
          <w:marBottom w:val="0"/>
          <w:divBdr>
            <w:top w:val="none" w:sz="0" w:space="0" w:color="auto"/>
            <w:left w:val="none" w:sz="0" w:space="0" w:color="auto"/>
            <w:bottom w:val="none" w:sz="0" w:space="0" w:color="auto"/>
            <w:right w:val="none" w:sz="0" w:space="0" w:color="auto"/>
          </w:divBdr>
        </w:div>
        <w:div w:id="612395717">
          <w:marLeft w:val="0"/>
          <w:marRight w:val="0"/>
          <w:marTop w:val="0"/>
          <w:marBottom w:val="0"/>
          <w:divBdr>
            <w:top w:val="none" w:sz="0" w:space="0" w:color="auto"/>
            <w:left w:val="none" w:sz="0" w:space="0" w:color="auto"/>
            <w:bottom w:val="none" w:sz="0" w:space="0" w:color="auto"/>
            <w:right w:val="none" w:sz="0" w:space="0" w:color="auto"/>
          </w:divBdr>
        </w:div>
        <w:div w:id="670254983">
          <w:marLeft w:val="0"/>
          <w:marRight w:val="0"/>
          <w:marTop w:val="0"/>
          <w:marBottom w:val="0"/>
          <w:divBdr>
            <w:top w:val="none" w:sz="0" w:space="0" w:color="auto"/>
            <w:left w:val="none" w:sz="0" w:space="0" w:color="auto"/>
            <w:bottom w:val="none" w:sz="0" w:space="0" w:color="auto"/>
            <w:right w:val="none" w:sz="0" w:space="0" w:color="auto"/>
          </w:divBdr>
        </w:div>
        <w:div w:id="691034686">
          <w:marLeft w:val="0"/>
          <w:marRight w:val="0"/>
          <w:marTop w:val="0"/>
          <w:marBottom w:val="0"/>
          <w:divBdr>
            <w:top w:val="none" w:sz="0" w:space="0" w:color="auto"/>
            <w:left w:val="none" w:sz="0" w:space="0" w:color="auto"/>
            <w:bottom w:val="none" w:sz="0" w:space="0" w:color="auto"/>
            <w:right w:val="none" w:sz="0" w:space="0" w:color="auto"/>
          </w:divBdr>
        </w:div>
        <w:div w:id="808665262">
          <w:marLeft w:val="0"/>
          <w:marRight w:val="0"/>
          <w:marTop w:val="0"/>
          <w:marBottom w:val="0"/>
          <w:divBdr>
            <w:top w:val="none" w:sz="0" w:space="0" w:color="auto"/>
            <w:left w:val="none" w:sz="0" w:space="0" w:color="auto"/>
            <w:bottom w:val="none" w:sz="0" w:space="0" w:color="auto"/>
            <w:right w:val="none" w:sz="0" w:space="0" w:color="auto"/>
          </w:divBdr>
        </w:div>
        <w:div w:id="1878154571">
          <w:marLeft w:val="0"/>
          <w:marRight w:val="0"/>
          <w:marTop w:val="0"/>
          <w:marBottom w:val="0"/>
          <w:divBdr>
            <w:top w:val="none" w:sz="0" w:space="0" w:color="auto"/>
            <w:left w:val="none" w:sz="0" w:space="0" w:color="auto"/>
            <w:bottom w:val="none" w:sz="0" w:space="0" w:color="auto"/>
            <w:right w:val="none" w:sz="0" w:space="0" w:color="auto"/>
          </w:divBdr>
        </w:div>
        <w:div w:id="806049243">
          <w:marLeft w:val="0"/>
          <w:marRight w:val="0"/>
          <w:marTop w:val="0"/>
          <w:marBottom w:val="0"/>
          <w:divBdr>
            <w:top w:val="none" w:sz="0" w:space="0" w:color="auto"/>
            <w:left w:val="none" w:sz="0" w:space="0" w:color="auto"/>
            <w:bottom w:val="none" w:sz="0" w:space="0" w:color="auto"/>
            <w:right w:val="none" w:sz="0" w:space="0" w:color="auto"/>
          </w:divBdr>
        </w:div>
        <w:div w:id="1671716088">
          <w:marLeft w:val="0"/>
          <w:marRight w:val="0"/>
          <w:marTop w:val="0"/>
          <w:marBottom w:val="0"/>
          <w:divBdr>
            <w:top w:val="none" w:sz="0" w:space="0" w:color="auto"/>
            <w:left w:val="none" w:sz="0" w:space="0" w:color="auto"/>
            <w:bottom w:val="none" w:sz="0" w:space="0" w:color="auto"/>
            <w:right w:val="none" w:sz="0" w:space="0" w:color="auto"/>
          </w:divBdr>
        </w:div>
        <w:div w:id="1152333314">
          <w:marLeft w:val="0"/>
          <w:marRight w:val="0"/>
          <w:marTop w:val="0"/>
          <w:marBottom w:val="0"/>
          <w:divBdr>
            <w:top w:val="none" w:sz="0" w:space="0" w:color="auto"/>
            <w:left w:val="none" w:sz="0" w:space="0" w:color="auto"/>
            <w:bottom w:val="none" w:sz="0" w:space="0" w:color="auto"/>
            <w:right w:val="none" w:sz="0" w:space="0" w:color="auto"/>
          </w:divBdr>
        </w:div>
        <w:div w:id="27726898">
          <w:marLeft w:val="0"/>
          <w:marRight w:val="0"/>
          <w:marTop w:val="0"/>
          <w:marBottom w:val="0"/>
          <w:divBdr>
            <w:top w:val="none" w:sz="0" w:space="0" w:color="auto"/>
            <w:left w:val="none" w:sz="0" w:space="0" w:color="auto"/>
            <w:bottom w:val="none" w:sz="0" w:space="0" w:color="auto"/>
            <w:right w:val="none" w:sz="0" w:space="0" w:color="auto"/>
          </w:divBdr>
        </w:div>
        <w:div w:id="1433629659">
          <w:marLeft w:val="0"/>
          <w:marRight w:val="0"/>
          <w:marTop w:val="0"/>
          <w:marBottom w:val="0"/>
          <w:divBdr>
            <w:top w:val="none" w:sz="0" w:space="0" w:color="auto"/>
            <w:left w:val="none" w:sz="0" w:space="0" w:color="auto"/>
            <w:bottom w:val="none" w:sz="0" w:space="0" w:color="auto"/>
            <w:right w:val="none" w:sz="0" w:space="0" w:color="auto"/>
          </w:divBdr>
        </w:div>
        <w:div w:id="1178495559">
          <w:marLeft w:val="0"/>
          <w:marRight w:val="0"/>
          <w:marTop w:val="0"/>
          <w:marBottom w:val="0"/>
          <w:divBdr>
            <w:top w:val="none" w:sz="0" w:space="0" w:color="auto"/>
            <w:left w:val="none" w:sz="0" w:space="0" w:color="auto"/>
            <w:bottom w:val="none" w:sz="0" w:space="0" w:color="auto"/>
            <w:right w:val="none" w:sz="0" w:space="0" w:color="auto"/>
          </w:divBdr>
        </w:div>
        <w:div w:id="1229000090">
          <w:marLeft w:val="0"/>
          <w:marRight w:val="0"/>
          <w:marTop w:val="0"/>
          <w:marBottom w:val="0"/>
          <w:divBdr>
            <w:top w:val="none" w:sz="0" w:space="0" w:color="auto"/>
            <w:left w:val="none" w:sz="0" w:space="0" w:color="auto"/>
            <w:bottom w:val="none" w:sz="0" w:space="0" w:color="auto"/>
            <w:right w:val="none" w:sz="0" w:space="0" w:color="auto"/>
          </w:divBdr>
        </w:div>
        <w:div w:id="1431467844">
          <w:marLeft w:val="0"/>
          <w:marRight w:val="0"/>
          <w:marTop w:val="0"/>
          <w:marBottom w:val="0"/>
          <w:divBdr>
            <w:top w:val="none" w:sz="0" w:space="0" w:color="auto"/>
            <w:left w:val="none" w:sz="0" w:space="0" w:color="auto"/>
            <w:bottom w:val="none" w:sz="0" w:space="0" w:color="auto"/>
            <w:right w:val="none" w:sz="0" w:space="0" w:color="auto"/>
          </w:divBdr>
        </w:div>
      </w:divsChild>
    </w:div>
    <w:div w:id="404188004">
      <w:bodyDiv w:val="1"/>
      <w:marLeft w:val="0"/>
      <w:marRight w:val="0"/>
      <w:marTop w:val="0"/>
      <w:marBottom w:val="0"/>
      <w:divBdr>
        <w:top w:val="none" w:sz="0" w:space="0" w:color="auto"/>
        <w:left w:val="none" w:sz="0" w:space="0" w:color="auto"/>
        <w:bottom w:val="none" w:sz="0" w:space="0" w:color="auto"/>
        <w:right w:val="none" w:sz="0" w:space="0" w:color="auto"/>
      </w:divBdr>
      <w:divsChild>
        <w:div w:id="272715285">
          <w:marLeft w:val="0"/>
          <w:marRight w:val="0"/>
          <w:marTop w:val="0"/>
          <w:marBottom w:val="0"/>
          <w:divBdr>
            <w:top w:val="none" w:sz="0" w:space="0" w:color="auto"/>
            <w:left w:val="none" w:sz="0" w:space="0" w:color="auto"/>
            <w:bottom w:val="none" w:sz="0" w:space="0" w:color="auto"/>
            <w:right w:val="none" w:sz="0" w:space="0" w:color="auto"/>
          </w:divBdr>
          <w:divsChild>
            <w:div w:id="1173884456">
              <w:marLeft w:val="0"/>
              <w:marRight w:val="0"/>
              <w:marTop w:val="0"/>
              <w:marBottom w:val="0"/>
              <w:divBdr>
                <w:top w:val="none" w:sz="0" w:space="0" w:color="auto"/>
                <w:left w:val="none" w:sz="0" w:space="0" w:color="auto"/>
                <w:bottom w:val="none" w:sz="0" w:space="0" w:color="auto"/>
                <w:right w:val="none" w:sz="0" w:space="0" w:color="auto"/>
              </w:divBdr>
              <w:divsChild>
                <w:div w:id="1573929507">
                  <w:marLeft w:val="0"/>
                  <w:marRight w:val="0"/>
                  <w:marTop w:val="0"/>
                  <w:marBottom w:val="0"/>
                  <w:divBdr>
                    <w:top w:val="none" w:sz="0" w:space="0" w:color="auto"/>
                    <w:left w:val="none" w:sz="0" w:space="0" w:color="auto"/>
                    <w:bottom w:val="none" w:sz="0" w:space="0" w:color="auto"/>
                    <w:right w:val="none" w:sz="0" w:space="0" w:color="auto"/>
                  </w:divBdr>
                  <w:divsChild>
                    <w:div w:id="33165539">
                      <w:marLeft w:val="0"/>
                      <w:marRight w:val="0"/>
                      <w:marTop w:val="0"/>
                      <w:marBottom w:val="0"/>
                      <w:divBdr>
                        <w:top w:val="none" w:sz="0" w:space="0" w:color="auto"/>
                        <w:left w:val="none" w:sz="0" w:space="0" w:color="auto"/>
                        <w:bottom w:val="none" w:sz="0" w:space="0" w:color="auto"/>
                        <w:right w:val="none" w:sz="0" w:space="0" w:color="auto"/>
                      </w:divBdr>
                      <w:divsChild>
                        <w:div w:id="680665250">
                          <w:marLeft w:val="-225"/>
                          <w:marRight w:val="-225"/>
                          <w:marTop w:val="0"/>
                          <w:marBottom w:val="0"/>
                          <w:divBdr>
                            <w:top w:val="none" w:sz="0" w:space="0" w:color="auto"/>
                            <w:left w:val="none" w:sz="0" w:space="0" w:color="auto"/>
                            <w:bottom w:val="none" w:sz="0" w:space="0" w:color="auto"/>
                            <w:right w:val="none" w:sz="0" w:space="0" w:color="auto"/>
                          </w:divBdr>
                          <w:divsChild>
                            <w:div w:id="265429752">
                              <w:marLeft w:val="0"/>
                              <w:marRight w:val="0"/>
                              <w:marTop w:val="0"/>
                              <w:marBottom w:val="0"/>
                              <w:divBdr>
                                <w:top w:val="none" w:sz="0" w:space="0" w:color="auto"/>
                                <w:left w:val="none" w:sz="0" w:space="0" w:color="auto"/>
                                <w:bottom w:val="none" w:sz="0" w:space="0" w:color="auto"/>
                                <w:right w:val="none" w:sz="0" w:space="0" w:color="auto"/>
                              </w:divBdr>
                              <w:divsChild>
                                <w:div w:id="519516204">
                                  <w:marLeft w:val="0"/>
                                  <w:marRight w:val="0"/>
                                  <w:marTop w:val="0"/>
                                  <w:marBottom w:val="0"/>
                                  <w:divBdr>
                                    <w:top w:val="none" w:sz="0" w:space="0" w:color="auto"/>
                                    <w:left w:val="none" w:sz="0" w:space="0" w:color="auto"/>
                                    <w:bottom w:val="none" w:sz="0" w:space="0" w:color="auto"/>
                                    <w:right w:val="none" w:sz="0" w:space="0" w:color="auto"/>
                                  </w:divBdr>
                                  <w:divsChild>
                                    <w:div w:id="133499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824095">
      <w:bodyDiv w:val="1"/>
      <w:marLeft w:val="0"/>
      <w:marRight w:val="0"/>
      <w:marTop w:val="0"/>
      <w:marBottom w:val="0"/>
      <w:divBdr>
        <w:top w:val="none" w:sz="0" w:space="0" w:color="auto"/>
        <w:left w:val="none" w:sz="0" w:space="0" w:color="auto"/>
        <w:bottom w:val="none" w:sz="0" w:space="0" w:color="auto"/>
        <w:right w:val="none" w:sz="0" w:space="0" w:color="auto"/>
      </w:divBdr>
      <w:divsChild>
        <w:div w:id="1783107172">
          <w:marLeft w:val="0"/>
          <w:marRight w:val="0"/>
          <w:marTop w:val="0"/>
          <w:marBottom w:val="0"/>
          <w:divBdr>
            <w:top w:val="none" w:sz="0" w:space="0" w:color="auto"/>
            <w:left w:val="none" w:sz="0" w:space="0" w:color="auto"/>
            <w:bottom w:val="none" w:sz="0" w:space="0" w:color="auto"/>
            <w:right w:val="none" w:sz="0" w:space="0" w:color="auto"/>
          </w:divBdr>
        </w:div>
        <w:div w:id="617025256">
          <w:marLeft w:val="0"/>
          <w:marRight w:val="0"/>
          <w:marTop w:val="0"/>
          <w:marBottom w:val="0"/>
          <w:divBdr>
            <w:top w:val="none" w:sz="0" w:space="0" w:color="auto"/>
            <w:left w:val="none" w:sz="0" w:space="0" w:color="auto"/>
            <w:bottom w:val="none" w:sz="0" w:space="0" w:color="auto"/>
            <w:right w:val="none" w:sz="0" w:space="0" w:color="auto"/>
          </w:divBdr>
        </w:div>
        <w:div w:id="1498301829">
          <w:marLeft w:val="0"/>
          <w:marRight w:val="0"/>
          <w:marTop w:val="0"/>
          <w:marBottom w:val="0"/>
          <w:divBdr>
            <w:top w:val="none" w:sz="0" w:space="0" w:color="auto"/>
            <w:left w:val="none" w:sz="0" w:space="0" w:color="auto"/>
            <w:bottom w:val="none" w:sz="0" w:space="0" w:color="auto"/>
            <w:right w:val="none" w:sz="0" w:space="0" w:color="auto"/>
          </w:divBdr>
        </w:div>
        <w:div w:id="657005047">
          <w:marLeft w:val="0"/>
          <w:marRight w:val="0"/>
          <w:marTop w:val="0"/>
          <w:marBottom w:val="0"/>
          <w:divBdr>
            <w:top w:val="none" w:sz="0" w:space="0" w:color="auto"/>
            <w:left w:val="none" w:sz="0" w:space="0" w:color="auto"/>
            <w:bottom w:val="none" w:sz="0" w:space="0" w:color="auto"/>
            <w:right w:val="none" w:sz="0" w:space="0" w:color="auto"/>
          </w:divBdr>
        </w:div>
      </w:divsChild>
    </w:div>
    <w:div w:id="982848412">
      <w:bodyDiv w:val="1"/>
      <w:marLeft w:val="0"/>
      <w:marRight w:val="0"/>
      <w:marTop w:val="0"/>
      <w:marBottom w:val="0"/>
      <w:divBdr>
        <w:top w:val="none" w:sz="0" w:space="0" w:color="auto"/>
        <w:left w:val="none" w:sz="0" w:space="0" w:color="auto"/>
        <w:bottom w:val="none" w:sz="0" w:space="0" w:color="auto"/>
        <w:right w:val="none" w:sz="0" w:space="0" w:color="auto"/>
      </w:divBdr>
    </w:div>
    <w:div w:id="1009138503">
      <w:bodyDiv w:val="1"/>
      <w:marLeft w:val="0"/>
      <w:marRight w:val="0"/>
      <w:marTop w:val="0"/>
      <w:marBottom w:val="0"/>
      <w:divBdr>
        <w:top w:val="none" w:sz="0" w:space="0" w:color="auto"/>
        <w:left w:val="none" w:sz="0" w:space="0" w:color="auto"/>
        <w:bottom w:val="none" w:sz="0" w:space="0" w:color="auto"/>
        <w:right w:val="none" w:sz="0" w:space="0" w:color="auto"/>
      </w:divBdr>
    </w:div>
    <w:div w:id="1055079640">
      <w:bodyDiv w:val="1"/>
      <w:marLeft w:val="0"/>
      <w:marRight w:val="0"/>
      <w:marTop w:val="0"/>
      <w:marBottom w:val="0"/>
      <w:divBdr>
        <w:top w:val="none" w:sz="0" w:space="0" w:color="auto"/>
        <w:left w:val="none" w:sz="0" w:space="0" w:color="auto"/>
        <w:bottom w:val="none" w:sz="0" w:space="0" w:color="auto"/>
        <w:right w:val="none" w:sz="0" w:space="0" w:color="auto"/>
      </w:divBdr>
    </w:div>
    <w:div w:id="1063330384">
      <w:bodyDiv w:val="1"/>
      <w:marLeft w:val="0"/>
      <w:marRight w:val="0"/>
      <w:marTop w:val="0"/>
      <w:marBottom w:val="0"/>
      <w:divBdr>
        <w:top w:val="none" w:sz="0" w:space="0" w:color="auto"/>
        <w:left w:val="none" w:sz="0" w:space="0" w:color="auto"/>
        <w:bottom w:val="none" w:sz="0" w:space="0" w:color="auto"/>
        <w:right w:val="none" w:sz="0" w:space="0" w:color="auto"/>
      </w:divBdr>
    </w:div>
    <w:div w:id="1072852072">
      <w:bodyDiv w:val="1"/>
      <w:marLeft w:val="0"/>
      <w:marRight w:val="0"/>
      <w:marTop w:val="0"/>
      <w:marBottom w:val="0"/>
      <w:divBdr>
        <w:top w:val="none" w:sz="0" w:space="0" w:color="auto"/>
        <w:left w:val="none" w:sz="0" w:space="0" w:color="auto"/>
        <w:bottom w:val="none" w:sz="0" w:space="0" w:color="auto"/>
        <w:right w:val="none" w:sz="0" w:space="0" w:color="auto"/>
      </w:divBdr>
    </w:div>
    <w:div w:id="1073970013">
      <w:bodyDiv w:val="1"/>
      <w:marLeft w:val="0"/>
      <w:marRight w:val="0"/>
      <w:marTop w:val="0"/>
      <w:marBottom w:val="0"/>
      <w:divBdr>
        <w:top w:val="none" w:sz="0" w:space="0" w:color="auto"/>
        <w:left w:val="none" w:sz="0" w:space="0" w:color="auto"/>
        <w:bottom w:val="none" w:sz="0" w:space="0" w:color="auto"/>
        <w:right w:val="none" w:sz="0" w:space="0" w:color="auto"/>
      </w:divBdr>
    </w:div>
    <w:div w:id="1654598844">
      <w:bodyDiv w:val="1"/>
      <w:marLeft w:val="0"/>
      <w:marRight w:val="0"/>
      <w:marTop w:val="0"/>
      <w:marBottom w:val="0"/>
      <w:divBdr>
        <w:top w:val="none" w:sz="0" w:space="0" w:color="auto"/>
        <w:left w:val="none" w:sz="0" w:space="0" w:color="auto"/>
        <w:bottom w:val="none" w:sz="0" w:space="0" w:color="auto"/>
        <w:right w:val="none" w:sz="0" w:space="0" w:color="auto"/>
      </w:divBdr>
    </w:div>
    <w:div w:id="1817530608">
      <w:bodyDiv w:val="1"/>
      <w:marLeft w:val="0"/>
      <w:marRight w:val="0"/>
      <w:marTop w:val="0"/>
      <w:marBottom w:val="0"/>
      <w:divBdr>
        <w:top w:val="none" w:sz="0" w:space="0" w:color="auto"/>
        <w:left w:val="none" w:sz="0" w:space="0" w:color="auto"/>
        <w:bottom w:val="none" w:sz="0" w:space="0" w:color="auto"/>
        <w:right w:val="none" w:sz="0" w:space="0" w:color="auto"/>
      </w:divBdr>
    </w:div>
    <w:div w:id="1831408790">
      <w:bodyDiv w:val="1"/>
      <w:marLeft w:val="0"/>
      <w:marRight w:val="0"/>
      <w:marTop w:val="0"/>
      <w:marBottom w:val="0"/>
      <w:divBdr>
        <w:top w:val="none" w:sz="0" w:space="0" w:color="auto"/>
        <w:left w:val="none" w:sz="0" w:space="0" w:color="auto"/>
        <w:bottom w:val="none" w:sz="0" w:space="0" w:color="auto"/>
        <w:right w:val="none" w:sz="0" w:space="0" w:color="auto"/>
      </w:divBdr>
    </w:div>
    <w:div w:id="190363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A2F6411-4340-4A22-8C68-019FDFDEA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1460</Words>
  <Characters>8325</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Amnesty International UK section</Company>
  <LinksUpToDate>false</LinksUpToDate>
  <CharactersWithSpaces>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Donna Driscoll</dc:creator>
  <cp:lastModifiedBy>Joanne Ogunsan</cp:lastModifiedBy>
  <cp:revision>2</cp:revision>
  <cp:lastPrinted>2014-11-26T15:24:00Z</cp:lastPrinted>
  <dcterms:created xsi:type="dcterms:W3CDTF">2018-03-23T10:14:00Z</dcterms:created>
  <dcterms:modified xsi:type="dcterms:W3CDTF">2018-03-23T10:14:00Z</dcterms:modified>
</cp:coreProperties>
</file>