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53" w:rsidRPr="007A42B2" w:rsidRDefault="007A42B2" w:rsidP="007A42B2">
      <w:pPr>
        <w:jc w:val="center"/>
        <w:rPr>
          <w:rFonts w:ascii="Arial" w:hAnsi="Arial" w:cs="Arial"/>
          <w:b/>
          <w:sz w:val="32"/>
          <w:szCs w:val="32"/>
        </w:rPr>
      </w:pPr>
      <w:r w:rsidRPr="007A42B2">
        <w:rPr>
          <w:rFonts w:ascii="Arial" w:hAnsi="Arial" w:cs="Arial"/>
          <w:b/>
          <w:sz w:val="32"/>
          <w:szCs w:val="32"/>
        </w:rPr>
        <w:t>Horsham Amnesty Group</w:t>
      </w:r>
    </w:p>
    <w:p w:rsidR="004E072A" w:rsidRDefault="004E072A" w:rsidP="007A42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Minutes</w:t>
      </w:r>
    </w:p>
    <w:p w:rsidR="007A42B2" w:rsidRDefault="00A0405C" w:rsidP="007A42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5th</w:t>
      </w:r>
      <w:r w:rsidR="004E072A">
        <w:rPr>
          <w:rFonts w:ascii="Arial" w:hAnsi="Arial" w:cs="Arial"/>
          <w:b/>
          <w:sz w:val="32"/>
          <w:szCs w:val="32"/>
        </w:rPr>
        <w:t xml:space="preserve"> </w:t>
      </w:r>
      <w:r w:rsidR="007A42B2" w:rsidRPr="007A42B2">
        <w:rPr>
          <w:rFonts w:ascii="Arial" w:hAnsi="Arial" w:cs="Arial"/>
          <w:b/>
          <w:sz w:val="32"/>
          <w:szCs w:val="32"/>
        </w:rPr>
        <w:t>2015</w:t>
      </w:r>
    </w:p>
    <w:p w:rsidR="007A42B2" w:rsidRDefault="007A42B2" w:rsidP="007A42B2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6345"/>
        <w:gridCol w:w="1418"/>
        <w:gridCol w:w="1479"/>
      </w:tblGrid>
      <w:tr w:rsidR="00884435" w:rsidRPr="00884435" w:rsidTr="008D48FE">
        <w:tc>
          <w:tcPr>
            <w:tcW w:w="6345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84435" w:rsidRPr="00884435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08D2" w:rsidTr="008D48FE">
        <w:tc>
          <w:tcPr>
            <w:tcW w:w="6345" w:type="dxa"/>
          </w:tcPr>
          <w:p w:rsidR="00480E99" w:rsidRDefault="00480E99" w:rsidP="00480E99">
            <w:pPr>
              <w:rPr>
                <w:rFonts w:ascii="Arial" w:hAnsi="Arial" w:cs="Arial"/>
                <w:sz w:val="24"/>
                <w:szCs w:val="24"/>
              </w:rPr>
            </w:pPr>
            <w:r w:rsidRPr="00242AB7">
              <w:rPr>
                <w:rFonts w:ascii="Arial" w:hAnsi="Arial" w:cs="Arial"/>
                <w:b/>
                <w:sz w:val="24"/>
                <w:szCs w:val="24"/>
              </w:rPr>
              <w:t>Welcome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lighting of the Amnesty candle</w:t>
            </w:r>
          </w:p>
          <w:p w:rsidR="005208D2" w:rsidRDefault="005208D2" w:rsidP="00480E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08D2" w:rsidRPr="008D48FE" w:rsidRDefault="005208D2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5208D2" w:rsidRPr="008D48FE" w:rsidRDefault="005208D2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8D48FE" w:rsidRDefault="00480E99" w:rsidP="00480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requesting China not to return North Korean Refugees to North Korea</w:t>
            </w:r>
          </w:p>
        </w:tc>
        <w:tc>
          <w:tcPr>
            <w:tcW w:w="1418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84435" w:rsidRPr="008D48FE" w:rsidRDefault="00884435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4435" w:rsidTr="008D48FE">
        <w:tc>
          <w:tcPr>
            <w:tcW w:w="6345" w:type="dxa"/>
          </w:tcPr>
          <w:p w:rsidR="004E072A" w:rsidRDefault="004E072A" w:rsidP="004E072A">
            <w:pPr>
              <w:rPr>
                <w:rFonts w:ascii="Arial" w:hAnsi="Arial" w:cs="Arial"/>
                <w:sz w:val="24"/>
                <w:szCs w:val="24"/>
              </w:rPr>
            </w:pPr>
          </w:p>
          <w:p w:rsidR="005208D2" w:rsidRDefault="005208D2" w:rsidP="00480E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E99">
              <w:rPr>
                <w:rFonts w:ascii="Arial" w:hAnsi="Arial" w:cs="Arial"/>
                <w:b/>
                <w:sz w:val="24"/>
                <w:szCs w:val="24"/>
              </w:rPr>
              <w:t>World Press Day</w:t>
            </w:r>
          </w:p>
          <w:p w:rsidR="00480E99" w:rsidRDefault="00480E99" w:rsidP="00480E9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0E99" w:rsidRPr="00480E99" w:rsidRDefault="00480E99" w:rsidP="00480E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was agreed that the photo shoot at the County Times this evening had gone very well.  There were about 25 people there, including 6-7 journalists.  The County Times have said that they will give us a 2 page spread this week</w:t>
            </w:r>
          </w:p>
          <w:p w:rsidR="00DA2948" w:rsidRDefault="00DA2948" w:rsidP="005208D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DA2948" w:rsidRPr="005208D2" w:rsidRDefault="00DA2948" w:rsidP="003E047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83C" w:rsidRPr="008D48FE" w:rsidRDefault="00FA783C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A13E0A" w:rsidRPr="008D48FE" w:rsidRDefault="00A13E0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2374C" w:rsidTr="008D48FE">
        <w:tc>
          <w:tcPr>
            <w:tcW w:w="6345" w:type="dxa"/>
          </w:tcPr>
          <w:p w:rsidR="00E2374C" w:rsidRPr="003E0471" w:rsidRDefault="00E2374C" w:rsidP="003E0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0471">
              <w:rPr>
                <w:rFonts w:ascii="Arial" w:hAnsi="Arial" w:cs="Arial"/>
                <w:b/>
                <w:sz w:val="24"/>
                <w:szCs w:val="24"/>
              </w:rPr>
              <w:t>’A Better World’ slot in the County Times</w:t>
            </w:r>
          </w:p>
          <w:p w:rsidR="003E0471" w:rsidRDefault="003E0471" w:rsidP="003E0471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4C" w:rsidRDefault="003E0471" w:rsidP="003E04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will be going ahead.  Jackie will be our rep.</w:t>
            </w:r>
            <w:r w:rsidR="00E2374C" w:rsidRPr="003E04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2374C" w:rsidRDefault="00E2374C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E2374C" w:rsidRPr="008D48FE" w:rsidRDefault="00E2374C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1A4B74">
        <w:trPr>
          <w:trHeight w:val="2076"/>
        </w:trPr>
        <w:tc>
          <w:tcPr>
            <w:tcW w:w="6345" w:type="dxa"/>
          </w:tcPr>
          <w:p w:rsidR="001A4B74" w:rsidRDefault="001A4B74" w:rsidP="001F60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4B74">
              <w:rPr>
                <w:rFonts w:ascii="Arial" w:hAnsi="Arial" w:cs="Arial"/>
                <w:b/>
                <w:sz w:val="24"/>
                <w:szCs w:val="24"/>
              </w:rPr>
              <w:t>Post</w:t>
            </w:r>
          </w:p>
          <w:p w:rsidR="009C448D" w:rsidRDefault="009C448D" w:rsidP="001F6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Jacinta asked people to take any of the stickers she has received promoting the Human Rights Act.</w:t>
            </w:r>
          </w:p>
          <w:p w:rsidR="009C448D" w:rsidRDefault="009C448D" w:rsidP="001F600B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B74" w:rsidRDefault="009C448D" w:rsidP="001F6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rota for writing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was confirmed.</w:t>
            </w:r>
          </w:p>
          <w:p w:rsidR="009C448D" w:rsidRDefault="009C448D" w:rsidP="001F600B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8D" w:rsidRPr="001A4B74" w:rsidRDefault="009C448D" w:rsidP="001F6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Jacinta has received a list of AIUK achievements in 2014 if anyone wants to look at it.  She also offered some cloth AIUK bags to anyone who can use them</w:t>
            </w:r>
          </w:p>
        </w:tc>
        <w:tc>
          <w:tcPr>
            <w:tcW w:w="1418" w:type="dxa"/>
          </w:tcPr>
          <w:p w:rsidR="001A4B74" w:rsidRPr="008D48FE" w:rsidRDefault="001A4B74" w:rsidP="001F6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A4B74" w:rsidRPr="008D48FE" w:rsidRDefault="001A4B74" w:rsidP="001F6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Default="001A4B74" w:rsidP="009C448D">
            <w:pPr>
              <w:rPr>
                <w:rFonts w:ascii="Arial" w:hAnsi="Arial" w:cs="Arial"/>
                <w:sz w:val="24"/>
                <w:szCs w:val="24"/>
              </w:rPr>
            </w:pPr>
            <w:r w:rsidRPr="00242AB7">
              <w:rPr>
                <w:rFonts w:ascii="Arial" w:hAnsi="Arial" w:cs="Arial"/>
                <w:b/>
                <w:sz w:val="24"/>
                <w:szCs w:val="24"/>
              </w:rPr>
              <w:t>Trea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242AB7">
              <w:rPr>
                <w:rFonts w:ascii="Arial" w:hAnsi="Arial" w:cs="Arial"/>
                <w:b/>
                <w:sz w:val="24"/>
                <w:szCs w:val="24"/>
              </w:rPr>
              <w:t>urer’s 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C448D" w:rsidRDefault="009C448D" w:rsidP="009C448D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8D" w:rsidRDefault="009C448D" w:rsidP="009C44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 since the last meeting</w:t>
            </w:r>
          </w:p>
          <w:p w:rsidR="00770CCD" w:rsidRDefault="00770CCD" w:rsidP="009C44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CCD" w:rsidRDefault="00770CCD" w:rsidP="009C44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CCD" w:rsidRDefault="00770CCD" w:rsidP="009C448D">
            <w:pPr>
              <w:rPr>
                <w:rFonts w:ascii="Arial" w:hAnsi="Arial" w:cs="Arial"/>
                <w:sz w:val="24"/>
                <w:szCs w:val="24"/>
              </w:rPr>
            </w:pPr>
          </w:p>
          <w:p w:rsidR="00770CCD" w:rsidRDefault="00770CCD" w:rsidP="009C44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B74" w:rsidRPr="008D48FE" w:rsidRDefault="001A4B74" w:rsidP="001F60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A4B74" w:rsidRPr="008D48FE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Pr="009C448D" w:rsidRDefault="009C448D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C448D">
              <w:rPr>
                <w:rFonts w:ascii="Arial" w:hAnsi="Arial" w:cs="Arial"/>
                <w:b/>
                <w:sz w:val="24"/>
                <w:szCs w:val="24"/>
              </w:rPr>
              <w:t>Writeathon</w:t>
            </w:r>
            <w:proofErr w:type="spellEnd"/>
            <w:r w:rsidRPr="009C448D">
              <w:rPr>
                <w:rFonts w:ascii="Arial" w:hAnsi="Arial" w:cs="Arial"/>
                <w:b/>
                <w:sz w:val="24"/>
                <w:szCs w:val="24"/>
              </w:rPr>
              <w:t xml:space="preserve"> June 6</w:t>
            </w:r>
            <w:r w:rsidRPr="009C448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:rsidR="009C448D" w:rsidRDefault="009C448D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48D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will take place in the Friends meeting house, at the same time as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Ecover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refill event.</w:t>
            </w: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teams will cover the desk:</w:t>
            </w: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9.45-11.00 Audrey, Kevin, William and Hannah L</w:t>
            </w: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11.00-12.15 Hannah G and Gaynor</w:t>
            </w: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actions will be writing to the Ethiopian President on behalf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Eskinder</w:t>
            </w:r>
            <w:proofErr w:type="spellEnd"/>
            <w:r w:rsidR="002D2ACB">
              <w:rPr>
                <w:rFonts w:ascii="Arial" w:hAnsi="Arial" w:cs="Arial"/>
                <w:sz w:val="24"/>
                <w:szCs w:val="24"/>
              </w:rPr>
              <w:t>, plus some of the current actions for people promoted by AIUK, Alison and Jacinta will sort out which</w:t>
            </w:r>
          </w:p>
          <w:p w:rsidR="002D2ACB" w:rsidRDefault="002D2ACB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E7C13" w:rsidRDefault="005E7C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will everyone encourage friends to come</w:t>
            </w:r>
            <w:r w:rsidR="002D2ACB">
              <w:rPr>
                <w:rFonts w:ascii="Arial" w:hAnsi="Arial" w:cs="Arial"/>
                <w:sz w:val="24"/>
                <w:szCs w:val="24"/>
              </w:rPr>
              <w:t>, and bring friends along with them for coffee and cake and to sign the actions</w:t>
            </w:r>
          </w:p>
          <w:p w:rsidR="001A4B74" w:rsidRDefault="001A4B7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B74" w:rsidRDefault="001A4B74" w:rsidP="00FA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32A" w:rsidRPr="008D48FE" w:rsidRDefault="0040432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2D2ACB" w:rsidRPr="008D48FE" w:rsidRDefault="002D2ACB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83C" w:rsidTr="008D48FE">
        <w:tc>
          <w:tcPr>
            <w:tcW w:w="6345" w:type="dxa"/>
          </w:tcPr>
          <w:p w:rsidR="00FA783C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Amnestea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 June 20</w:t>
            </w:r>
            <w:r w:rsidRPr="00202B0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Ifield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Meeting House, 2-4pm</w:t>
            </w:r>
          </w:p>
          <w:p w:rsidR="00202B0F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Address: Langley Lane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Ifield</w:t>
            </w:r>
            <w:proofErr w:type="spellEnd"/>
          </w:p>
          <w:p w:rsidR="00202B0F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0F" w:rsidRP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 w:rsidRPr="00202B0F">
              <w:rPr>
                <w:rFonts w:ascii="Arial" w:hAnsi="Arial" w:cs="Arial"/>
                <w:sz w:val="24"/>
                <w:szCs w:val="24"/>
              </w:rPr>
              <w:t xml:space="preserve">Audrey will arrange circulation of the event </w:t>
            </w:r>
            <w:proofErr w:type="spellStart"/>
            <w:r w:rsidRPr="00202B0F">
              <w:rPr>
                <w:rFonts w:ascii="Arial" w:hAnsi="Arial" w:cs="Arial"/>
                <w:sz w:val="24"/>
                <w:szCs w:val="24"/>
              </w:rPr>
              <w:t>ot</w:t>
            </w:r>
            <w:proofErr w:type="spellEnd"/>
            <w:r w:rsidRPr="00202B0F">
              <w:rPr>
                <w:rFonts w:ascii="Arial" w:hAnsi="Arial" w:cs="Arial"/>
                <w:sz w:val="24"/>
                <w:szCs w:val="24"/>
              </w:rPr>
              <w:t xml:space="preserve"> Crawley churches</w:t>
            </w:r>
          </w:p>
          <w:p w:rsidR="00202B0F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Cakes were offered by: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Hannah and William L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Mary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Gaynor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Plants and books will be for sale.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offers of cakes to Audrey.  Please come at 1.30 for set up.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all come and bring friends</w:t>
            </w:r>
          </w:p>
          <w:p w:rsidR="00202B0F" w:rsidRP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B0F" w:rsidRP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783C" w:rsidRDefault="00FA783C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FA783C" w:rsidRPr="008D48FE" w:rsidRDefault="00FA783C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Gatwick detainees walk</w:t>
            </w:r>
          </w:p>
          <w:p w:rsidR="00202B0F" w:rsidRDefault="00202B0F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918" w:rsidRDefault="00650918" w:rsidP="00FA783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80 mile walk for the Gatwick Detainees ends on Sunday 21</w:t>
            </w:r>
            <w:r w:rsidRPr="00032EE8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</w:p>
          <w:p w:rsidR="00650918" w:rsidRDefault="00650918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join the end of this walk if you can</w:t>
            </w:r>
            <w:r w:rsidR="00650918">
              <w:rPr>
                <w:rFonts w:ascii="Arial" w:hAnsi="Arial" w:cs="Arial"/>
                <w:sz w:val="24"/>
                <w:szCs w:val="24"/>
              </w:rPr>
              <w:t>, so that a lot of people are in the group ending in Crawley.</w:t>
            </w:r>
          </w:p>
          <w:p w:rsidR="00202B0F" w:rsidRDefault="00202B0F" w:rsidP="00FA78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00A" w:rsidRPr="00124441" w:rsidRDefault="00202B0F" w:rsidP="00770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can join them at East Grinstead at 1.30pm </w:t>
            </w:r>
            <w:r w:rsidR="00650918">
              <w:rPr>
                <w:rFonts w:ascii="Arial" w:hAnsi="Arial" w:cs="Arial"/>
                <w:sz w:val="24"/>
                <w:szCs w:val="24"/>
              </w:rPr>
              <w:t>(Alison will be joining then) or at Worth.</w:t>
            </w:r>
          </w:p>
        </w:tc>
        <w:tc>
          <w:tcPr>
            <w:tcW w:w="1418" w:type="dxa"/>
          </w:tcPr>
          <w:p w:rsidR="00DB500A" w:rsidRPr="0041138E" w:rsidRDefault="00DB500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B500A" w:rsidRPr="0041138E" w:rsidRDefault="00DB500A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Default="006509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Visit to Ethiopian Embassy, July 13th</w:t>
            </w:r>
          </w:p>
          <w:p w:rsidR="001A4B74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Alison checked who would be able to come to this, to ensure we have enough people to make it viable</w:t>
            </w: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Jacinta, Gaynor, Hannah G, Sheelagh and Daphne will be going.  Also possibly Mary and Jackie</w:t>
            </w: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was suggested we get a letter from the Foreign Office and our MP to and in.  We will also take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newspaper article from this week’s County Times.</w:t>
            </w:r>
          </w:p>
          <w:p w:rsidR="0065091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B74" w:rsidRPr="007E6CD8" w:rsidRDefault="00650918" w:rsidP="001244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will leave between mid day and early afternoon, travelling together</w:t>
            </w:r>
            <w:r w:rsidR="001244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A4B74" w:rsidRDefault="001A4B74" w:rsidP="006509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650918" w:rsidRPr="00053E6A" w:rsidRDefault="0065091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12E8" w:rsidTr="008D48FE">
        <w:tc>
          <w:tcPr>
            <w:tcW w:w="6345" w:type="dxa"/>
          </w:tcPr>
          <w:p w:rsidR="00D012E8" w:rsidRDefault="00D012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Election</w:t>
            </w:r>
          </w:p>
          <w:p w:rsidR="00650918" w:rsidRDefault="0065091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918" w:rsidRDefault="0065091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Responses to the emails were as follows:</w:t>
            </w:r>
          </w:p>
          <w:p w:rsidR="00650918" w:rsidRDefault="0065091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650918" w:rsidRDefault="0065091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Rae – no reply</w:t>
            </w:r>
          </w:p>
          <w:p w:rsidR="00BA5013" w:rsidRDefault="00650918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Labour, Lib Dem, Something New</w:t>
            </w:r>
            <w:r w:rsidR="00BA5013">
              <w:rPr>
                <w:rFonts w:ascii="Arial" w:hAnsi="Arial" w:cs="Arial"/>
                <w:sz w:val="24"/>
                <w:szCs w:val="24"/>
              </w:rPr>
              <w:t>, whole hearted agreement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Conservatives and UKIP, support a British bill of rights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These responses were sent to he</w:t>
            </w:r>
            <w:r w:rsidR="00B475C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 office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After the election, there will be a signing of the Human Rights Cards to be signed and collected at the next meeting.  Anyone who could get someone else to sign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them,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took ca</w:t>
            </w:r>
            <w:r w:rsidR="00770CCD">
              <w:rPr>
                <w:rFonts w:ascii="Arial" w:hAnsi="Arial" w:cs="Arial"/>
                <w:sz w:val="24"/>
                <w:szCs w:val="24"/>
              </w:rPr>
              <w:t>rd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s, which must brought back to the next meeting or sent to AIUK.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2E8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People signing cards must be Horsham residents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have our MP)</w:t>
            </w:r>
            <w:r w:rsidR="00D012E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012E8" w:rsidRDefault="00D012E8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D012E8" w:rsidRPr="00D012E8" w:rsidRDefault="00D012E8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12E8" w:rsidRDefault="00D012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D012E8" w:rsidRPr="00D012E8" w:rsidRDefault="00D012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EE8" w:rsidTr="008D48FE">
        <w:tc>
          <w:tcPr>
            <w:tcW w:w="6345" w:type="dxa"/>
          </w:tcPr>
          <w:p w:rsidR="00032EE8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AIUK Conference</w:t>
            </w:r>
          </w:p>
          <w:p w:rsidR="00032EE8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Jacinta gave a report back on the Conference, which she and Kevin attended.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abstained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did not use the group vote) for 2 motions: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abortion research motion, which was comfortably carried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Proposal on anti Semitism – because they both voted different ways.  This was defeated by a narrow margin.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showed how useful it is to have 2 reps there, as one can assume to whole group will agree with you.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013" w:rsidRP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time it is important we have the extra meeting we normally have to consider the motions and make group decisions</w:t>
            </w:r>
          </w:p>
        </w:tc>
        <w:tc>
          <w:tcPr>
            <w:tcW w:w="1418" w:type="dxa"/>
          </w:tcPr>
          <w:p w:rsidR="00032EE8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032EE8" w:rsidRPr="00032EE8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2EE8" w:rsidTr="008D48FE">
        <w:tc>
          <w:tcPr>
            <w:tcW w:w="6345" w:type="dxa"/>
          </w:tcPr>
          <w:p w:rsidR="00BA5013" w:rsidRPr="00BA5013" w:rsidRDefault="00BA5013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A5013">
              <w:rPr>
                <w:rFonts w:ascii="Arial" w:hAnsi="Arial" w:cs="Arial"/>
                <w:b/>
                <w:sz w:val="24"/>
                <w:szCs w:val="24"/>
              </w:rPr>
              <w:t>FGM</w:t>
            </w:r>
          </w:p>
          <w:p w:rsidR="00BA5013" w:rsidRDefault="00BA5013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15EF6" w:rsidRDefault="00415EF6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Hannah gave a very interesting and informative talk on FGM.  The group were surprised how widespread it is, and how culturally acceptable it is in some countries.</w:t>
            </w:r>
          </w:p>
          <w:p w:rsidR="00415EF6" w:rsidRDefault="00415EF6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032EE8" w:rsidRDefault="00415EF6" w:rsidP="007A4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more information on the Amnesty website with suggestions for action</w:t>
            </w:r>
            <w:r w:rsidR="00032EE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15EF6" w:rsidRPr="00032EE8" w:rsidRDefault="00415EF6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EE8" w:rsidRDefault="00032EE8" w:rsidP="00BA50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032EE8" w:rsidRDefault="00032EE8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Pr="00C85AD6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5AD6">
              <w:rPr>
                <w:rFonts w:ascii="Arial" w:hAnsi="Arial" w:cs="Arial"/>
                <w:b/>
                <w:sz w:val="24"/>
                <w:szCs w:val="24"/>
              </w:rPr>
              <w:lastRenderedPageBreak/>
              <w:t>AOB</w:t>
            </w:r>
          </w:p>
          <w:p w:rsidR="001A4B74" w:rsidRDefault="001A4B74" w:rsidP="007A42B2">
            <w:pPr>
              <w:rPr>
                <w:rFonts w:ascii="Arial" w:hAnsi="Arial" w:cs="Arial"/>
                <w:sz w:val="24"/>
                <w:szCs w:val="24"/>
              </w:rPr>
            </w:pPr>
          </w:p>
          <w:p w:rsidR="001A4B74" w:rsidRDefault="00415EF6" w:rsidP="00E23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Alison went to the Brighton beach action.  For </w:t>
            </w:r>
            <w:r w:rsidR="00E2374C">
              <w:rPr>
                <w:rFonts w:ascii="Arial" w:hAnsi="Arial" w:cs="Arial"/>
                <w:sz w:val="24"/>
                <w:szCs w:val="24"/>
              </w:rPr>
              <w:t>better search and rescue for migrants from Africa. There were about 50 people there.</w:t>
            </w:r>
          </w:p>
          <w:p w:rsidR="00E2374C" w:rsidRDefault="00E2374C" w:rsidP="00E2374C">
            <w:pPr>
              <w:rPr>
                <w:rFonts w:ascii="Arial" w:hAnsi="Arial" w:cs="Arial"/>
                <w:sz w:val="24"/>
                <w:szCs w:val="24"/>
              </w:rPr>
            </w:pPr>
          </w:p>
          <w:p w:rsidR="00E2374C" w:rsidRDefault="00E2374C" w:rsidP="00E23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torturers of a Mexican who was tortured by the police to obtain a confession have been charged, but the man still hasn’t been released.</w:t>
            </w:r>
          </w:p>
        </w:tc>
        <w:tc>
          <w:tcPr>
            <w:tcW w:w="1418" w:type="dxa"/>
          </w:tcPr>
          <w:p w:rsidR="00032EE8" w:rsidRPr="00A27A8B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A4B74" w:rsidRPr="00A27A8B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4B74" w:rsidTr="008D48FE">
        <w:tc>
          <w:tcPr>
            <w:tcW w:w="6345" w:type="dxa"/>
          </w:tcPr>
          <w:p w:rsidR="001A4B74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and time of next meeting:</w:t>
            </w:r>
          </w:p>
          <w:p w:rsidR="001A4B74" w:rsidRDefault="001A4B74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A4B74" w:rsidRPr="008D48FE" w:rsidRDefault="00E2374C" w:rsidP="00E237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2nd</w:t>
            </w:r>
            <w:r w:rsidR="001A4B74" w:rsidRPr="008D48FE">
              <w:rPr>
                <w:rFonts w:ascii="Arial" w:hAnsi="Arial" w:cs="Arial"/>
                <w:sz w:val="24"/>
                <w:szCs w:val="24"/>
              </w:rPr>
              <w:t>, 8pm Friends Meeting House</w:t>
            </w:r>
            <w:r w:rsidR="00032EE8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  <w:tc>
          <w:tcPr>
            <w:tcW w:w="1418" w:type="dxa"/>
          </w:tcPr>
          <w:p w:rsidR="00032EE8" w:rsidRDefault="00032EE8" w:rsidP="007A42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032EE8" w:rsidRPr="00032EE8" w:rsidRDefault="00032EE8" w:rsidP="007A42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610C" w:rsidRDefault="00FB610C" w:rsidP="007A42B2">
      <w:pPr>
        <w:rPr>
          <w:rFonts w:ascii="Arial" w:hAnsi="Arial" w:cs="Arial"/>
          <w:sz w:val="24"/>
          <w:szCs w:val="24"/>
        </w:rPr>
      </w:pPr>
    </w:p>
    <w:sectPr w:rsidR="00FB610C" w:rsidSect="00797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D2" w:rsidRDefault="00470CD2" w:rsidP="00594292">
      <w:pPr>
        <w:spacing w:after="0" w:line="240" w:lineRule="auto"/>
      </w:pPr>
      <w:r>
        <w:separator/>
      </w:r>
    </w:p>
  </w:endnote>
  <w:endnote w:type="continuationSeparator" w:id="0">
    <w:p w:rsidR="00470CD2" w:rsidRDefault="00470CD2" w:rsidP="0059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501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292" w:rsidRDefault="00A76220">
        <w:pPr>
          <w:pStyle w:val="Footer"/>
          <w:jc w:val="right"/>
        </w:pPr>
        <w:r>
          <w:fldChar w:fldCharType="begin"/>
        </w:r>
        <w:r w:rsidR="00594292">
          <w:instrText xml:space="preserve"> PAGE   \* MERGEFORMAT </w:instrText>
        </w:r>
        <w:r>
          <w:fldChar w:fldCharType="separate"/>
        </w:r>
        <w:r w:rsidR="00B475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4292" w:rsidRDefault="005942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D2" w:rsidRDefault="00470CD2" w:rsidP="00594292">
      <w:pPr>
        <w:spacing w:after="0" w:line="240" w:lineRule="auto"/>
      </w:pPr>
      <w:r>
        <w:separator/>
      </w:r>
    </w:p>
  </w:footnote>
  <w:footnote w:type="continuationSeparator" w:id="0">
    <w:p w:rsidR="00470CD2" w:rsidRDefault="00470CD2" w:rsidP="00594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92" w:rsidRDefault="005942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35754"/>
    <w:multiLevelType w:val="hybridMultilevel"/>
    <w:tmpl w:val="172A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2149C"/>
    <w:multiLevelType w:val="hybridMultilevel"/>
    <w:tmpl w:val="FC7E1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B7AA2"/>
    <w:multiLevelType w:val="hybridMultilevel"/>
    <w:tmpl w:val="FE606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C0D"/>
    <w:rsid w:val="00032EE8"/>
    <w:rsid w:val="00053E6A"/>
    <w:rsid w:val="00057A72"/>
    <w:rsid w:val="00063690"/>
    <w:rsid w:val="00124441"/>
    <w:rsid w:val="001A4B74"/>
    <w:rsid w:val="001E4922"/>
    <w:rsid w:val="00202B0F"/>
    <w:rsid w:val="00205CD5"/>
    <w:rsid w:val="00222789"/>
    <w:rsid w:val="00242AB7"/>
    <w:rsid w:val="002D2ACB"/>
    <w:rsid w:val="003E0471"/>
    <w:rsid w:val="003E1B18"/>
    <w:rsid w:val="003E5BD6"/>
    <w:rsid w:val="0040432A"/>
    <w:rsid w:val="0041138E"/>
    <w:rsid w:val="00415EF6"/>
    <w:rsid w:val="00470CD2"/>
    <w:rsid w:val="00480E99"/>
    <w:rsid w:val="004E072A"/>
    <w:rsid w:val="005208D2"/>
    <w:rsid w:val="00537EDE"/>
    <w:rsid w:val="00565254"/>
    <w:rsid w:val="00594292"/>
    <w:rsid w:val="005A2912"/>
    <w:rsid w:val="005C4FCE"/>
    <w:rsid w:val="005E1948"/>
    <w:rsid w:val="005E7C13"/>
    <w:rsid w:val="00631E31"/>
    <w:rsid w:val="00650918"/>
    <w:rsid w:val="006B2D1D"/>
    <w:rsid w:val="00703D00"/>
    <w:rsid w:val="00770CCD"/>
    <w:rsid w:val="007977C2"/>
    <w:rsid w:val="007A42B2"/>
    <w:rsid w:val="007E6CD8"/>
    <w:rsid w:val="00884435"/>
    <w:rsid w:val="00895E92"/>
    <w:rsid w:val="008D1C86"/>
    <w:rsid w:val="008D48FE"/>
    <w:rsid w:val="009072E9"/>
    <w:rsid w:val="00943E94"/>
    <w:rsid w:val="009B0287"/>
    <w:rsid w:val="009C448D"/>
    <w:rsid w:val="00A0405C"/>
    <w:rsid w:val="00A13E0A"/>
    <w:rsid w:val="00A27A8B"/>
    <w:rsid w:val="00A4510E"/>
    <w:rsid w:val="00A76220"/>
    <w:rsid w:val="00AD4C0D"/>
    <w:rsid w:val="00B475CD"/>
    <w:rsid w:val="00B81ED7"/>
    <w:rsid w:val="00BA5013"/>
    <w:rsid w:val="00C056A6"/>
    <w:rsid w:val="00C639F7"/>
    <w:rsid w:val="00C85AD6"/>
    <w:rsid w:val="00CC3277"/>
    <w:rsid w:val="00CE4A94"/>
    <w:rsid w:val="00D012E8"/>
    <w:rsid w:val="00D97596"/>
    <w:rsid w:val="00DA2948"/>
    <w:rsid w:val="00DB500A"/>
    <w:rsid w:val="00E2374C"/>
    <w:rsid w:val="00E321FA"/>
    <w:rsid w:val="00F71E68"/>
    <w:rsid w:val="00FA783C"/>
    <w:rsid w:val="00FB610C"/>
    <w:rsid w:val="00FD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2"/>
  </w:style>
  <w:style w:type="paragraph" w:styleId="Footer">
    <w:name w:val="footer"/>
    <w:basedOn w:val="Normal"/>
    <w:link w:val="Foot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2"/>
  </w:style>
  <w:style w:type="paragraph" w:styleId="ListParagraph">
    <w:name w:val="List Paragraph"/>
    <w:basedOn w:val="Normal"/>
    <w:uiPriority w:val="34"/>
    <w:qFormat/>
    <w:rsid w:val="0041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292"/>
  </w:style>
  <w:style w:type="paragraph" w:styleId="Footer">
    <w:name w:val="footer"/>
    <w:basedOn w:val="Normal"/>
    <w:link w:val="FooterChar"/>
    <w:uiPriority w:val="99"/>
    <w:unhideWhenUsed/>
    <w:rsid w:val="00594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292"/>
  </w:style>
  <w:style w:type="paragraph" w:styleId="ListParagraph">
    <w:name w:val="List Paragraph"/>
    <w:basedOn w:val="Normal"/>
    <w:uiPriority w:val="34"/>
    <w:qFormat/>
    <w:rsid w:val="00411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E1B2-D80C-403F-A084-7CAACD39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Gaynor</dc:creator>
  <cp:lastModifiedBy>Fry</cp:lastModifiedBy>
  <cp:revision>2</cp:revision>
  <cp:lastPrinted>2015-05-18T12:50:00Z</cp:lastPrinted>
  <dcterms:created xsi:type="dcterms:W3CDTF">2015-05-26T14:37:00Z</dcterms:created>
  <dcterms:modified xsi:type="dcterms:W3CDTF">2015-05-26T14:37:00Z</dcterms:modified>
</cp:coreProperties>
</file>