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r>
        <w:rPr>
          <w:sz w:val="22"/>
          <w:szCs w:val="22"/>
          <w:rtl w:val="0"/>
          <w:lang w:val="en-US"/>
        </w:rPr>
        <w:t>5th January 2026</w:t>
      </w: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r>
        <w:rPr>
          <w:sz w:val="22"/>
          <w:szCs w:val="22"/>
          <w:rtl w:val="0"/>
          <w:lang w:val="en-US"/>
        </w:rPr>
        <w:t xml:space="preserve">Member of Parliament </w:t>
      </w:r>
    </w:p>
    <w:p>
      <w:pPr>
        <w:pStyle w:val="Body"/>
        <w:rPr>
          <w:sz w:val="22"/>
          <w:szCs w:val="22"/>
        </w:rPr>
      </w:pPr>
      <w:r>
        <w:rPr>
          <w:sz w:val="22"/>
          <w:szCs w:val="22"/>
          <w:rtl w:val="0"/>
          <w:lang w:val="en-US"/>
        </w:rPr>
        <w:t>House of Commons</w:t>
      </w:r>
    </w:p>
    <w:p>
      <w:pPr>
        <w:pStyle w:val="Body"/>
        <w:rPr>
          <w:sz w:val="22"/>
          <w:szCs w:val="22"/>
        </w:rPr>
      </w:pPr>
      <w:r>
        <w:rPr>
          <w:sz w:val="22"/>
          <w:szCs w:val="22"/>
          <w:rtl w:val="0"/>
          <w:lang w:val="en-US"/>
        </w:rPr>
        <w:t>LONDON</w:t>
      </w:r>
    </w:p>
    <w:p>
      <w:pPr>
        <w:pStyle w:val="Body"/>
        <w:rPr>
          <w:sz w:val="22"/>
          <w:szCs w:val="22"/>
        </w:rPr>
      </w:pPr>
      <w:r>
        <w:rPr>
          <w:sz w:val="22"/>
          <w:szCs w:val="22"/>
          <w:rtl w:val="0"/>
          <w:lang w:val="en-US"/>
        </w:rPr>
        <w:t>SW1 0AA</w:t>
      </w: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r>
        <w:rPr>
          <w:sz w:val="22"/>
          <w:szCs w:val="22"/>
          <w:rtl w:val="0"/>
          <w:lang w:val="en-US"/>
        </w:rPr>
        <w:t xml:space="preserve">Dear </w:t>
      </w:r>
    </w:p>
    <w:p>
      <w:pPr>
        <w:pStyle w:val="Body"/>
        <w:rPr>
          <w:sz w:val="22"/>
          <w:szCs w:val="22"/>
        </w:rPr>
      </w:pPr>
    </w:p>
    <w:p>
      <w:pPr>
        <w:pStyle w:val="Body"/>
        <w:rPr>
          <w:b w:val="1"/>
          <w:bCs w:val="1"/>
          <w:sz w:val="22"/>
          <w:szCs w:val="22"/>
        </w:rPr>
      </w:pPr>
      <w:r>
        <w:rPr>
          <w:b w:val="1"/>
          <w:bCs w:val="1"/>
          <w:sz w:val="22"/>
          <w:szCs w:val="22"/>
          <w:rtl w:val="0"/>
          <w:lang w:val="en-US"/>
        </w:rPr>
        <w:t>Re Juiliaca</w:t>
      </w:r>
      <w:r>
        <w:rPr>
          <w:b w:val="1"/>
          <w:bCs w:val="1"/>
          <w:sz w:val="22"/>
          <w:szCs w:val="22"/>
          <w:rtl w:val="0"/>
          <w:lang w:val="en-US"/>
        </w:rPr>
        <w:t>’</w:t>
      </w:r>
      <w:r>
        <w:rPr>
          <w:b w:val="1"/>
          <w:bCs w:val="1"/>
          <w:sz w:val="22"/>
          <w:szCs w:val="22"/>
          <w:rtl w:val="0"/>
          <w:lang w:val="en-US"/>
        </w:rPr>
        <w:t>s Victims Group, Peru</w:t>
      </w:r>
    </w:p>
    <w:p>
      <w:pPr>
        <w:pStyle w:val="Body"/>
        <w:rPr>
          <w:b w:val="1"/>
          <w:bCs w:val="1"/>
          <w:sz w:val="22"/>
          <w:szCs w:val="22"/>
        </w:rPr>
      </w:pPr>
    </w:p>
    <w:p>
      <w:pPr>
        <w:pStyle w:val="Body"/>
        <w:rPr>
          <w:b w:val="1"/>
          <w:bCs w:val="1"/>
          <w:sz w:val="22"/>
          <w:szCs w:val="22"/>
        </w:rPr>
      </w:pPr>
      <w:r>
        <w:rPr>
          <w:b w:val="1"/>
          <w:bCs w:val="1"/>
          <w:sz w:val="22"/>
          <w:szCs w:val="22"/>
          <w:rtl w:val="0"/>
          <w:lang w:val="en-US"/>
        </w:rPr>
        <w:t>(</w:t>
      </w:r>
      <w:r>
        <w:rPr>
          <w:b w:val="1"/>
          <w:bCs w:val="1"/>
          <w:sz w:val="22"/>
          <w:szCs w:val="22"/>
          <w:rtl w:val="0"/>
          <w:lang w:val="en-US"/>
        </w:rPr>
        <w:t>‘</w:t>
      </w:r>
      <w:r>
        <w:rPr>
          <w:b w:val="1"/>
          <w:bCs w:val="1"/>
          <w:sz w:val="22"/>
          <w:szCs w:val="22"/>
          <w:rtl w:val="0"/>
          <w:lang w:val="en-US"/>
        </w:rPr>
        <w:t>Association of Martyrs and Victims of 9 January</w:t>
      </w:r>
      <w:r>
        <w:rPr>
          <w:b w:val="1"/>
          <w:bCs w:val="1"/>
          <w:sz w:val="22"/>
          <w:szCs w:val="22"/>
          <w:rtl w:val="0"/>
          <w:lang w:val="en-US"/>
        </w:rPr>
        <w:t xml:space="preserve">’ </w:t>
      </w:r>
      <w:r>
        <w:rPr>
          <w:b w:val="1"/>
          <w:bCs w:val="1"/>
          <w:sz w:val="22"/>
          <w:szCs w:val="22"/>
          <w:rtl w:val="0"/>
          <w:lang w:val="en-US"/>
        </w:rPr>
        <w:t>seeking justice for the victims of violent repression of peaceful protestors in Peru, 2023)</w:t>
      </w:r>
    </w:p>
    <w:p>
      <w:pPr>
        <w:pStyle w:val="Body"/>
        <w:rPr>
          <w:sz w:val="22"/>
          <w:szCs w:val="22"/>
        </w:rPr>
      </w:pPr>
    </w:p>
    <w:p>
      <w:pPr>
        <w:pStyle w:val="Body"/>
        <w:rPr>
          <w:sz w:val="22"/>
          <w:szCs w:val="22"/>
        </w:rPr>
      </w:pPr>
    </w:p>
    <w:p>
      <w:pPr>
        <w:pStyle w:val="Body"/>
        <w:rPr>
          <w:sz w:val="22"/>
          <w:szCs w:val="22"/>
        </w:rPr>
      </w:pPr>
      <w:r>
        <w:rPr>
          <w:sz w:val="22"/>
          <w:szCs w:val="22"/>
          <w:rtl w:val="0"/>
          <w:lang w:val="en-US"/>
        </w:rPr>
        <w:t>It is now the 3rd anniversary of the violent repression of peaceful protests in Juliaca, Peru that resulted in people being killed, injured or losing their relatives and livelihoods.</w:t>
      </w:r>
    </w:p>
    <w:p>
      <w:pPr>
        <w:pStyle w:val="Body"/>
        <w:rPr>
          <w:sz w:val="22"/>
          <w:szCs w:val="22"/>
        </w:rPr>
      </w:pPr>
    </w:p>
    <w:p>
      <w:pPr>
        <w:pStyle w:val="Body"/>
        <w:rPr>
          <w:sz w:val="22"/>
          <w:szCs w:val="22"/>
        </w:rPr>
      </w:pPr>
      <w:r>
        <w:rPr>
          <w:sz w:val="22"/>
          <w:szCs w:val="22"/>
          <w:rtl w:val="0"/>
          <w:lang w:val="en-US"/>
        </w:rPr>
        <w:t xml:space="preserve">The </w:t>
      </w:r>
      <w:r>
        <w:rPr>
          <w:sz w:val="22"/>
          <w:szCs w:val="22"/>
          <w:rtl w:val="0"/>
          <w:lang w:val="en-US"/>
        </w:rPr>
        <w:t>‘</w:t>
      </w:r>
      <w:r>
        <w:rPr>
          <w:sz w:val="22"/>
          <w:szCs w:val="22"/>
          <w:rtl w:val="0"/>
          <w:lang w:val="en-US"/>
        </w:rPr>
        <w:t>Association of Martyrs and Victims of 9 January</w:t>
      </w:r>
      <w:r>
        <w:rPr>
          <w:sz w:val="22"/>
          <w:szCs w:val="22"/>
          <w:rtl w:val="0"/>
          <w:lang w:val="en-US"/>
        </w:rPr>
        <w:t xml:space="preserve">’ </w:t>
      </w:r>
      <w:r>
        <w:rPr>
          <w:sz w:val="22"/>
          <w:szCs w:val="22"/>
          <w:rtl w:val="0"/>
          <w:lang w:val="en-US"/>
        </w:rPr>
        <w:t>continue to actively campaign for justice for the victims, that has still not been received.</w:t>
      </w:r>
    </w:p>
    <w:p>
      <w:pPr>
        <w:pStyle w:val="Body"/>
        <w:rPr>
          <w:sz w:val="22"/>
          <w:szCs w:val="22"/>
        </w:rPr>
      </w:pPr>
    </w:p>
    <w:p>
      <w:pPr>
        <w:pStyle w:val="Body"/>
        <w:rPr>
          <w:b w:val="1"/>
          <w:bCs w:val="1"/>
          <w:sz w:val="22"/>
          <w:szCs w:val="22"/>
        </w:rPr>
      </w:pPr>
      <w:r>
        <w:rPr>
          <w:b w:val="1"/>
          <w:bCs w:val="1"/>
          <w:sz w:val="22"/>
          <w:szCs w:val="22"/>
          <w:rtl w:val="0"/>
          <w:lang w:val="en-US"/>
        </w:rPr>
        <w:t>I would urge you to contact Baroness Chapman, FCDO Minister responsible for UK Government relations with Latin America to enquire about progress regarding:</w:t>
      </w:r>
    </w:p>
    <w:p>
      <w:pPr>
        <w:pStyle w:val="Body"/>
        <w:rPr>
          <w:sz w:val="22"/>
          <w:szCs w:val="22"/>
        </w:rPr>
      </w:pPr>
    </w:p>
    <w:p>
      <w:pPr>
        <w:pStyle w:val="Body"/>
        <w:numPr>
          <w:ilvl w:val="0"/>
          <w:numId w:val="2"/>
        </w:numPr>
        <w:rPr>
          <w:sz w:val="22"/>
          <w:szCs w:val="22"/>
          <w:lang w:val="en-US"/>
        </w:rPr>
      </w:pPr>
      <w:r>
        <w:rPr>
          <w:sz w:val="22"/>
          <w:szCs w:val="22"/>
          <w:rtl w:val="0"/>
          <w:lang w:val="en-US"/>
        </w:rPr>
        <w:t>Response of Peruvian authorities in terms of a) ensuring investigations are being carried out into the killings and injuries during the peaceful protests and b) prosecution of those reasonably suspected of criminal responsibility, in proceedings that meet international fair trial standards.</w:t>
      </w:r>
    </w:p>
    <w:p>
      <w:pPr>
        <w:pStyle w:val="Body"/>
        <w:rPr>
          <w:sz w:val="22"/>
          <w:szCs w:val="22"/>
        </w:rPr>
      </w:pPr>
    </w:p>
    <w:p>
      <w:pPr>
        <w:pStyle w:val="Body"/>
        <w:rPr>
          <w:sz w:val="22"/>
          <w:szCs w:val="22"/>
        </w:rPr>
      </w:pPr>
      <w:r>
        <w:rPr>
          <w:sz w:val="22"/>
          <w:szCs w:val="22"/>
          <w:rtl w:val="0"/>
          <w:lang w:val="en-US"/>
        </w:rPr>
        <w:t>2.   Support for the needs of the victims of repression, including medical assistance,</w:t>
      </w:r>
    </w:p>
    <w:p>
      <w:pPr>
        <w:pStyle w:val="Body"/>
        <w:rPr>
          <w:sz w:val="22"/>
          <w:szCs w:val="22"/>
        </w:rPr>
      </w:pPr>
      <w:r>
        <w:rPr>
          <w:sz w:val="22"/>
          <w:szCs w:val="22"/>
          <w:rtl w:val="0"/>
          <w:lang w:val="en-US"/>
        </w:rPr>
        <w:t xml:space="preserve">      through international cooperation.  </w:t>
      </w:r>
    </w:p>
    <w:p>
      <w:pPr>
        <w:pStyle w:val="Body"/>
        <w:rPr>
          <w:sz w:val="22"/>
          <w:szCs w:val="22"/>
        </w:rPr>
      </w:pPr>
    </w:p>
    <w:p>
      <w:pPr>
        <w:pStyle w:val="Body"/>
        <w:rPr>
          <w:sz w:val="22"/>
          <w:szCs w:val="22"/>
        </w:rPr>
      </w:pPr>
      <w:r>
        <w:rPr>
          <w:sz w:val="22"/>
          <w:szCs w:val="22"/>
          <w:rtl w:val="0"/>
          <w:lang w:val="en-US"/>
        </w:rPr>
        <w:t>I look forward to hearing from you.</w:t>
      </w:r>
    </w:p>
    <w:p>
      <w:pPr>
        <w:pStyle w:val="Body"/>
        <w:rPr>
          <w:sz w:val="22"/>
          <w:szCs w:val="22"/>
        </w:rPr>
      </w:pPr>
    </w:p>
    <w:p>
      <w:pPr>
        <w:pStyle w:val="Body"/>
        <w:rPr>
          <w:sz w:val="22"/>
          <w:szCs w:val="22"/>
        </w:rPr>
      </w:pPr>
      <w:r>
        <w:rPr>
          <w:sz w:val="22"/>
          <w:szCs w:val="22"/>
          <w:rtl w:val="0"/>
          <w:lang w:val="en-US"/>
        </w:rPr>
        <w:t xml:space="preserve">Your sincerely </w:t>
      </w: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w:pPr>
      <w:r>
        <w:rPr>
          <w:sz w:val="22"/>
          <w:szCs w:val="22"/>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