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341A7" w14:textId="5A62809C" w:rsidR="006F2299" w:rsidRPr="00864031" w:rsidRDefault="006F2299">
      <w:pPr>
        <w:rPr>
          <w:b/>
          <w:bCs/>
        </w:rPr>
      </w:pPr>
      <w:r w:rsidRPr="00864031">
        <w:rPr>
          <w:b/>
          <w:bCs/>
        </w:rPr>
        <w:t>Template letter</w:t>
      </w:r>
      <w:r w:rsidR="00864031" w:rsidRPr="00864031">
        <w:rPr>
          <w:b/>
          <w:bCs/>
        </w:rPr>
        <w:t>:</w:t>
      </w:r>
      <w:r w:rsidRPr="00864031">
        <w:rPr>
          <w:b/>
          <w:bCs/>
        </w:rPr>
        <w:t xml:space="preserve"> live facial recognition</w:t>
      </w:r>
    </w:p>
    <w:p w14:paraId="1C5357B9" w14:textId="7FAFC5BA" w:rsidR="00D52F3C" w:rsidRPr="00864031" w:rsidRDefault="00D52F3C">
      <w:pPr>
        <w:rPr>
          <w:i/>
          <w:iCs/>
        </w:rPr>
      </w:pPr>
      <w:r w:rsidRPr="00864031">
        <w:rPr>
          <w:i/>
          <w:iCs/>
        </w:rPr>
        <w:t>You can find your MSPs email addresses by entering your postcode at this link</w:t>
      </w:r>
      <w:r w:rsidR="00C657A0" w:rsidRPr="00864031">
        <w:rPr>
          <w:i/>
          <w:iCs/>
        </w:rPr>
        <w:t xml:space="preserve">: </w:t>
      </w:r>
      <w:hyperlink r:id="rId5" w:history="1">
        <w:r w:rsidR="00C657A0" w:rsidRPr="00864031">
          <w:rPr>
            <w:rStyle w:val="Hyperlink"/>
            <w:i/>
            <w:iCs/>
          </w:rPr>
          <w:t>https://www.parliament.scot/msps/current-and-previous-msps/search-results?postcode=eh49%206be</w:t>
        </w:r>
      </w:hyperlink>
      <w:r w:rsidR="00C657A0" w:rsidRPr="00864031">
        <w:rPr>
          <w:i/>
          <w:iCs/>
        </w:rPr>
        <w:t xml:space="preserve"> </w:t>
      </w:r>
    </w:p>
    <w:p w14:paraId="098DB051" w14:textId="77777777" w:rsidR="00864031" w:rsidRDefault="00864031"/>
    <w:p w14:paraId="0BC6F903" w14:textId="77777777" w:rsidR="00864031" w:rsidRDefault="00864031"/>
    <w:p w14:paraId="687EB7C2" w14:textId="2A81A5EA" w:rsidR="006F2299" w:rsidRDefault="006F2299">
      <w:r>
        <w:t xml:space="preserve">Subject: </w:t>
      </w:r>
      <w:r w:rsidRPr="00D52F3C">
        <w:rPr>
          <w:b/>
          <w:bCs/>
        </w:rPr>
        <w:t>No place in Scotland for Live Facial Recognition</w:t>
      </w:r>
      <w:r w:rsidR="00D52F3C">
        <w:rPr>
          <w:b/>
          <w:bCs/>
        </w:rPr>
        <w:t xml:space="preserve"> Technology</w:t>
      </w:r>
    </w:p>
    <w:p w14:paraId="1742F4EB" w14:textId="3932FCC9" w:rsidR="006F2299" w:rsidRDefault="006F2299">
      <w:r>
        <w:t xml:space="preserve">Dear </w:t>
      </w:r>
      <w:proofErr w:type="spellStart"/>
      <w:r>
        <w:t>xxxx</w:t>
      </w:r>
      <w:proofErr w:type="spellEnd"/>
      <w:r>
        <w:t>,</w:t>
      </w:r>
    </w:p>
    <w:p w14:paraId="1FE97D4D" w14:textId="0BEC9545" w:rsidR="006F2299" w:rsidRDefault="006F2299">
      <w:r>
        <w:t xml:space="preserve">I am writing to you to express my deep concern about the decision of the Scottish Police Authority and Police Scotland to progress plans to introduce live facial recognition technology to policing in Scotland. </w:t>
      </w:r>
    </w:p>
    <w:p w14:paraId="6FD8DD51" w14:textId="3EFF4AD3" w:rsidR="006F2299" w:rsidRDefault="006F2299">
      <w:r w:rsidRPr="006F2299">
        <w:t>Facial recognition technology is a mode of mass surveillance</w:t>
      </w:r>
      <w:r>
        <w:t xml:space="preserve"> by design. It violates the </w:t>
      </w:r>
      <w:r w:rsidRPr="006F2299">
        <w:t>right to privacy, non-discrimination and peaceful assembly</w:t>
      </w:r>
      <w:r>
        <w:t xml:space="preserve"> </w:t>
      </w:r>
      <w:r w:rsidRPr="006F2299">
        <w:t xml:space="preserve">and is not compatible with Scotland’s human rights obligations. </w:t>
      </w:r>
    </w:p>
    <w:p w14:paraId="3AB45F3D" w14:textId="2F7B774B" w:rsidR="006F2299" w:rsidRDefault="006F2299">
      <w:r w:rsidRPr="006F2299">
        <w:t xml:space="preserve">Where it is used elsewhere in the UK, live facial recognition has been subject to legal challenge. In 2020, the Court of Appeal found that South Wales Police’s use of facial recognition technology breaches privacy rights, data protection laws and equality laws. The Metropolitan Police </w:t>
      </w:r>
      <w:r>
        <w:t>faced</w:t>
      </w:r>
      <w:r w:rsidRPr="006F2299">
        <w:t xml:space="preserve"> legal action after Shaun Thompson, an anti</w:t>
      </w:r>
      <w:r>
        <w:t>-</w:t>
      </w:r>
      <w:r w:rsidRPr="006F2299">
        <w:t>knife crime activist, was misidentified by the technology and wrongly flagged as a criminal.</w:t>
      </w:r>
    </w:p>
    <w:p w14:paraId="39573D98" w14:textId="7E1FF70C" w:rsidR="006F2299" w:rsidRDefault="006F2299">
      <w:r>
        <w:t>In August Police Scotland confirmed it</w:t>
      </w:r>
      <w:r w:rsidR="00D52F3C">
        <w:t>s</w:t>
      </w:r>
      <w:r>
        <w:t xml:space="preserve"> intent to develop plans to roll out LFR in Scotland. </w:t>
      </w:r>
      <w:r w:rsidR="00D52F3C">
        <w:t>Amnesty International has called on the force and the SPA to reverse that decision, warning that a</w:t>
      </w:r>
      <w:r w:rsidR="00D52F3C" w:rsidRPr="00D52F3C">
        <w:t>doption of the technology would represent a historic shift in the relationship between Police Scotland and the public.</w:t>
      </w:r>
      <w:r w:rsidR="00D52F3C">
        <w:t xml:space="preserve"> Amnesty has also called on the Scottish Government to begin developing a statutory ban on the use of the technology to ensure Scotland does not breach its international human rights obligations.</w:t>
      </w:r>
    </w:p>
    <w:p w14:paraId="5382F5C1" w14:textId="1CC7AB16" w:rsidR="00D52F3C" w:rsidRDefault="00D52F3C" w:rsidP="00D52F3C">
      <w:r>
        <w:t xml:space="preserve">Parliamentary scrutiny of this issue is vital. As my MSP I urge you to oppose the use of live facial recognition by Police Scotland and to call on Police Scotland and the Scottish Police Authority to reverse their decision to develop plans to use the technology. </w:t>
      </w:r>
    </w:p>
    <w:p w14:paraId="035AAA7D" w14:textId="4D3D2B20" w:rsidR="00D52F3C" w:rsidRDefault="00D52F3C" w:rsidP="00D52F3C">
      <w:r>
        <w:t xml:space="preserve">Yours </w:t>
      </w:r>
      <w:r w:rsidR="00864031">
        <w:t>s</w:t>
      </w:r>
      <w:r>
        <w:t>incerely,</w:t>
      </w:r>
    </w:p>
    <w:p w14:paraId="6765C543" w14:textId="725C8399" w:rsidR="00D52F3C" w:rsidRDefault="00D52F3C" w:rsidP="00D52F3C">
      <w:r>
        <w:t>XXXX</w:t>
      </w:r>
    </w:p>
    <w:p w14:paraId="19D146C6" w14:textId="77777777" w:rsidR="006F2299" w:rsidRDefault="006F2299"/>
    <w:p w14:paraId="3D00EFB6" w14:textId="77777777" w:rsidR="006F2299" w:rsidRDefault="006F2299"/>
    <w:sectPr w:rsidR="006F22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A318D"/>
    <w:multiLevelType w:val="hybridMultilevel"/>
    <w:tmpl w:val="7886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F400DA"/>
    <w:multiLevelType w:val="hybridMultilevel"/>
    <w:tmpl w:val="C2141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1532399">
    <w:abstractNumId w:val="0"/>
  </w:num>
  <w:num w:numId="2" w16cid:durableId="328484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99"/>
    <w:rsid w:val="0057392F"/>
    <w:rsid w:val="00624BDC"/>
    <w:rsid w:val="006F2299"/>
    <w:rsid w:val="00864031"/>
    <w:rsid w:val="00C657A0"/>
    <w:rsid w:val="00D52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07F9F"/>
  <w15:chartTrackingRefBased/>
  <w15:docId w15:val="{603FEB24-333A-4704-B479-6B98A8E8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2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2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2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2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2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2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2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2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2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2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2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2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2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2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2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2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2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299"/>
    <w:rPr>
      <w:rFonts w:eastAsiaTheme="majorEastAsia" w:cstheme="majorBidi"/>
      <w:color w:val="272727" w:themeColor="text1" w:themeTint="D8"/>
    </w:rPr>
  </w:style>
  <w:style w:type="paragraph" w:styleId="Title">
    <w:name w:val="Title"/>
    <w:basedOn w:val="Normal"/>
    <w:next w:val="Normal"/>
    <w:link w:val="TitleChar"/>
    <w:uiPriority w:val="10"/>
    <w:qFormat/>
    <w:rsid w:val="006F2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2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2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2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299"/>
    <w:pPr>
      <w:spacing w:before="160"/>
      <w:jc w:val="center"/>
    </w:pPr>
    <w:rPr>
      <w:i/>
      <w:iCs/>
      <w:color w:val="404040" w:themeColor="text1" w:themeTint="BF"/>
    </w:rPr>
  </w:style>
  <w:style w:type="character" w:customStyle="1" w:styleId="QuoteChar">
    <w:name w:val="Quote Char"/>
    <w:basedOn w:val="DefaultParagraphFont"/>
    <w:link w:val="Quote"/>
    <w:uiPriority w:val="29"/>
    <w:rsid w:val="006F2299"/>
    <w:rPr>
      <w:i/>
      <w:iCs/>
      <w:color w:val="404040" w:themeColor="text1" w:themeTint="BF"/>
    </w:rPr>
  </w:style>
  <w:style w:type="paragraph" w:styleId="ListParagraph">
    <w:name w:val="List Paragraph"/>
    <w:basedOn w:val="Normal"/>
    <w:uiPriority w:val="34"/>
    <w:qFormat/>
    <w:rsid w:val="006F2299"/>
    <w:pPr>
      <w:ind w:left="720"/>
      <w:contextualSpacing/>
    </w:pPr>
  </w:style>
  <w:style w:type="character" w:styleId="IntenseEmphasis">
    <w:name w:val="Intense Emphasis"/>
    <w:basedOn w:val="DefaultParagraphFont"/>
    <w:uiPriority w:val="21"/>
    <w:qFormat/>
    <w:rsid w:val="006F2299"/>
    <w:rPr>
      <w:i/>
      <w:iCs/>
      <w:color w:val="0F4761" w:themeColor="accent1" w:themeShade="BF"/>
    </w:rPr>
  </w:style>
  <w:style w:type="paragraph" w:styleId="IntenseQuote">
    <w:name w:val="Intense Quote"/>
    <w:basedOn w:val="Normal"/>
    <w:next w:val="Normal"/>
    <w:link w:val="IntenseQuoteChar"/>
    <w:uiPriority w:val="30"/>
    <w:qFormat/>
    <w:rsid w:val="006F22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299"/>
    <w:rPr>
      <w:i/>
      <w:iCs/>
      <w:color w:val="0F4761" w:themeColor="accent1" w:themeShade="BF"/>
    </w:rPr>
  </w:style>
  <w:style w:type="character" w:styleId="IntenseReference">
    <w:name w:val="Intense Reference"/>
    <w:basedOn w:val="DefaultParagraphFont"/>
    <w:uiPriority w:val="32"/>
    <w:qFormat/>
    <w:rsid w:val="006F2299"/>
    <w:rPr>
      <w:b/>
      <w:bCs/>
      <w:smallCaps/>
      <w:color w:val="0F4761" w:themeColor="accent1" w:themeShade="BF"/>
      <w:spacing w:val="5"/>
    </w:rPr>
  </w:style>
  <w:style w:type="character" w:styleId="Hyperlink">
    <w:name w:val="Hyperlink"/>
    <w:basedOn w:val="DefaultParagraphFont"/>
    <w:uiPriority w:val="99"/>
    <w:unhideWhenUsed/>
    <w:rsid w:val="00C657A0"/>
    <w:rPr>
      <w:color w:val="467886" w:themeColor="hyperlink"/>
      <w:u w:val="single"/>
    </w:rPr>
  </w:style>
  <w:style w:type="character" w:styleId="UnresolvedMention">
    <w:name w:val="Unresolved Mention"/>
    <w:basedOn w:val="DefaultParagraphFont"/>
    <w:uiPriority w:val="99"/>
    <w:semiHidden/>
    <w:unhideWhenUsed/>
    <w:rsid w:val="00C65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arliament.scot/msps/current-and-previous-msps/search-results?postcode=eh49%206be"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B649BF9AF76B4EB1F639C557CB9CED" ma:contentTypeVersion="21" ma:contentTypeDescription="Create a new document." ma:contentTypeScope="" ma:versionID="46e46da536c4840717c1f8e63668dc45">
  <xsd:schema xmlns:xsd="http://www.w3.org/2001/XMLSchema" xmlns:xs="http://www.w3.org/2001/XMLSchema" xmlns:p="http://schemas.microsoft.com/office/2006/metadata/properties" xmlns:ns2="7089f54e-1e6b-46da-8840-5a401d96b6a1" xmlns:ns3="769ccc9f-6f7c-495d-b970-6da037f21d4b" targetNamespace="http://schemas.microsoft.com/office/2006/metadata/properties" ma:root="true" ma:fieldsID="bed21844fdc038403ef89ec3c1534fd5" ns2:_="" ns3:_="">
    <xsd:import namespace="7089f54e-1e6b-46da-8840-5a401d96b6a1"/>
    <xsd:import namespace="769ccc9f-6f7c-495d-b970-6da037f21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Project"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9f54e-1e6b-46da-8840-5a401d96b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55f84b-e50a-46c2-82f1-3bc136886d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_x0024_Resources_x003a_core_x002c_Signoff_Status">
      <xsd:simpleType>
        <xsd:restriction base="dms:Text"/>
      </xsd:simpleType>
    </xsd:element>
    <xsd:element name="Project" ma:index="26" nillable="true" ma:displayName="Project tag" ma:format="Dropdown" ma:internalName="Project">
      <xsd:complexType>
        <xsd:complexContent>
          <xsd:extension base="dms:MultiChoiceFillIn">
            <xsd:sequence>
              <xsd:element name="Value" maxOccurs="unbounded" minOccurs="0" nillable="true">
                <xsd:simpleType>
                  <xsd:union memberTypes="dms:Text">
                    <xsd:simpleType>
                      <xsd:restriction base="dms:Choice">
                        <xsd:enumeration value="General outreach"/>
                        <xsd:enumeration value="Research"/>
                        <xsd:enumeration value="Access to justice"/>
                        <xsd:enumeration value="Incorporation"/>
                        <xsd:enumeration value="Scottish Enterprise"/>
                        <xsd:enumeration value="Prevent"/>
                        <xsd:enumeration value="Predictive policing"/>
                      </xsd:restriction>
                    </xsd:simpleType>
                  </xsd:union>
                </xsd:simpleType>
              </xsd:element>
            </xsd:sequence>
          </xsd:extension>
        </xsd:complexContent>
      </xsd:complex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9ccc9f-6f7c-495d-b970-6da037f21d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022e14d-4302-4427-a99b-7752a3e6d067}" ma:internalName="TaxCatchAll" ma:showField="CatchAllData" ma:web="769ccc9f-6f7c-495d-b970-6da037f21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7089f54e-1e6b-46da-8840-5a401d96b6a1" xsi:nil="true"/>
    <TaxCatchAll xmlns="769ccc9f-6f7c-495d-b970-6da037f21d4b" xsi:nil="true"/>
    <lcf76f155ced4ddcb4097134ff3c332f xmlns="7089f54e-1e6b-46da-8840-5a401d96b6a1">
      <Terms xmlns="http://schemas.microsoft.com/office/infopath/2007/PartnerControls"/>
    </lcf76f155ced4ddcb4097134ff3c332f>
    <_Flow_SignoffStatus xmlns="7089f54e-1e6b-46da-8840-5a401d96b6a1" xsi:nil="true"/>
  </documentManagement>
</p:properties>
</file>

<file path=customXml/itemProps1.xml><?xml version="1.0" encoding="utf-8"?>
<ds:datastoreItem xmlns:ds="http://schemas.openxmlformats.org/officeDocument/2006/customXml" ds:itemID="{750187ED-6D15-44BF-BFB7-342A306E33AA}"/>
</file>

<file path=customXml/itemProps2.xml><?xml version="1.0" encoding="utf-8"?>
<ds:datastoreItem xmlns:ds="http://schemas.openxmlformats.org/officeDocument/2006/customXml" ds:itemID="{A9C8FF63-EF9A-4F18-9CA1-52772AE2F0AE}"/>
</file>

<file path=customXml/itemProps3.xml><?xml version="1.0" encoding="utf-8"?>
<ds:datastoreItem xmlns:ds="http://schemas.openxmlformats.org/officeDocument/2006/customXml" ds:itemID="{5BF64488-8E9C-4CC0-8D44-AFC8C894403C}"/>
</file>

<file path=docProps/app.xml><?xml version="1.0" encoding="utf-8"?>
<Properties xmlns="http://schemas.openxmlformats.org/officeDocument/2006/extended-properties" xmlns:vt="http://schemas.openxmlformats.org/officeDocument/2006/docPropsVTypes">
  <Template>Normal</Template>
  <TotalTime>3</TotalTime>
  <Pages>1</Pages>
  <Words>305</Words>
  <Characters>1745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Thomson</dc:creator>
  <cp:keywords/>
  <dc:description/>
  <cp:lastModifiedBy>Marie Jackson</cp:lastModifiedBy>
  <cp:revision>2</cp:revision>
  <dcterms:created xsi:type="dcterms:W3CDTF">2025-10-28T10:57:00Z</dcterms:created>
  <dcterms:modified xsi:type="dcterms:W3CDTF">2025-10-28T10:57:00Z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0x010100D4B649BF9AF76B4EB1F639C557CB9CED</vt:lpwstr>
  </property>
</Properties>
</file>