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79C4D" w14:textId="77777777" w:rsidR="002A387E" w:rsidRPr="002A387E" w:rsidRDefault="002A387E" w:rsidP="002A387E">
      <w:pPr>
        <w:rPr>
          <w:vanish/>
        </w:rPr>
      </w:pPr>
      <w:bookmarkStart w:id="0" w:name="_Hlk202966230"/>
    </w:p>
    <w:p w14:paraId="164B8C4D" w14:textId="77777777" w:rsidR="002A387E" w:rsidRPr="002A387E" w:rsidRDefault="002A387E" w:rsidP="002A387E">
      <w:pPr>
        <w:rPr>
          <w:vanish/>
        </w:rPr>
      </w:pPr>
    </w:p>
    <w:p w14:paraId="00E15A8B" w14:textId="77777777" w:rsidR="002A387E" w:rsidRPr="002A387E" w:rsidRDefault="002A387E" w:rsidP="002A387E">
      <w:pPr>
        <w:rPr>
          <w:vanish/>
        </w:rPr>
      </w:pPr>
    </w:p>
    <w:p w14:paraId="04C417CB" w14:textId="77777777" w:rsidR="002A387E" w:rsidRPr="002A387E" w:rsidRDefault="002A387E" w:rsidP="002A387E">
      <w:pPr>
        <w:rPr>
          <w:vanish/>
        </w:rPr>
      </w:pPr>
    </w:p>
    <w:p w14:paraId="2040A807" w14:textId="77777777" w:rsidR="002A387E" w:rsidRPr="002A387E" w:rsidRDefault="002A387E" w:rsidP="002A387E">
      <w:pPr>
        <w:rPr>
          <w:vanish/>
        </w:rPr>
      </w:pPr>
    </w:p>
    <w:p w14:paraId="11D42E0B" w14:textId="77777777" w:rsidR="002A387E" w:rsidRPr="002A387E" w:rsidRDefault="002A387E" w:rsidP="002A387E">
      <w:pPr>
        <w:rPr>
          <w:vanish/>
        </w:rPr>
      </w:pPr>
    </w:p>
    <w:p w14:paraId="122BA582" w14:textId="77777777" w:rsidR="002A387E" w:rsidRPr="002A387E" w:rsidRDefault="002A387E" w:rsidP="002A387E">
      <w:pPr>
        <w:rPr>
          <w:vanish/>
        </w:rPr>
      </w:pPr>
    </w:p>
    <w:p w14:paraId="5B0C5AFB" w14:textId="77777777" w:rsidR="002A387E" w:rsidRPr="002A387E" w:rsidRDefault="002A387E" w:rsidP="002A387E">
      <w:pPr>
        <w:rPr>
          <w:vanish/>
        </w:rPr>
      </w:pPr>
    </w:p>
    <w:p w14:paraId="0FD14F46" w14:textId="77777777" w:rsidR="002A387E" w:rsidRPr="002A387E" w:rsidRDefault="002A387E" w:rsidP="002A387E">
      <w:pPr>
        <w:rPr>
          <w:vanish/>
        </w:rPr>
      </w:pPr>
    </w:p>
    <w:p w14:paraId="2713D443" w14:textId="77777777" w:rsidR="002A387E" w:rsidRPr="002A387E" w:rsidRDefault="002A387E" w:rsidP="002A387E">
      <w:pPr>
        <w:rPr>
          <w:vanish/>
        </w:rPr>
      </w:pPr>
    </w:p>
    <w:p w14:paraId="0BD2880C" w14:textId="77777777" w:rsidR="002A387E" w:rsidRPr="002A387E" w:rsidRDefault="002A387E" w:rsidP="002A387E">
      <w:pPr>
        <w:rPr>
          <w:vanish/>
        </w:rPr>
      </w:pPr>
    </w:p>
    <w:bookmarkEnd w:id="0"/>
    <w:p w14:paraId="301A8754" w14:textId="77777777" w:rsidR="005C7A21" w:rsidRDefault="005C7A21" w:rsidP="005C7A21"/>
    <w:p w14:paraId="329CD557" w14:textId="3439E659" w:rsidR="00E75973" w:rsidRPr="00B1099E" w:rsidRDefault="00E75973" w:rsidP="00E75973">
      <w:pPr>
        <w:rPr>
          <w:rFonts w:ascii="Calibri" w:hAnsi="Calibri" w:cs="Calibri"/>
          <w:sz w:val="28"/>
          <w:szCs w:val="28"/>
        </w:rPr>
      </w:pPr>
      <w:r w:rsidRPr="00B1099E">
        <w:rPr>
          <w:rFonts w:ascii="Calibri" w:hAnsi="Calibri" w:cs="Calibri"/>
          <w:b/>
          <w:bCs/>
          <w:sz w:val="28"/>
          <w:szCs w:val="28"/>
        </w:rPr>
        <w:t>Amnesty Kent Network newsletter July 2025</w:t>
      </w:r>
    </w:p>
    <w:p w14:paraId="45B14AAA" w14:textId="77777777" w:rsidR="00E75973" w:rsidRPr="00B1099E" w:rsidRDefault="00E75973" w:rsidP="00E75973">
      <w:pPr>
        <w:rPr>
          <w:rFonts w:ascii="Calibri" w:hAnsi="Calibri" w:cs="Calibri"/>
          <w:sz w:val="28"/>
          <w:szCs w:val="28"/>
        </w:rPr>
      </w:pPr>
      <w:r w:rsidRPr="00B1099E">
        <w:rPr>
          <w:rFonts w:ascii="Calibri" w:hAnsi="Calibri" w:cs="Calibri"/>
          <w:sz w:val="28"/>
          <w:szCs w:val="28"/>
        </w:rPr>
        <w:t>Dear Kent Network members and supporters</w:t>
      </w:r>
    </w:p>
    <w:p w14:paraId="3D8A305A" w14:textId="77777777" w:rsidR="00E75973" w:rsidRPr="00B1099E" w:rsidRDefault="00E75973" w:rsidP="00E75973">
      <w:pPr>
        <w:rPr>
          <w:rFonts w:ascii="Calibri" w:hAnsi="Calibri" w:cs="Calibri"/>
          <w:sz w:val="28"/>
          <w:szCs w:val="28"/>
        </w:rPr>
      </w:pPr>
      <w:r w:rsidRPr="00B1099E">
        <w:rPr>
          <w:rFonts w:ascii="Calibri" w:hAnsi="Calibri" w:cs="Calibri"/>
          <w:b/>
          <w:bCs/>
          <w:sz w:val="28"/>
          <w:szCs w:val="28"/>
        </w:rPr>
        <w:t>HIGHLIGHTS</w:t>
      </w:r>
    </w:p>
    <w:p w14:paraId="796DC94E" w14:textId="62FECEAB" w:rsidR="00E75973" w:rsidRPr="00B1099E" w:rsidRDefault="00E75973" w:rsidP="00E75973">
      <w:pPr>
        <w:rPr>
          <w:rFonts w:ascii="Calibri" w:hAnsi="Calibri" w:cs="Calibri"/>
          <w:sz w:val="28"/>
          <w:szCs w:val="28"/>
        </w:rPr>
      </w:pPr>
      <w:r w:rsidRPr="00B1099E">
        <w:rPr>
          <w:rFonts w:ascii="Calibri" w:hAnsi="Calibri" w:cs="Calibri"/>
          <w:sz w:val="28"/>
          <w:szCs w:val="28"/>
        </w:rPr>
        <w:t>Welcome to our Ju</w:t>
      </w:r>
      <w:r w:rsidR="00EA35B6" w:rsidRPr="00B1099E">
        <w:rPr>
          <w:rFonts w:ascii="Calibri" w:hAnsi="Calibri" w:cs="Calibri"/>
          <w:sz w:val="28"/>
          <w:szCs w:val="28"/>
        </w:rPr>
        <w:t>ly</w:t>
      </w:r>
      <w:r w:rsidRPr="00B1099E">
        <w:rPr>
          <w:rFonts w:ascii="Calibri" w:hAnsi="Calibri" w:cs="Calibri"/>
          <w:sz w:val="28"/>
          <w:szCs w:val="28"/>
        </w:rPr>
        <w:t xml:space="preserve"> newsletter.  </w:t>
      </w:r>
      <w:r w:rsidR="00AB64E0" w:rsidRPr="00B1099E">
        <w:rPr>
          <w:rFonts w:ascii="Calibri" w:hAnsi="Calibri" w:cs="Calibri"/>
          <w:sz w:val="28"/>
          <w:szCs w:val="28"/>
        </w:rPr>
        <w:t>June was a busy month</w:t>
      </w:r>
      <w:r w:rsidR="00427E93" w:rsidRPr="00B1099E">
        <w:rPr>
          <w:rFonts w:ascii="Calibri" w:hAnsi="Calibri" w:cs="Calibri"/>
          <w:sz w:val="28"/>
          <w:szCs w:val="28"/>
        </w:rPr>
        <w:t xml:space="preserve">.  </w:t>
      </w:r>
      <w:r w:rsidR="00AB64E0" w:rsidRPr="00B1099E">
        <w:rPr>
          <w:rFonts w:ascii="Calibri" w:hAnsi="Calibri" w:cs="Calibri"/>
          <w:sz w:val="28"/>
          <w:szCs w:val="28"/>
        </w:rPr>
        <w:t xml:space="preserve">July is shaping up the same.  </w:t>
      </w:r>
      <w:r w:rsidR="00427E93" w:rsidRPr="00B1099E">
        <w:rPr>
          <w:rFonts w:ascii="Calibri" w:hAnsi="Calibri" w:cs="Calibri"/>
          <w:sz w:val="28"/>
          <w:szCs w:val="28"/>
        </w:rPr>
        <w:t>This month you can</w:t>
      </w:r>
    </w:p>
    <w:p w14:paraId="19794CEC" w14:textId="646FB6D6" w:rsidR="00E75973" w:rsidRPr="00A66442" w:rsidRDefault="003F644A" w:rsidP="00A66442">
      <w:pPr>
        <w:pStyle w:val="ListParagraph"/>
        <w:numPr>
          <w:ilvl w:val="0"/>
          <w:numId w:val="15"/>
        </w:numPr>
        <w:rPr>
          <w:rFonts w:ascii="Calibri" w:hAnsi="Calibri" w:cs="Calibri"/>
          <w:sz w:val="28"/>
          <w:szCs w:val="28"/>
        </w:rPr>
      </w:pPr>
      <w:r w:rsidRPr="00A66442">
        <w:rPr>
          <w:rFonts w:ascii="Calibri" w:hAnsi="Calibri" w:cs="Calibri"/>
          <w:b/>
          <w:bCs/>
          <w:sz w:val="28"/>
          <w:szCs w:val="28"/>
        </w:rPr>
        <w:t>Join our speaker meeting</w:t>
      </w:r>
      <w:r w:rsidRPr="00A66442">
        <w:rPr>
          <w:rFonts w:ascii="Calibri" w:hAnsi="Calibri" w:cs="Calibri"/>
          <w:sz w:val="28"/>
          <w:szCs w:val="28"/>
        </w:rPr>
        <w:t xml:space="preserve"> to hear about </w:t>
      </w:r>
      <w:r w:rsidR="00160150" w:rsidRPr="00A66442">
        <w:rPr>
          <w:rFonts w:ascii="Calibri" w:hAnsi="Calibri" w:cs="Calibri"/>
          <w:sz w:val="28"/>
          <w:szCs w:val="28"/>
        </w:rPr>
        <w:t xml:space="preserve">the work of </w:t>
      </w:r>
      <w:r w:rsidR="00160150" w:rsidRPr="00A66442">
        <w:rPr>
          <w:rFonts w:ascii="Calibri" w:hAnsi="Calibri" w:cs="Calibri"/>
          <w:b/>
          <w:bCs/>
          <w:sz w:val="28"/>
          <w:szCs w:val="28"/>
        </w:rPr>
        <w:t>Care4Calais</w:t>
      </w:r>
      <w:r w:rsidR="00160150" w:rsidRPr="00A66442">
        <w:rPr>
          <w:rFonts w:ascii="Calibri" w:hAnsi="Calibri" w:cs="Calibri"/>
          <w:sz w:val="28"/>
          <w:szCs w:val="28"/>
        </w:rPr>
        <w:t xml:space="preserve"> and how we can support each other</w:t>
      </w:r>
    </w:p>
    <w:p w14:paraId="43F9F257" w14:textId="6FA80EF0" w:rsidR="00A071B0" w:rsidRPr="00A66442" w:rsidRDefault="00A071B0" w:rsidP="00A66442">
      <w:pPr>
        <w:pStyle w:val="ListParagraph"/>
        <w:numPr>
          <w:ilvl w:val="0"/>
          <w:numId w:val="15"/>
        </w:numPr>
        <w:rPr>
          <w:rFonts w:ascii="Calibri" w:hAnsi="Calibri" w:cs="Calibri"/>
          <w:sz w:val="28"/>
          <w:szCs w:val="28"/>
        </w:rPr>
      </w:pPr>
      <w:r w:rsidRPr="00A66442">
        <w:rPr>
          <w:rFonts w:ascii="Calibri" w:hAnsi="Calibri" w:cs="Calibri"/>
          <w:b/>
          <w:bCs/>
          <w:sz w:val="28"/>
          <w:szCs w:val="28"/>
        </w:rPr>
        <w:t>Ask your MP</w:t>
      </w:r>
      <w:r w:rsidRPr="00A66442">
        <w:rPr>
          <w:rFonts w:ascii="Calibri" w:hAnsi="Calibri" w:cs="Calibri"/>
          <w:sz w:val="28"/>
          <w:szCs w:val="28"/>
        </w:rPr>
        <w:t xml:space="preserve"> to support Amnesty’s call for a </w:t>
      </w:r>
      <w:r w:rsidRPr="00A66442">
        <w:rPr>
          <w:rFonts w:ascii="Calibri" w:hAnsi="Calibri" w:cs="Calibri"/>
          <w:b/>
          <w:bCs/>
          <w:sz w:val="28"/>
          <w:szCs w:val="28"/>
        </w:rPr>
        <w:t>ban on goods produced in illegal Israeli settlements</w:t>
      </w:r>
    </w:p>
    <w:p w14:paraId="6F73EB86" w14:textId="7D725F4B" w:rsidR="00A071B0" w:rsidRPr="00A66442" w:rsidRDefault="00A071B0" w:rsidP="00A66442">
      <w:pPr>
        <w:pStyle w:val="ListParagraph"/>
        <w:numPr>
          <w:ilvl w:val="0"/>
          <w:numId w:val="15"/>
        </w:numPr>
        <w:rPr>
          <w:rFonts w:ascii="Calibri" w:hAnsi="Calibri" w:cs="Calibri"/>
          <w:sz w:val="28"/>
          <w:szCs w:val="28"/>
        </w:rPr>
      </w:pPr>
      <w:r w:rsidRPr="00A66442">
        <w:rPr>
          <w:rFonts w:ascii="Calibri" w:hAnsi="Calibri" w:cs="Calibri"/>
          <w:b/>
          <w:bCs/>
          <w:sz w:val="28"/>
          <w:szCs w:val="28"/>
        </w:rPr>
        <w:t>Urge the Israeli Government</w:t>
      </w:r>
      <w:r w:rsidRPr="00A66442">
        <w:rPr>
          <w:rFonts w:ascii="Calibri" w:hAnsi="Calibri" w:cs="Calibri"/>
          <w:sz w:val="28"/>
          <w:szCs w:val="28"/>
        </w:rPr>
        <w:t xml:space="preserve"> to end the </w:t>
      </w:r>
      <w:r w:rsidRPr="00A66442">
        <w:rPr>
          <w:rFonts w:ascii="Calibri" w:hAnsi="Calibri" w:cs="Calibri"/>
          <w:b/>
          <w:bCs/>
          <w:sz w:val="28"/>
          <w:szCs w:val="28"/>
        </w:rPr>
        <w:t xml:space="preserve">forced eviction of </w:t>
      </w:r>
      <w:r w:rsidR="004F7106" w:rsidRPr="00A66442">
        <w:rPr>
          <w:rFonts w:ascii="Calibri" w:hAnsi="Calibri" w:cs="Calibri"/>
          <w:b/>
          <w:bCs/>
          <w:sz w:val="28"/>
          <w:szCs w:val="28"/>
        </w:rPr>
        <w:t xml:space="preserve">Palestinians </w:t>
      </w:r>
      <w:r w:rsidRPr="00A66442">
        <w:rPr>
          <w:rFonts w:ascii="Calibri" w:hAnsi="Calibri" w:cs="Calibri"/>
          <w:b/>
          <w:bCs/>
          <w:sz w:val="28"/>
          <w:szCs w:val="28"/>
        </w:rPr>
        <w:t>from East Jerusalem</w:t>
      </w:r>
    </w:p>
    <w:p w14:paraId="3460B5DC" w14:textId="39C2C6FC" w:rsidR="00C94FC9" w:rsidRPr="00A66442" w:rsidRDefault="00C94FC9" w:rsidP="00A66442">
      <w:pPr>
        <w:pStyle w:val="ListParagraph"/>
        <w:numPr>
          <w:ilvl w:val="0"/>
          <w:numId w:val="15"/>
        </w:numPr>
        <w:rPr>
          <w:rFonts w:ascii="Calibri" w:hAnsi="Calibri" w:cs="Calibri"/>
          <w:sz w:val="28"/>
          <w:szCs w:val="28"/>
        </w:rPr>
      </w:pPr>
      <w:r w:rsidRPr="00A66442">
        <w:rPr>
          <w:rFonts w:ascii="Calibri" w:hAnsi="Calibri" w:cs="Calibri"/>
          <w:b/>
          <w:bCs/>
          <w:sz w:val="28"/>
          <w:szCs w:val="28"/>
        </w:rPr>
        <w:t>Sign up</w:t>
      </w:r>
      <w:r w:rsidRPr="00A66442">
        <w:rPr>
          <w:rFonts w:ascii="Calibri" w:hAnsi="Calibri" w:cs="Calibri"/>
          <w:sz w:val="28"/>
          <w:szCs w:val="28"/>
        </w:rPr>
        <w:t xml:space="preserve"> to Amnesty’s </w:t>
      </w:r>
      <w:r w:rsidRPr="0059246D">
        <w:rPr>
          <w:rFonts w:ascii="Calibri" w:hAnsi="Calibri" w:cs="Calibri"/>
          <w:b/>
          <w:bCs/>
          <w:sz w:val="28"/>
          <w:szCs w:val="28"/>
        </w:rPr>
        <w:t>Disabled People HR Network</w:t>
      </w:r>
      <w:r w:rsidRPr="00A66442">
        <w:rPr>
          <w:rFonts w:ascii="Calibri" w:hAnsi="Calibri" w:cs="Calibri"/>
          <w:sz w:val="28"/>
          <w:szCs w:val="28"/>
        </w:rPr>
        <w:t xml:space="preserve"> newsletter or follow them on Instagram </w:t>
      </w:r>
    </w:p>
    <w:p w14:paraId="7F92F9D2" w14:textId="45ADBF24" w:rsidR="005B5A90" w:rsidRPr="00A66442" w:rsidRDefault="005B5A90" w:rsidP="00A66442">
      <w:pPr>
        <w:pStyle w:val="ListParagraph"/>
        <w:numPr>
          <w:ilvl w:val="0"/>
          <w:numId w:val="15"/>
        </w:numPr>
        <w:rPr>
          <w:rFonts w:ascii="Calibri" w:hAnsi="Calibri" w:cs="Calibri"/>
          <w:sz w:val="28"/>
          <w:szCs w:val="28"/>
        </w:rPr>
      </w:pPr>
      <w:r w:rsidRPr="0059246D">
        <w:rPr>
          <w:rFonts w:ascii="Calibri" w:hAnsi="Calibri" w:cs="Calibri"/>
          <w:b/>
          <w:bCs/>
          <w:sz w:val="28"/>
          <w:szCs w:val="28"/>
        </w:rPr>
        <w:t>Volunteer to join us</w:t>
      </w:r>
      <w:r w:rsidRPr="00A66442">
        <w:rPr>
          <w:rFonts w:ascii="Calibri" w:hAnsi="Calibri" w:cs="Calibri"/>
          <w:sz w:val="28"/>
          <w:szCs w:val="28"/>
        </w:rPr>
        <w:t xml:space="preserve"> at one of Kent’s forthcoming </w:t>
      </w:r>
      <w:r w:rsidRPr="0059246D">
        <w:rPr>
          <w:rFonts w:ascii="Calibri" w:hAnsi="Calibri" w:cs="Calibri"/>
          <w:b/>
          <w:bCs/>
          <w:sz w:val="28"/>
          <w:szCs w:val="28"/>
        </w:rPr>
        <w:t>Pride</w:t>
      </w:r>
      <w:r w:rsidRPr="00A66442">
        <w:rPr>
          <w:rFonts w:ascii="Calibri" w:hAnsi="Calibri" w:cs="Calibri"/>
          <w:sz w:val="28"/>
          <w:szCs w:val="28"/>
        </w:rPr>
        <w:t xml:space="preserve"> events </w:t>
      </w:r>
    </w:p>
    <w:p w14:paraId="0BE54328" w14:textId="29DFB1F7" w:rsidR="00B27040" w:rsidRPr="00A66442" w:rsidRDefault="00B27040" w:rsidP="00A66442">
      <w:pPr>
        <w:pStyle w:val="ListParagraph"/>
        <w:numPr>
          <w:ilvl w:val="0"/>
          <w:numId w:val="15"/>
        </w:numPr>
        <w:rPr>
          <w:rFonts w:ascii="Calibri" w:hAnsi="Calibri" w:cs="Calibri"/>
          <w:sz w:val="28"/>
          <w:szCs w:val="28"/>
        </w:rPr>
      </w:pPr>
      <w:r w:rsidRPr="0059246D">
        <w:rPr>
          <w:rFonts w:ascii="Calibri" w:hAnsi="Calibri" w:cs="Calibri"/>
          <w:b/>
          <w:bCs/>
          <w:sz w:val="28"/>
          <w:szCs w:val="28"/>
        </w:rPr>
        <w:t>Call on the US Government</w:t>
      </w:r>
      <w:r w:rsidRPr="00A66442">
        <w:rPr>
          <w:rFonts w:ascii="Calibri" w:hAnsi="Calibri" w:cs="Calibri"/>
          <w:sz w:val="28"/>
          <w:szCs w:val="28"/>
        </w:rPr>
        <w:t xml:space="preserve"> to return those who were </w:t>
      </w:r>
      <w:r w:rsidRPr="0059246D">
        <w:rPr>
          <w:rFonts w:ascii="Calibri" w:hAnsi="Calibri" w:cs="Calibri"/>
          <w:b/>
          <w:bCs/>
          <w:sz w:val="28"/>
          <w:szCs w:val="28"/>
        </w:rPr>
        <w:t>illegally removed to El Sa</w:t>
      </w:r>
      <w:r w:rsidR="008602E4" w:rsidRPr="0059246D">
        <w:rPr>
          <w:rFonts w:ascii="Calibri" w:hAnsi="Calibri" w:cs="Calibri"/>
          <w:b/>
          <w:bCs/>
          <w:sz w:val="28"/>
          <w:szCs w:val="28"/>
        </w:rPr>
        <w:t>lvador</w:t>
      </w:r>
    </w:p>
    <w:p w14:paraId="6184B3B6" w14:textId="20712FEE" w:rsidR="0095134A" w:rsidRPr="00A66442" w:rsidRDefault="0095134A" w:rsidP="00A66442">
      <w:pPr>
        <w:pStyle w:val="ListParagraph"/>
        <w:numPr>
          <w:ilvl w:val="0"/>
          <w:numId w:val="15"/>
        </w:numPr>
        <w:rPr>
          <w:rFonts w:ascii="Calibri" w:hAnsi="Calibri" w:cs="Calibri"/>
          <w:sz w:val="28"/>
          <w:szCs w:val="28"/>
        </w:rPr>
      </w:pPr>
      <w:r w:rsidRPr="0059246D">
        <w:rPr>
          <w:rFonts w:ascii="Calibri" w:hAnsi="Calibri" w:cs="Calibri"/>
          <w:b/>
          <w:bCs/>
          <w:sz w:val="28"/>
          <w:szCs w:val="28"/>
        </w:rPr>
        <w:t xml:space="preserve">Organise </w:t>
      </w:r>
      <w:r w:rsidRPr="00A66442">
        <w:rPr>
          <w:rFonts w:ascii="Calibri" w:hAnsi="Calibri" w:cs="Calibri"/>
          <w:sz w:val="28"/>
          <w:szCs w:val="28"/>
        </w:rPr>
        <w:t xml:space="preserve">the showing of the </w:t>
      </w:r>
      <w:r w:rsidRPr="0059246D">
        <w:rPr>
          <w:rFonts w:ascii="Calibri" w:hAnsi="Calibri" w:cs="Calibri"/>
          <w:b/>
          <w:bCs/>
          <w:sz w:val="28"/>
          <w:szCs w:val="28"/>
        </w:rPr>
        <w:t xml:space="preserve">Surviving Evin </w:t>
      </w:r>
      <w:r w:rsidR="00A66442" w:rsidRPr="0059246D">
        <w:rPr>
          <w:rFonts w:ascii="Calibri" w:hAnsi="Calibri" w:cs="Calibri"/>
          <w:b/>
          <w:bCs/>
          <w:sz w:val="28"/>
          <w:szCs w:val="28"/>
        </w:rPr>
        <w:t>exhibition</w:t>
      </w:r>
      <w:r w:rsidR="00A66442" w:rsidRPr="00A66442">
        <w:rPr>
          <w:rFonts w:ascii="Calibri" w:hAnsi="Calibri" w:cs="Calibri"/>
          <w:sz w:val="28"/>
          <w:szCs w:val="28"/>
        </w:rPr>
        <w:t xml:space="preserve"> in your local area</w:t>
      </w:r>
    </w:p>
    <w:p w14:paraId="45661EBC" w14:textId="75A89FD8" w:rsidR="00A66442" w:rsidRPr="00A66442" w:rsidRDefault="00A66442" w:rsidP="00A66442">
      <w:pPr>
        <w:pStyle w:val="ListParagraph"/>
        <w:numPr>
          <w:ilvl w:val="0"/>
          <w:numId w:val="15"/>
        </w:numPr>
        <w:rPr>
          <w:rFonts w:ascii="Calibri" w:hAnsi="Calibri" w:cs="Calibri"/>
          <w:sz w:val="28"/>
          <w:szCs w:val="28"/>
        </w:rPr>
      </w:pPr>
      <w:r w:rsidRPr="0059246D">
        <w:rPr>
          <w:rFonts w:ascii="Calibri" w:hAnsi="Calibri" w:cs="Calibri"/>
          <w:b/>
          <w:bCs/>
          <w:sz w:val="28"/>
          <w:szCs w:val="28"/>
        </w:rPr>
        <w:t>Register</w:t>
      </w:r>
      <w:r w:rsidRPr="00A66442">
        <w:rPr>
          <w:rFonts w:ascii="Calibri" w:hAnsi="Calibri" w:cs="Calibri"/>
          <w:sz w:val="28"/>
          <w:szCs w:val="28"/>
        </w:rPr>
        <w:t xml:space="preserve"> for the online training session on </w:t>
      </w:r>
      <w:r w:rsidRPr="0059246D">
        <w:rPr>
          <w:rFonts w:ascii="Calibri" w:hAnsi="Calibri" w:cs="Calibri"/>
          <w:b/>
          <w:bCs/>
          <w:sz w:val="28"/>
          <w:szCs w:val="28"/>
        </w:rPr>
        <w:t>working with schools</w:t>
      </w:r>
    </w:p>
    <w:p w14:paraId="3729AC20" w14:textId="445D01AC" w:rsidR="00A66442" w:rsidRPr="0059246D" w:rsidRDefault="00A66442" w:rsidP="00A66442">
      <w:pPr>
        <w:pStyle w:val="ListParagraph"/>
        <w:numPr>
          <w:ilvl w:val="0"/>
          <w:numId w:val="15"/>
        </w:numPr>
        <w:rPr>
          <w:rFonts w:ascii="Calibri" w:hAnsi="Calibri" w:cs="Calibri"/>
          <w:b/>
          <w:bCs/>
          <w:sz w:val="28"/>
          <w:szCs w:val="28"/>
        </w:rPr>
      </w:pPr>
      <w:r w:rsidRPr="0059246D">
        <w:rPr>
          <w:rFonts w:ascii="Calibri" w:hAnsi="Calibri" w:cs="Calibri"/>
          <w:b/>
          <w:bCs/>
          <w:sz w:val="28"/>
          <w:szCs w:val="28"/>
        </w:rPr>
        <w:t>Apply</w:t>
      </w:r>
      <w:r w:rsidRPr="00A66442">
        <w:rPr>
          <w:rFonts w:ascii="Calibri" w:hAnsi="Calibri" w:cs="Calibri"/>
          <w:sz w:val="28"/>
          <w:szCs w:val="28"/>
        </w:rPr>
        <w:t xml:space="preserve"> to be a </w:t>
      </w:r>
      <w:r w:rsidRPr="0059246D">
        <w:rPr>
          <w:rFonts w:ascii="Calibri" w:hAnsi="Calibri" w:cs="Calibri"/>
          <w:b/>
          <w:bCs/>
          <w:sz w:val="28"/>
          <w:szCs w:val="28"/>
        </w:rPr>
        <w:t>Country Coordinator</w:t>
      </w:r>
    </w:p>
    <w:p w14:paraId="4B4D97AF" w14:textId="52501E4A" w:rsidR="00A66442" w:rsidRPr="00A66442" w:rsidRDefault="00A66442" w:rsidP="00A66442">
      <w:pPr>
        <w:pStyle w:val="ListParagraph"/>
        <w:numPr>
          <w:ilvl w:val="0"/>
          <w:numId w:val="15"/>
        </w:numPr>
        <w:rPr>
          <w:rFonts w:ascii="Calibri" w:hAnsi="Calibri" w:cs="Calibri"/>
          <w:sz w:val="28"/>
          <w:szCs w:val="28"/>
        </w:rPr>
      </w:pPr>
      <w:r w:rsidRPr="0059246D">
        <w:rPr>
          <w:rFonts w:ascii="Calibri" w:hAnsi="Calibri" w:cs="Calibri"/>
          <w:b/>
          <w:bCs/>
          <w:sz w:val="28"/>
          <w:szCs w:val="28"/>
        </w:rPr>
        <w:t xml:space="preserve">Apply </w:t>
      </w:r>
      <w:r w:rsidRPr="00A66442">
        <w:rPr>
          <w:rFonts w:ascii="Calibri" w:hAnsi="Calibri" w:cs="Calibri"/>
          <w:sz w:val="28"/>
          <w:szCs w:val="28"/>
        </w:rPr>
        <w:t xml:space="preserve">to join the committee of the </w:t>
      </w:r>
      <w:r w:rsidRPr="0059246D">
        <w:rPr>
          <w:rFonts w:ascii="Calibri" w:hAnsi="Calibri" w:cs="Calibri"/>
          <w:b/>
          <w:bCs/>
          <w:sz w:val="28"/>
          <w:szCs w:val="28"/>
        </w:rPr>
        <w:t>Rainbow Network</w:t>
      </w:r>
    </w:p>
    <w:p w14:paraId="299C67FA" w14:textId="7FAD297A" w:rsidR="00A66442" w:rsidRPr="00A66442" w:rsidRDefault="00A66442" w:rsidP="00E75973">
      <w:pPr>
        <w:rPr>
          <w:rFonts w:ascii="Calibri" w:hAnsi="Calibri" w:cs="Calibri"/>
          <w:sz w:val="28"/>
          <w:szCs w:val="28"/>
        </w:rPr>
      </w:pPr>
      <w:r w:rsidRPr="00A66442">
        <w:rPr>
          <w:rFonts w:ascii="Calibri" w:hAnsi="Calibri" w:cs="Calibri"/>
          <w:sz w:val="28"/>
          <w:szCs w:val="28"/>
        </w:rPr>
        <w:t>and much more</w:t>
      </w:r>
    </w:p>
    <w:p w14:paraId="5D88BEE4" w14:textId="0D63647B" w:rsidR="00E75973" w:rsidRPr="00B1099E" w:rsidRDefault="00E75973" w:rsidP="00E75973">
      <w:pPr>
        <w:rPr>
          <w:rFonts w:ascii="Calibri" w:hAnsi="Calibri" w:cs="Calibri"/>
          <w:b/>
          <w:bCs/>
          <w:sz w:val="28"/>
          <w:szCs w:val="28"/>
        </w:rPr>
      </w:pPr>
      <w:r w:rsidRPr="00B1099E">
        <w:rPr>
          <w:rFonts w:ascii="Calibri" w:hAnsi="Calibri" w:cs="Calibri"/>
          <w:b/>
          <w:bCs/>
          <w:sz w:val="28"/>
          <w:szCs w:val="28"/>
        </w:rPr>
        <w:t xml:space="preserve">SPEAKER MEETING THIS TUESDAY: </w:t>
      </w:r>
      <w:r w:rsidR="009F5FA9" w:rsidRPr="00B1099E">
        <w:rPr>
          <w:rFonts w:ascii="Calibri" w:hAnsi="Calibri" w:cs="Calibri"/>
          <w:b/>
          <w:bCs/>
          <w:sz w:val="28"/>
          <w:szCs w:val="28"/>
        </w:rPr>
        <w:t>CARE4CALAIS</w:t>
      </w:r>
      <w:r w:rsidRPr="00B1099E">
        <w:rPr>
          <w:rFonts w:ascii="Calibri" w:hAnsi="Calibri" w:cs="Calibri"/>
          <w:b/>
          <w:bCs/>
          <w:sz w:val="28"/>
          <w:szCs w:val="28"/>
        </w:rPr>
        <w:t xml:space="preserve"> </w:t>
      </w:r>
    </w:p>
    <w:p w14:paraId="0972375F" w14:textId="7429CB2A" w:rsidR="00BB2C4D" w:rsidRPr="00BB2C4D" w:rsidRDefault="00BB2C4D" w:rsidP="00BB2C4D">
      <w:pPr>
        <w:rPr>
          <w:rFonts w:ascii="Calibri" w:hAnsi="Calibri" w:cs="Calibri"/>
          <w:b/>
          <w:bCs/>
          <w:sz w:val="28"/>
          <w:szCs w:val="28"/>
        </w:rPr>
      </w:pPr>
      <w:r w:rsidRPr="00B1099E">
        <w:rPr>
          <w:rFonts w:ascii="Calibri" w:hAnsi="Calibri" w:cs="Calibri"/>
          <w:b/>
          <w:bCs/>
          <w:noProof/>
          <w:sz w:val="28"/>
          <w:szCs w:val="28"/>
        </w:rPr>
        <w:drawing>
          <wp:inline distT="0" distB="0" distL="0" distR="0" wp14:anchorId="416637A9" wp14:editId="245E36CD">
            <wp:extent cx="2846705" cy="1602740"/>
            <wp:effectExtent l="0" t="0" r="0" b="0"/>
            <wp:docPr id="896688007" name="Picture 1"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88007" name="Picture 1" descr="A group of people holding signs&#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6705" cy="1602740"/>
                    </a:xfrm>
                    <a:prstGeom prst="rect">
                      <a:avLst/>
                    </a:prstGeom>
                    <a:noFill/>
                    <a:ln>
                      <a:noFill/>
                    </a:ln>
                  </pic:spPr>
                </pic:pic>
              </a:graphicData>
            </a:graphic>
          </wp:inline>
        </w:drawing>
      </w:r>
    </w:p>
    <w:p w14:paraId="20390879" w14:textId="15EA9A5C" w:rsidR="00E75973" w:rsidRPr="00B1099E" w:rsidRDefault="00E75973" w:rsidP="00E75973">
      <w:pPr>
        <w:rPr>
          <w:rFonts w:ascii="Calibri" w:hAnsi="Calibri" w:cs="Calibri"/>
          <w:sz w:val="28"/>
          <w:szCs w:val="28"/>
        </w:rPr>
      </w:pPr>
      <w:r w:rsidRPr="00B1099E">
        <w:rPr>
          <w:rFonts w:ascii="Calibri" w:hAnsi="Calibri" w:cs="Calibri"/>
          <w:b/>
          <w:bCs/>
          <w:sz w:val="28"/>
          <w:szCs w:val="28"/>
        </w:rPr>
        <w:t>Join us this Tuesday 17 Ju</w:t>
      </w:r>
      <w:r w:rsidR="005E731E" w:rsidRPr="00B1099E">
        <w:rPr>
          <w:rFonts w:ascii="Calibri" w:hAnsi="Calibri" w:cs="Calibri"/>
          <w:b/>
          <w:bCs/>
          <w:sz w:val="28"/>
          <w:szCs w:val="28"/>
        </w:rPr>
        <w:t>ly</w:t>
      </w:r>
      <w:r w:rsidRPr="00B1099E">
        <w:rPr>
          <w:rFonts w:ascii="Calibri" w:hAnsi="Calibri" w:cs="Calibri"/>
          <w:b/>
          <w:bCs/>
          <w:sz w:val="28"/>
          <w:szCs w:val="28"/>
        </w:rPr>
        <w:t xml:space="preserve"> at 7:30pm</w:t>
      </w:r>
      <w:r w:rsidRPr="00B1099E">
        <w:rPr>
          <w:rFonts w:ascii="Calibri" w:hAnsi="Calibri" w:cs="Calibri"/>
          <w:sz w:val="28"/>
          <w:szCs w:val="28"/>
        </w:rPr>
        <w:t xml:space="preserve"> when </w:t>
      </w:r>
      <w:r w:rsidR="00AB64E0" w:rsidRPr="00B1099E">
        <w:rPr>
          <w:rFonts w:ascii="Calibri" w:hAnsi="Calibri" w:cs="Calibri"/>
          <w:sz w:val="28"/>
          <w:szCs w:val="28"/>
        </w:rPr>
        <w:t>Lilly Trapp,</w:t>
      </w:r>
      <w:r w:rsidR="005F66E6" w:rsidRPr="00B1099E">
        <w:rPr>
          <w:rFonts w:ascii="Calibri" w:hAnsi="Calibri" w:cs="Calibri"/>
          <w:sz w:val="28"/>
          <w:szCs w:val="28"/>
        </w:rPr>
        <w:t xml:space="preserve"> Kent and Medway </w:t>
      </w:r>
      <w:r w:rsidR="003C1EF2" w:rsidRPr="00B1099E">
        <w:rPr>
          <w:rFonts w:ascii="Calibri" w:hAnsi="Calibri" w:cs="Calibri"/>
          <w:sz w:val="28"/>
          <w:szCs w:val="28"/>
        </w:rPr>
        <w:t xml:space="preserve">Lead Volunteer for </w:t>
      </w:r>
      <w:r w:rsidR="00AB64E0" w:rsidRPr="00B1099E">
        <w:rPr>
          <w:rFonts w:ascii="Calibri" w:hAnsi="Calibri" w:cs="Calibri"/>
          <w:sz w:val="28"/>
          <w:szCs w:val="28"/>
        </w:rPr>
        <w:t>Care4Calais</w:t>
      </w:r>
      <w:r w:rsidRPr="00B1099E">
        <w:rPr>
          <w:rFonts w:ascii="Calibri" w:hAnsi="Calibri" w:cs="Calibri"/>
          <w:sz w:val="28"/>
          <w:szCs w:val="28"/>
        </w:rPr>
        <w:t xml:space="preserve">, will talk about their work and how we can support each other.  </w:t>
      </w:r>
      <w:r w:rsidR="00786A34" w:rsidRPr="00B1099E">
        <w:rPr>
          <w:rFonts w:ascii="Calibri" w:hAnsi="Calibri" w:cs="Calibri"/>
          <w:sz w:val="28"/>
          <w:szCs w:val="28"/>
        </w:rPr>
        <w:t xml:space="preserve"> Care4Calais</w:t>
      </w:r>
      <w:r w:rsidR="00E863EC" w:rsidRPr="00B1099E">
        <w:rPr>
          <w:rFonts w:ascii="Calibri" w:hAnsi="Calibri" w:cs="Calibri"/>
          <w:sz w:val="28"/>
          <w:szCs w:val="28"/>
        </w:rPr>
        <w:t xml:space="preserve"> </w:t>
      </w:r>
      <w:r w:rsidR="00E34CAA" w:rsidRPr="00B1099E">
        <w:rPr>
          <w:rFonts w:ascii="Calibri" w:hAnsi="Calibri" w:cs="Calibri"/>
          <w:sz w:val="28"/>
          <w:szCs w:val="28"/>
        </w:rPr>
        <w:t xml:space="preserve">deliver emergency aid to refugees in Calais and beyond.  </w:t>
      </w:r>
      <w:r w:rsidRPr="00B1099E">
        <w:rPr>
          <w:rFonts w:ascii="Calibri" w:hAnsi="Calibri" w:cs="Calibri"/>
          <w:b/>
          <w:bCs/>
          <w:sz w:val="28"/>
          <w:szCs w:val="28"/>
        </w:rPr>
        <w:t xml:space="preserve">Email </w:t>
      </w:r>
      <w:hyperlink r:id="rId6" w:history="1">
        <w:r w:rsidR="007C5943" w:rsidRPr="00B1099E">
          <w:rPr>
            <w:rStyle w:val="Hyperlink"/>
            <w:rFonts w:ascii="Calibri" w:hAnsi="Calibri" w:cs="Calibri"/>
            <w:b/>
            <w:bCs/>
            <w:sz w:val="28"/>
            <w:szCs w:val="28"/>
          </w:rPr>
          <w:t>ariana.pisetti@amnesty.org.uk</w:t>
        </w:r>
      </w:hyperlink>
      <w:r w:rsidR="007C5943" w:rsidRPr="00B1099E">
        <w:rPr>
          <w:rFonts w:ascii="Calibri" w:hAnsi="Calibri" w:cs="Calibri"/>
          <w:b/>
          <w:bCs/>
          <w:sz w:val="28"/>
          <w:szCs w:val="28"/>
        </w:rPr>
        <w:t xml:space="preserve"> for</w:t>
      </w:r>
      <w:r w:rsidRPr="00B1099E">
        <w:rPr>
          <w:rFonts w:ascii="Calibri" w:hAnsi="Calibri" w:cs="Calibri"/>
          <w:b/>
          <w:bCs/>
          <w:sz w:val="28"/>
          <w:szCs w:val="28"/>
        </w:rPr>
        <w:t xml:space="preserve"> a link</w:t>
      </w:r>
      <w:r w:rsidRPr="00B1099E">
        <w:rPr>
          <w:rFonts w:ascii="Calibri" w:hAnsi="Calibri" w:cs="Calibri"/>
          <w:sz w:val="28"/>
          <w:szCs w:val="28"/>
        </w:rPr>
        <w:t xml:space="preserve">.   </w:t>
      </w:r>
    </w:p>
    <w:p w14:paraId="4706BD82" w14:textId="77777777" w:rsidR="00E75973" w:rsidRPr="00B1099E" w:rsidRDefault="00E75973" w:rsidP="00E75973">
      <w:pPr>
        <w:rPr>
          <w:rFonts w:ascii="Calibri" w:hAnsi="Calibri" w:cs="Calibri"/>
          <w:b/>
          <w:bCs/>
          <w:sz w:val="28"/>
          <w:szCs w:val="28"/>
        </w:rPr>
      </w:pPr>
      <w:r w:rsidRPr="00B1099E">
        <w:rPr>
          <w:rFonts w:ascii="Calibri" w:hAnsi="Calibri" w:cs="Calibri"/>
          <w:b/>
          <w:bCs/>
          <w:sz w:val="28"/>
          <w:szCs w:val="28"/>
        </w:rPr>
        <w:t>REFUGEE WEEK</w:t>
      </w:r>
    </w:p>
    <w:p w14:paraId="58DA2811" w14:textId="3B4F10E3" w:rsidR="00B67E1F" w:rsidRDefault="004F3D09" w:rsidP="00B67E1F">
      <w:pPr>
        <w:keepNext/>
      </w:pPr>
      <w:r w:rsidRPr="00B1099E">
        <w:rPr>
          <w:rFonts w:ascii="Calibri" w:hAnsi="Calibri" w:cs="Calibri"/>
          <w:b/>
          <w:bCs/>
          <w:noProof/>
          <w:sz w:val="28"/>
          <w:szCs w:val="28"/>
        </w:rPr>
        <w:drawing>
          <wp:inline distT="0" distB="0" distL="0" distR="0" wp14:anchorId="3C8B5C48" wp14:editId="6347B472">
            <wp:extent cx="3044825" cy="2281555"/>
            <wp:effectExtent l="0" t="0" r="3175" b="4445"/>
            <wp:docPr id="814948282" name="Picture 2" descr="A group of people standing under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48282" name="Picture 2" descr="A group of people standing under a ten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4825" cy="2281555"/>
                    </a:xfrm>
                    <a:prstGeom prst="rect">
                      <a:avLst/>
                    </a:prstGeom>
                    <a:noFill/>
                    <a:ln>
                      <a:noFill/>
                    </a:ln>
                  </pic:spPr>
                </pic:pic>
              </a:graphicData>
            </a:graphic>
          </wp:inline>
        </w:drawing>
      </w:r>
      <w:r w:rsidR="00C70427" w:rsidRPr="00C70427">
        <w:rPr>
          <w:noProof/>
        </w:rPr>
        <w:drawing>
          <wp:inline distT="0" distB="0" distL="0" distR="0" wp14:anchorId="2581D31C" wp14:editId="41CCDF86">
            <wp:extent cx="5007477" cy="2256347"/>
            <wp:effectExtent l="0" t="0" r="3175" b="0"/>
            <wp:docPr id="612432376" name="Picture 1" descr="A group of people standing in front of a yellow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32376" name="Picture 1" descr="A group of people standing in front of a yellow ten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1205" cy="2325616"/>
                    </a:xfrm>
                    <a:prstGeom prst="rect">
                      <a:avLst/>
                    </a:prstGeom>
                    <a:noFill/>
                    <a:ln>
                      <a:noFill/>
                    </a:ln>
                  </pic:spPr>
                </pic:pic>
              </a:graphicData>
            </a:graphic>
          </wp:inline>
        </w:drawing>
      </w:r>
    </w:p>
    <w:p w14:paraId="7BCEB678" w14:textId="49C670AD" w:rsidR="00B67E1F" w:rsidRPr="00C70427" w:rsidRDefault="00B67E1F" w:rsidP="00B67E1F">
      <w:pPr>
        <w:pStyle w:val="Caption"/>
        <w:rPr>
          <w:sz w:val="22"/>
          <w:szCs w:val="22"/>
        </w:rPr>
      </w:pPr>
      <w:r>
        <w:t xml:space="preserve">                                                  At Faversham Market                                                                                                                                               At Dover Multicultural Fair </w:t>
      </w:r>
      <w:fldSimple w:instr=" SEQ At_Dover_Multicultural_Fair \* ARABIC ">
        <w:r>
          <w:rPr>
            <w:noProof/>
          </w:rPr>
          <w:t>1</w:t>
        </w:r>
      </w:fldSimple>
    </w:p>
    <w:p w14:paraId="78F78758" w14:textId="0602ED02" w:rsidR="00D80CDF" w:rsidRPr="00D80CDF" w:rsidRDefault="00D510A3" w:rsidP="00D80CDF">
      <w:pPr>
        <w:rPr>
          <w:rFonts w:ascii="Calibri" w:hAnsi="Calibri" w:cs="Calibri"/>
          <w:b/>
          <w:bCs/>
          <w:sz w:val="28"/>
          <w:szCs w:val="28"/>
        </w:rPr>
      </w:pPr>
      <w:r w:rsidRPr="00B1099E">
        <w:rPr>
          <w:rFonts w:ascii="Calibri" w:hAnsi="Calibri" w:cs="Calibri"/>
          <w:sz w:val="28"/>
          <w:szCs w:val="28"/>
        </w:rPr>
        <w:t xml:space="preserve">We opened </w:t>
      </w:r>
      <w:r w:rsidR="00E75973" w:rsidRPr="00B1099E">
        <w:rPr>
          <w:rFonts w:ascii="Calibri" w:hAnsi="Calibri" w:cs="Calibri"/>
          <w:sz w:val="28"/>
          <w:szCs w:val="28"/>
        </w:rPr>
        <w:t xml:space="preserve">Refugee Week </w:t>
      </w:r>
      <w:r w:rsidRPr="00B1099E">
        <w:rPr>
          <w:rFonts w:ascii="Calibri" w:hAnsi="Calibri" w:cs="Calibri"/>
          <w:sz w:val="28"/>
          <w:szCs w:val="28"/>
        </w:rPr>
        <w:t xml:space="preserve">with a stall at </w:t>
      </w:r>
      <w:r w:rsidRPr="00B1099E">
        <w:rPr>
          <w:rFonts w:ascii="Calibri" w:hAnsi="Calibri" w:cs="Calibri"/>
          <w:b/>
          <w:bCs/>
          <w:sz w:val="28"/>
          <w:szCs w:val="28"/>
        </w:rPr>
        <w:t>Faversham Market</w:t>
      </w:r>
      <w:r w:rsidR="00B4539B">
        <w:rPr>
          <w:rFonts w:ascii="Calibri" w:hAnsi="Calibri" w:cs="Calibri"/>
          <w:b/>
          <w:bCs/>
          <w:sz w:val="28"/>
          <w:szCs w:val="28"/>
        </w:rPr>
        <w:t xml:space="preserve"> </w:t>
      </w:r>
      <w:r w:rsidR="00B4539B" w:rsidRPr="00981F26">
        <w:rPr>
          <w:rFonts w:ascii="Calibri" w:hAnsi="Calibri" w:cs="Calibri"/>
          <w:sz w:val="28"/>
          <w:szCs w:val="28"/>
        </w:rPr>
        <w:t>(</w:t>
      </w:r>
      <w:r w:rsidR="00981F26" w:rsidRPr="00981F26">
        <w:rPr>
          <w:rFonts w:ascii="Calibri" w:hAnsi="Calibri" w:cs="Calibri"/>
          <w:sz w:val="28"/>
          <w:szCs w:val="28"/>
        </w:rPr>
        <w:t>reported in last month’s letter)</w:t>
      </w:r>
      <w:r w:rsidRPr="00981F26">
        <w:rPr>
          <w:rFonts w:ascii="Calibri" w:hAnsi="Calibri" w:cs="Calibri"/>
          <w:sz w:val="28"/>
          <w:szCs w:val="28"/>
        </w:rPr>
        <w:t>,</w:t>
      </w:r>
      <w:r w:rsidRPr="00B1099E">
        <w:rPr>
          <w:rFonts w:ascii="Calibri" w:hAnsi="Calibri" w:cs="Calibri"/>
          <w:sz w:val="28"/>
          <w:szCs w:val="28"/>
        </w:rPr>
        <w:t xml:space="preserve"> organised by the Maidstone, Medway and Swale Group, and closed it with a stall at </w:t>
      </w:r>
      <w:r w:rsidR="0007776A" w:rsidRPr="00B1099E">
        <w:rPr>
          <w:rFonts w:ascii="Calibri" w:hAnsi="Calibri" w:cs="Calibri"/>
          <w:sz w:val="28"/>
          <w:szCs w:val="28"/>
        </w:rPr>
        <w:t xml:space="preserve">the </w:t>
      </w:r>
      <w:r w:rsidR="0007776A" w:rsidRPr="00B1099E">
        <w:rPr>
          <w:rFonts w:ascii="Calibri" w:hAnsi="Calibri" w:cs="Calibri"/>
          <w:b/>
          <w:bCs/>
          <w:sz w:val="28"/>
          <w:szCs w:val="28"/>
        </w:rPr>
        <w:t xml:space="preserve">Dover </w:t>
      </w:r>
      <w:r w:rsidR="007B54D1" w:rsidRPr="00B1099E">
        <w:rPr>
          <w:rFonts w:ascii="Calibri" w:hAnsi="Calibri" w:cs="Calibri"/>
          <w:b/>
          <w:bCs/>
          <w:sz w:val="28"/>
          <w:szCs w:val="28"/>
        </w:rPr>
        <w:t xml:space="preserve">Together </w:t>
      </w:r>
      <w:r w:rsidR="0007776A" w:rsidRPr="00B1099E">
        <w:rPr>
          <w:rFonts w:ascii="Calibri" w:hAnsi="Calibri" w:cs="Calibri"/>
          <w:b/>
          <w:bCs/>
          <w:sz w:val="28"/>
          <w:szCs w:val="28"/>
        </w:rPr>
        <w:t>Multicultural Festival</w:t>
      </w:r>
      <w:r w:rsidR="0007776A" w:rsidRPr="00B1099E">
        <w:rPr>
          <w:rFonts w:ascii="Calibri" w:hAnsi="Calibri" w:cs="Calibri"/>
          <w:sz w:val="28"/>
          <w:szCs w:val="28"/>
        </w:rPr>
        <w:t xml:space="preserve">.  </w:t>
      </w:r>
      <w:r w:rsidR="007C6C72" w:rsidRPr="00853E7D">
        <w:rPr>
          <w:rFonts w:ascii="Calibri" w:hAnsi="Calibri" w:cs="Calibri"/>
          <w:sz w:val="28"/>
          <w:szCs w:val="28"/>
        </w:rPr>
        <w:t>At</w:t>
      </w:r>
      <w:r w:rsidR="005A4925" w:rsidRPr="00853E7D">
        <w:rPr>
          <w:rFonts w:ascii="Calibri" w:hAnsi="Calibri" w:cs="Calibri"/>
          <w:sz w:val="28"/>
          <w:szCs w:val="28"/>
        </w:rPr>
        <w:t xml:space="preserve"> Dover, </w:t>
      </w:r>
      <w:r w:rsidR="00D80CDF" w:rsidRPr="00853E7D">
        <w:rPr>
          <w:rFonts w:ascii="Calibri" w:hAnsi="Calibri" w:cs="Calibri"/>
          <w:sz w:val="28"/>
          <w:szCs w:val="28"/>
        </w:rPr>
        <w:t>we had conversations with lots of visitors to the stall</w:t>
      </w:r>
      <w:r w:rsidR="0042081F" w:rsidRPr="00853E7D">
        <w:rPr>
          <w:rFonts w:ascii="Calibri" w:hAnsi="Calibri" w:cs="Calibri"/>
          <w:sz w:val="28"/>
          <w:szCs w:val="28"/>
        </w:rPr>
        <w:t>, including the</w:t>
      </w:r>
      <w:r w:rsidR="0042081F">
        <w:rPr>
          <w:rFonts w:ascii="Calibri" w:hAnsi="Calibri" w:cs="Calibri"/>
          <w:b/>
          <w:bCs/>
          <w:sz w:val="28"/>
          <w:szCs w:val="28"/>
        </w:rPr>
        <w:t xml:space="preserve"> </w:t>
      </w:r>
      <w:r w:rsidR="006B021F">
        <w:rPr>
          <w:rFonts w:ascii="Calibri" w:hAnsi="Calibri" w:cs="Calibri"/>
          <w:b/>
          <w:bCs/>
          <w:sz w:val="28"/>
          <w:szCs w:val="28"/>
        </w:rPr>
        <w:t>B</w:t>
      </w:r>
      <w:r w:rsidR="0042081F">
        <w:rPr>
          <w:rFonts w:ascii="Calibri" w:hAnsi="Calibri" w:cs="Calibri"/>
          <w:b/>
          <w:bCs/>
          <w:sz w:val="28"/>
          <w:szCs w:val="28"/>
        </w:rPr>
        <w:t xml:space="preserve">ishop of Dover </w:t>
      </w:r>
      <w:r w:rsidR="0042081F" w:rsidRPr="00853E7D">
        <w:rPr>
          <w:rFonts w:ascii="Calibri" w:hAnsi="Calibri" w:cs="Calibri"/>
          <w:sz w:val="28"/>
          <w:szCs w:val="28"/>
        </w:rPr>
        <w:t xml:space="preserve">who was the first </w:t>
      </w:r>
      <w:r w:rsidR="006B021F" w:rsidRPr="00853E7D">
        <w:rPr>
          <w:rFonts w:ascii="Calibri" w:hAnsi="Calibri" w:cs="Calibri"/>
          <w:sz w:val="28"/>
          <w:szCs w:val="28"/>
        </w:rPr>
        <w:t xml:space="preserve">(of 25) </w:t>
      </w:r>
      <w:r w:rsidR="0042081F" w:rsidRPr="00853E7D">
        <w:rPr>
          <w:rFonts w:ascii="Calibri" w:hAnsi="Calibri" w:cs="Calibri"/>
          <w:sz w:val="28"/>
          <w:szCs w:val="28"/>
        </w:rPr>
        <w:t xml:space="preserve">to sign our letter </w:t>
      </w:r>
      <w:r w:rsidR="00E91C97" w:rsidRPr="00853E7D">
        <w:rPr>
          <w:rFonts w:ascii="Calibri" w:hAnsi="Calibri" w:cs="Calibri"/>
          <w:sz w:val="28"/>
          <w:szCs w:val="28"/>
        </w:rPr>
        <w:t xml:space="preserve">to the </w:t>
      </w:r>
      <w:r w:rsidR="00E91C97">
        <w:rPr>
          <w:rFonts w:ascii="Calibri" w:hAnsi="Calibri" w:cs="Calibri"/>
          <w:b/>
          <w:bCs/>
          <w:sz w:val="28"/>
          <w:szCs w:val="28"/>
        </w:rPr>
        <w:t xml:space="preserve">Dover MP </w:t>
      </w:r>
      <w:r w:rsidR="00E91C97" w:rsidRPr="00853E7D">
        <w:rPr>
          <w:rFonts w:ascii="Calibri" w:hAnsi="Calibri" w:cs="Calibri"/>
          <w:sz w:val="28"/>
          <w:szCs w:val="28"/>
        </w:rPr>
        <w:t xml:space="preserve">calling on him to support </w:t>
      </w:r>
      <w:r w:rsidR="006B021F" w:rsidRPr="00853E7D">
        <w:rPr>
          <w:rFonts w:ascii="Calibri" w:hAnsi="Calibri" w:cs="Calibri"/>
          <w:sz w:val="28"/>
          <w:szCs w:val="28"/>
        </w:rPr>
        <w:t>Amnesty’s campaign for a ban on</w:t>
      </w:r>
      <w:r w:rsidR="006B021F">
        <w:rPr>
          <w:rFonts w:ascii="Calibri" w:hAnsi="Calibri" w:cs="Calibri"/>
          <w:b/>
          <w:bCs/>
          <w:sz w:val="28"/>
          <w:szCs w:val="28"/>
        </w:rPr>
        <w:t xml:space="preserve"> Israeli Settlement Goods</w:t>
      </w:r>
      <w:r w:rsidR="00853E7D">
        <w:rPr>
          <w:rFonts w:ascii="Calibri" w:hAnsi="Calibri" w:cs="Calibri"/>
          <w:b/>
          <w:bCs/>
          <w:sz w:val="28"/>
          <w:szCs w:val="28"/>
        </w:rPr>
        <w:t>.</w:t>
      </w:r>
      <w:r w:rsidR="006B021F">
        <w:rPr>
          <w:rFonts w:ascii="Calibri" w:hAnsi="Calibri" w:cs="Calibri"/>
          <w:b/>
          <w:bCs/>
          <w:sz w:val="28"/>
          <w:szCs w:val="28"/>
        </w:rPr>
        <w:t xml:space="preserve"> </w:t>
      </w:r>
    </w:p>
    <w:p w14:paraId="4A8F32AD" w14:textId="77777777" w:rsidR="00E75973" w:rsidRPr="00B1099E" w:rsidRDefault="00E75973" w:rsidP="00E75973">
      <w:pPr>
        <w:rPr>
          <w:rFonts w:ascii="Calibri" w:hAnsi="Calibri" w:cs="Calibri"/>
          <w:b/>
          <w:bCs/>
          <w:sz w:val="28"/>
          <w:szCs w:val="28"/>
        </w:rPr>
      </w:pPr>
      <w:r w:rsidRPr="00B1099E">
        <w:rPr>
          <w:rFonts w:ascii="Calibri" w:hAnsi="Calibri" w:cs="Calibri"/>
          <w:b/>
          <w:bCs/>
          <w:sz w:val="28"/>
          <w:szCs w:val="28"/>
        </w:rPr>
        <w:t>MEDWAY WALK FOR PEACE</w:t>
      </w:r>
    </w:p>
    <w:p w14:paraId="2315418E" w14:textId="07BD62B6" w:rsidR="001962BA" w:rsidRPr="001962BA" w:rsidRDefault="001962BA" w:rsidP="001962BA">
      <w:pPr>
        <w:rPr>
          <w:rFonts w:ascii="Calibri" w:hAnsi="Calibri" w:cs="Calibri"/>
          <w:b/>
          <w:bCs/>
          <w:sz w:val="28"/>
          <w:szCs w:val="28"/>
        </w:rPr>
      </w:pPr>
      <w:r w:rsidRPr="001962BA">
        <w:rPr>
          <w:rFonts w:ascii="Calibri" w:hAnsi="Calibri" w:cs="Calibri"/>
          <w:b/>
          <w:bCs/>
          <w:sz w:val="28"/>
          <w:szCs w:val="28"/>
        </w:rPr>
        <w:drawing>
          <wp:inline distT="0" distB="0" distL="0" distR="0" wp14:anchorId="051C2071" wp14:editId="6B4D5DC8">
            <wp:extent cx="3783259" cy="2128477"/>
            <wp:effectExtent l="0" t="0" r="8255" b="5715"/>
            <wp:docPr id="1335077594" name="Picture 1"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77594" name="Picture 1" descr="A group of people standing in a room&#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6295" cy="2147063"/>
                    </a:xfrm>
                    <a:prstGeom prst="rect">
                      <a:avLst/>
                    </a:prstGeom>
                    <a:noFill/>
                    <a:ln>
                      <a:noFill/>
                    </a:ln>
                  </pic:spPr>
                </pic:pic>
              </a:graphicData>
            </a:graphic>
          </wp:inline>
        </w:drawing>
      </w:r>
    </w:p>
    <w:p w14:paraId="49F3A1DE" w14:textId="10927050" w:rsidR="00E75973" w:rsidRPr="00B1099E" w:rsidRDefault="003E421F" w:rsidP="00E75973">
      <w:pPr>
        <w:rPr>
          <w:rFonts w:ascii="Calibri" w:hAnsi="Calibri" w:cs="Calibri"/>
          <w:sz w:val="28"/>
          <w:szCs w:val="28"/>
        </w:rPr>
      </w:pPr>
      <w:r w:rsidRPr="00B1099E">
        <w:rPr>
          <w:rFonts w:ascii="Calibri" w:hAnsi="Calibri" w:cs="Calibri"/>
          <w:sz w:val="28"/>
          <w:szCs w:val="28"/>
        </w:rPr>
        <w:t xml:space="preserve">On </w:t>
      </w:r>
      <w:r w:rsidRPr="00B1099E">
        <w:rPr>
          <w:rFonts w:ascii="Calibri" w:hAnsi="Calibri" w:cs="Calibri"/>
          <w:b/>
          <w:bCs/>
          <w:sz w:val="28"/>
          <w:szCs w:val="28"/>
        </w:rPr>
        <w:t>12 July</w:t>
      </w:r>
      <w:r w:rsidRPr="00B1099E">
        <w:rPr>
          <w:rFonts w:ascii="Calibri" w:hAnsi="Calibri" w:cs="Calibri"/>
          <w:sz w:val="28"/>
          <w:szCs w:val="28"/>
        </w:rPr>
        <w:t xml:space="preserve"> a group </w:t>
      </w:r>
      <w:r w:rsidR="00E75973" w:rsidRPr="00B1099E">
        <w:rPr>
          <w:rFonts w:ascii="Calibri" w:hAnsi="Calibri" w:cs="Calibri"/>
          <w:sz w:val="28"/>
          <w:szCs w:val="28"/>
        </w:rPr>
        <w:t>of us join</w:t>
      </w:r>
      <w:r w:rsidRPr="00B1099E">
        <w:rPr>
          <w:rFonts w:ascii="Calibri" w:hAnsi="Calibri" w:cs="Calibri"/>
          <w:sz w:val="28"/>
          <w:szCs w:val="28"/>
        </w:rPr>
        <w:t>ed</w:t>
      </w:r>
      <w:r w:rsidR="00E75973" w:rsidRPr="00B1099E">
        <w:rPr>
          <w:rFonts w:ascii="Calibri" w:hAnsi="Calibri" w:cs="Calibri"/>
          <w:sz w:val="28"/>
          <w:szCs w:val="28"/>
        </w:rPr>
        <w:t xml:space="preserve"> the</w:t>
      </w:r>
      <w:r w:rsidRPr="00B1099E">
        <w:rPr>
          <w:rFonts w:ascii="Calibri" w:hAnsi="Calibri" w:cs="Calibri"/>
          <w:sz w:val="28"/>
          <w:szCs w:val="28"/>
        </w:rPr>
        <w:t xml:space="preserve"> </w:t>
      </w:r>
      <w:r w:rsidRPr="00B1099E">
        <w:rPr>
          <w:rFonts w:ascii="Calibri" w:hAnsi="Calibri" w:cs="Calibri"/>
          <w:b/>
          <w:bCs/>
          <w:sz w:val="28"/>
          <w:szCs w:val="28"/>
        </w:rPr>
        <w:t>Medway Walk for Peace</w:t>
      </w:r>
      <w:r w:rsidR="00A36E22" w:rsidRPr="00B1099E">
        <w:rPr>
          <w:rFonts w:ascii="Calibri" w:hAnsi="Calibri" w:cs="Calibri"/>
          <w:sz w:val="28"/>
          <w:szCs w:val="28"/>
        </w:rPr>
        <w:t>, o</w:t>
      </w:r>
      <w:r w:rsidR="00E75973" w:rsidRPr="00B1099E">
        <w:rPr>
          <w:rFonts w:ascii="Calibri" w:hAnsi="Calibri" w:cs="Calibri"/>
          <w:sz w:val="28"/>
          <w:szCs w:val="28"/>
        </w:rPr>
        <w:t xml:space="preserve">rganised by our friends at </w:t>
      </w:r>
      <w:r w:rsidR="00E75973" w:rsidRPr="00B1099E">
        <w:rPr>
          <w:rFonts w:ascii="Calibri" w:hAnsi="Calibri" w:cs="Calibri"/>
          <w:b/>
          <w:bCs/>
          <w:sz w:val="28"/>
          <w:szCs w:val="28"/>
        </w:rPr>
        <w:t>Medway Inter Faith Action</w:t>
      </w:r>
      <w:r w:rsidR="00A36E22" w:rsidRPr="00B1099E">
        <w:rPr>
          <w:rFonts w:ascii="Calibri" w:hAnsi="Calibri" w:cs="Calibri"/>
          <w:sz w:val="28"/>
          <w:szCs w:val="28"/>
        </w:rPr>
        <w:t xml:space="preserve">.  </w:t>
      </w:r>
      <w:r w:rsidR="006C5F15" w:rsidRPr="00B1099E">
        <w:rPr>
          <w:rFonts w:ascii="Calibri" w:hAnsi="Calibri" w:cs="Calibri"/>
          <w:sz w:val="28"/>
          <w:szCs w:val="28"/>
        </w:rPr>
        <w:t xml:space="preserve">The walk began at the </w:t>
      </w:r>
      <w:r w:rsidR="007300E4" w:rsidRPr="00B1099E">
        <w:rPr>
          <w:rFonts w:ascii="Calibri" w:hAnsi="Calibri" w:cs="Calibri"/>
          <w:sz w:val="28"/>
          <w:szCs w:val="28"/>
        </w:rPr>
        <w:t>Budd</w:t>
      </w:r>
      <w:r w:rsidR="00CE041B" w:rsidRPr="00B1099E">
        <w:rPr>
          <w:rFonts w:ascii="Calibri" w:hAnsi="Calibri" w:cs="Calibri"/>
          <w:sz w:val="28"/>
          <w:szCs w:val="28"/>
        </w:rPr>
        <w:t>hist Centre</w:t>
      </w:r>
      <w:r w:rsidR="0011170F" w:rsidRPr="00B1099E">
        <w:rPr>
          <w:rFonts w:ascii="Calibri" w:hAnsi="Calibri" w:cs="Calibri"/>
          <w:sz w:val="28"/>
          <w:szCs w:val="28"/>
        </w:rPr>
        <w:t xml:space="preserve"> and ended at </w:t>
      </w:r>
      <w:r w:rsidR="00324366" w:rsidRPr="00B1099E">
        <w:rPr>
          <w:rFonts w:ascii="Calibri" w:hAnsi="Calibri" w:cs="Calibri"/>
          <w:sz w:val="28"/>
          <w:szCs w:val="28"/>
        </w:rPr>
        <w:t>Rochester Baptist Church</w:t>
      </w:r>
      <w:r w:rsidR="0011170F" w:rsidRPr="00B1099E">
        <w:rPr>
          <w:rFonts w:ascii="Calibri" w:hAnsi="Calibri" w:cs="Calibri"/>
          <w:sz w:val="28"/>
          <w:szCs w:val="28"/>
        </w:rPr>
        <w:t>, visiting</w:t>
      </w:r>
      <w:r w:rsidR="001B6245" w:rsidRPr="00B1099E">
        <w:rPr>
          <w:rFonts w:ascii="Calibri" w:hAnsi="Calibri" w:cs="Calibri"/>
          <w:sz w:val="28"/>
          <w:szCs w:val="28"/>
        </w:rPr>
        <w:t xml:space="preserve"> the Turkish Dialogue Society Centre, </w:t>
      </w:r>
      <w:r w:rsidR="00EC1EB4" w:rsidRPr="00B1099E">
        <w:rPr>
          <w:rFonts w:ascii="Calibri" w:hAnsi="Calibri" w:cs="Calibri"/>
          <w:sz w:val="28"/>
          <w:szCs w:val="28"/>
        </w:rPr>
        <w:t xml:space="preserve">Chatham Memorial Synagogue, Rochester Library </w:t>
      </w:r>
      <w:r w:rsidR="0011170F" w:rsidRPr="00B1099E">
        <w:rPr>
          <w:rFonts w:ascii="Calibri" w:hAnsi="Calibri" w:cs="Calibri"/>
          <w:sz w:val="28"/>
          <w:szCs w:val="28"/>
        </w:rPr>
        <w:t>and</w:t>
      </w:r>
      <w:r w:rsidR="0072358A" w:rsidRPr="00B1099E">
        <w:rPr>
          <w:rFonts w:ascii="Calibri" w:hAnsi="Calibri" w:cs="Calibri"/>
          <w:sz w:val="28"/>
          <w:szCs w:val="28"/>
        </w:rPr>
        <w:t xml:space="preserve"> the War Memorial at Rochester Cathedral </w:t>
      </w:r>
      <w:r w:rsidR="0011170F" w:rsidRPr="00B1099E">
        <w:rPr>
          <w:rFonts w:ascii="Calibri" w:hAnsi="Calibri" w:cs="Calibri"/>
          <w:sz w:val="28"/>
          <w:szCs w:val="28"/>
        </w:rPr>
        <w:t>en</w:t>
      </w:r>
      <w:r w:rsidR="009B026C" w:rsidRPr="00B1099E">
        <w:rPr>
          <w:rFonts w:ascii="Calibri" w:hAnsi="Calibri" w:cs="Calibri"/>
          <w:sz w:val="28"/>
          <w:szCs w:val="28"/>
        </w:rPr>
        <w:t xml:space="preserve"> </w:t>
      </w:r>
      <w:r w:rsidR="0011170F" w:rsidRPr="00B1099E">
        <w:rPr>
          <w:rFonts w:ascii="Calibri" w:hAnsi="Calibri" w:cs="Calibri"/>
          <w:sz w:val="28"/>
          <w:szCs w:val="28"/>
        </w:rPr>
        <w:t>route.</w:t>
      </w:r>
      <w:r w:rsidR="009B026C" w:rsidRPr="00B1099E">
        <w:rPr>
          <w:rFonts w:ascii="Calibri" w:hAnsi="Calibri" w:cs="Calibri"/>
          <w:sz w:val="28"/>
          <w:szCs w:val="28"/>
        </w:rPr>
        <w:t xml:space="preserve">  At the end, I gave a short speech about Amnesty’s work and encouraged others to join us.  </w:t>
      </w:r>
    </w:p>
    <w:p w14:paraId="2295A348" w14:textId="5AA8A16B" w:rsidR="00E75973" w:rsidRPr="00B1099E" w:rsidRDefault="00E75973" w:rsidP="00E75973">
      <w:pPr>
        <w:rPr>
          <w:rFonts w:ascii="Calibri" w:hAnsi="Calibri" w:cs="Calibri"/>
          <w:b/>
          <w:bCs/>
          <w:sz w:val="28"/>
          <w:szCs w:val="28"/>
        </w:rPr>
      </w:pPr>
      <w:r w:rsidRPr="00B1099E">
        <w:rPr>
          <w:rFonts w:ascii="Calibri" w:hAnsi="Calibri" w:cs="Calibri"/>
          <w:b/>
          <w:bCs/>
          <w:sz w:val="28"/>
          <w:szCs w:val="28"/>
        </w:rPr>
        <w:t>ISRAEL AND THE OCCUPIED PALESTINIAN TERRITORIES</w:t>
      </w:r>
      <w:r w:rsidR="00DB5E2D" w:rsidRPr="00B1099E">
        <w:rPr>
          <w:rFonts w:ascii="Calibri" w:hAnsi="Calibri" w:cs="Calibri"/>
          <w:b/>
          <w:bCs/>
          <w:sz w:val="28"/>
          <w:szCs w:val="28"/>
        </w:rPr>
        <w:t>: BAN ISRAELI SETTLEMENT GOODS</w:t>
      </w:r>
    </w:p>
    <w:p w14:paraId="61A5CEA1" w14:textId="77777777" w:rsidR="00E75973" w:rsidRPr="00B1099E" w:rsidRDefault="00E75973" w:rsidP="00E75973">
      <w:pPr>
        <w:rPr>
          <w:rFonts w:ascii="Calibri" w:hAnsi="Calibri" w:cs="Calibri"/>
          <w:sz w:val="28"/>
          <w:szCs w:val="28"/>
        </w:rPr>
      </w:pPr>
      <w:r w:rsidRPr="00B1099E">
        <w:rPr>
          <w:rFonts w:ascii="Calibri" w:hAnsi="Calibri" w:cs="Calibri"/>
          <w:noProof/>
          <w:sz w:val="28"/>
          <w:szCs w:val="28"/>
        </w:rPr>
        <w:drawing>
          <wp:inline distT="0" distB="0" distL="0" distR="0" wp14:anchorId="7D0CEFD5" wp14:editId="7459AD0C">
            <wp:extent cx="2697480" cy="1435059"/>
            <wp:effectExtent l="0" t="0" r="7620" b="0"/>
            <wp:docPr id="1100501438" name="Picture 5" descr="A sign with a fork and water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01438" name="Picture 5" descr="A sign with a fork and watermelon&#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1426" cy="1442478"/>
                    </a:xfrm>
                    <a:prstGeom prst="rect">
                      <a:avLst/>
                    </a:prstGeom>
                    <a:noFill/>
                    <a:ln>
                      <a:noFill/>
                    </a:ln>
                  </pic:spPr>
                </pic:pic>
              </a:graphicData>
            </a:graphic>
          </wp:inline>
        </w:drawing>
      </w:r>
    </w:p>
    <w:p w14:paraId="717EE422" w14:textId="06434E71" w:rsidR="000A7A93" w:rsidRPr="00B1099E" w:rsidRDefault="00B63128" w:rsidP="000A7A93">
      <w:pPr>
        <w:rPr>
          <w:rFonts w:ascii="Calibri" w:hAnsi="Calibri" w:cs="Calibri"/>
          <w:sz w:val="28"/>
          <w:szCs w:val="28"/>
        </w:rPr>
      </w:pPr>
      <w:r w:rsidRPr="00B1099E">
        <w:rPr>
          <w:rFonts w:ascii="Calibri" w:hAnsi="Calibri" w:cs="Calibri"/>
          <w:sz w:val="28"/>
          <w:szCs w:val="28"/>
        </w:rPr>
        <w:t xml:space="preserve">Thank you to those who have </w:t>
      </w:r>
      <w:r w:rsidR="00D0012F" w:rsidRPr="00B1099E">
        <w:rPr>
          <w:rFonts w:ascii="Calibri" w:hAnsi="Calibri" w:cs="Calibri"/>
          <w:sz w:val="28"/>
          <w:szCs w:val="28"/>
        </w:rPr>
        <w:t xml:space="preserve">already </w:t>
      </w:r>
      <w:r w:rsidR="00E75973" w:rsidRPr="00B1099E">
        <w:rPr>
          <w:rFonts w:ascii="Calibri" w:hAnsi="Calibri" w:cs="Calibri"/>
          <w:sz w:val="28"/>
          <w:szCs w:val="28"/>
        </w:rPr>
        <w:t>reach</w:t>
      </w:r>
      <w:r w:rsidR="00D0012F" w:rsidRPr="00B1099E">
        <w:rPr>
          <w:rFonts w:ascii="Calibri" w:hAnsi="Calibri" w:cs="Calibri"/>
          <w:sz w:val="28"/>
          <w:szCs w:val="28"/>
        </w:rPr>
        <w:t>ed</w:t>
      </w:r>
      <w:r w:rsidR="00E75973" w:rsidRPr="00B1099E">
        <w:rPr>
          <w:rFonts w:ascii="Calibri" w:hAnsi="Calibri" w:cs="Calibri"/>
          <w:sz w:val="28"/>
          <w:szCs w:val="28"/>
        </w:rPr>
        <w:t xml:space="preserve"> out to local MPs to call, among other things, for </w:t>
      </w:r>
      <w:r w:rsidR="00D0012F" w:rsidRPr="00B1099E">
        <w:rPr>
          <w:rFonts w:ascii="Calibri" w:hAnsi="Calibri" w:cs="Calibri"/>
          <w:sz w:val="28"/>
          <w:szCs w:val="28"/>
        </w:rPr>
        <w:t xml:space="preserve">the UK to </w:t>
      </w:r>
      <w:hyperlink r:id="rId11" w:history="1">
        <w:r w:rsidR="00E75973" w:rsidRPr="00B1099E">
          <w:rPr>
            <w:rStyle w:val="Hyperlink"/>
            <w:rFonts w:ascii="Calibri" w:hAnsi="Calibri" w:cs="Calibri"/>
            <w:b/>
            <w:bCs/>
            <w:sz w:val="28"/>
            <w:szCs w:val="28"/>
          </w:rPr>
          <w:t>ban Israeli Settlement Goods</w:t>
        </w:r>
      </w:hyperlink>
      <w:r w:rsidR="00E75973" w:rsidRPr="00B1099E">
        <w:rPr>
          <w:rFonts w:ascii="Calibri" w:hAnsi="Calibri" w:cs="Calibri"/>
          <w:sz w:val="28"/>
          <w:szCs w:val="28"/>
        </w:rPr>
        <w:t xml:space="preserve">.  </w:t>
      </w:r>
      <w:r w:rsidR="000A7A93" w:rsidRPr="00B1099E">
        <w:rPr>
          <w:rFonts w:ascii="Calibri" w:hAnsi="Calibri" w:cs="Calibri"/>
          <w:sz w:val="28"/>
          <w:szCs w:val="28"/>
        </w:rPr>
        <w:t>We are calling on the UK Government to end its trade and business complicity in illegal Israeli settlements, and to hold Israel accountable for its flagrant violations of international law in Gaza and the Occupied Palestinian Territory.</w:t>
      </w:r>
      <w:r w:rsidR="00816C4F" w:rsidRPr="00B1099E">
        <w:rPr>
          <w:rFonts w:ascii="Calibri" w:hAnsi="Calibri" w:cs="Calibri"/>
          <w:sz w:val="28"/>
          <w:szCs w:val="28"/>
        </w:rPr>
        <w:t xml:space="preserve"> </w:t>
      </w:r>
      <w:r w:rsidR="000A7A93" w:rsidRPr="00B1099E">
        <w:rPr>
          <w:rFonts w:ascii="Calibri" w:hAnsi="Calibri" w:cs="Calibri"/>
          <w:sz w:val="28"/>
          <w:szCs w:val="28"/>
        </w:rPr>
        <w:t xml:space="preserve"> With Israel's genocide in Gaza escalating, and the UK Government continuing to engage in arms transfers and settlement trade, </w:t>
      </w:r>
      <w:r w:rsidR="000A7A93" w:rsidRPr="00B1099E">
        <w:rPr>
          <w:rFonts w:ascii="Calibri" w:hAnsi="Calibri" w:cs="Calibri"/>
          <w:b/>
          <w:bCs/>
          <w:sz w:val="28"/>
          <w:szCs w:val="28"/>
        </w:rPr>
        <w:t>we must keep campaigning for change</w:t>
      </w:r>
      <w:r w:rsidR="000A7A93" w:rsidRPr="00B1099E">
        <w:rPr>
          <w:rFonts w:ascii="Calibri" w:hAnsi="Calibri" w:cs="Calibri"/>
          <w:sz w:val="28"/>
          <w:szCs w:val="28"/>
        </w:rPr>
        <w:t>.</w:t>
      </w:r>
    </w:p>
    <w:p w14:paraId="4FDEFD6C" w14:textId="084651A7" w:rsidR="003748F3" w:rsidRPr="003748F3" w:rsidRDefault="003748F3" w:rsidP="003748F3">
      <w:pPr>
        <w:rPr>
          <w:rFonts w:ascii="Calibri" w:hAnsi="Calibri" w:cs="Calibri"/>
          <w:sz w:val="28"/>
          <w:szCs w:val="28"/>
        </w:rPr>
      </w:pPr>
      <w:r w:rsidRPr="003748F3">
        <w:rPr>
          <w:rFonts w:ascii="Calibri" w:hAnsi="Calibri" w:cs="Calibri"/>
          <w:sz w:val="28"/>
          <w:szCs w:val="28"/>
        </w:rPr>
        <w:t xml:space="preserve">Recently, Ireland has taken a stand against settlement trade with the proposed Occupied Territories Bill, showing that a ban is not only possible but governments' legal and moral obligation - </w:t>
      </w:r>
      <w:hyperlink r:id="rId12" w:history="1">
        <w:r w:rsidRPr="003748F3">
          <w:rPr>
            <w:rStyle w:val="Hyperlink"/>
            <w:rFonts w:ascii="Calibri" w:hAnsi="Calibri" w:cs="Calibri"/>
            <w:sz w:val="28"/>
            <w:szCs w:val="28"/>
          </w:rPr>
          <w:t>read more about this here</w:t>
        </w:r>
      </w:hyperlink>
      <w:r w:rsidRPr="003748F3">
        <w:rPr>
          <w:rFonts w:ascii="Calibri" w:hAnsi="Calibri" w:cs="Calibri"/>
          <w:sz w:val="28"/>
          <w:szCs w:val="28"/>
        </w:rPr>
        <w:t xml:space="preserve">. </w:t>
      </w:r>
      <w:r w:rsidR="00214757" w:rsidRPr="00B1099E">
        <w:rPr>
          <w:rFonts w:ascii="Calibri" w:hAnsi="Calibri" w:cs="Calibri"/>
          <w:sz w:val="28"/>
          <w:szCs w:val="28"/>
        </w:rPr>
        <w:t xml:space="preserve"> </w:t>
      </w:r>
      <w:r w:rsidRPr="003748F3">
        <w:rPr>
          <w:rFonts w:ascii="Calibri" w:hAnsi="Calibri" w:cs="Calibri"/>
          <w:sz w:val="28"/>
          <w:szCs w:val="28"/>
        </w:rPr>
        <w:t xml:space="preserve">Also, just last week, </w:t>
      </w:r>
      <w:hyperlink r:id="rId13" w:history="1">
        <w:r w:rsidRPr="003748F3">
          <w:rPr>
            <w:rStyle w:val="Hyperlink"/>
            <w:rFonts w:ascii="Calibri" w:hAnsi="Calibri" w:cs="Calibri"/>
            <w:sz w:val="28"/>
            <w:szCs w:val="28"/>
          </w:rPr>
          <w:t>8 EU member states joined Ireland</w:t>
        </w:r>
      </w:hyperlink>
      <w:r w:rsidRPr="003748F3">
        <w:rPr>
          <w:rFonts w:ascii="Calibri" w:hAnsi="Calibri" w:cs="Calibri"/>
          <w:sz w:val="28"/>
          <w:szCs w:val="28"/>
        </w:rPr>
        <w:t xml:space="preserve"> in citing the ICJ's advisory opinion and calling for international law to be upheld in relation to trade with settlement goods.</w:t>
      </w:r>
    </w:p>
    <w:p w14:paraId="30F4EFA6" w14:textId="7FE800BB" w:rsidR="00E75973" w:rsidRPr="00B1099E" w:rsidRDefault="00E115C7" w:rsidP="00E75973">
      <w:pPr>
        <w:rPr>
          <w:rFonts w:ascii="Calibri" w:hAnsi="Calibri" w:cs="Calibri"/>
          <w:b/>
          <w:bCs/>
          <w:sz w:val="28"/>
          <w:szCs w:val="28"/>
        </w:rPr>
      </w:pPr>
      <w:r w:rsidRPr="00B1099E">
        <w:rPr>
          <w:rFonts w:ascii="Calibri" w:hAnsi="Calibri" w:cs="Calibri"/>
          <w:sz w:val="28"/>
          <w:szCs w:val="28"/>
        </w:rPr>
        <w:t xml:space="preserve">There are still </w:t>
      </w:r>
      <w:r w:rsidR="00CD7E4D" w:rsidRPr="00B1099E">
        <w:rPr>
          <w:rFonts w:ascii="Calibri" w:hAnsi="Calibri" w:cs="Calibri"/>
          <w:b/>
          <w:bCs/>
          <w:sz w:val="28"/>
          <w:szCs w:val="28"/>
        </w:rPr>
        <w:t>some</w:t>
      </w:r>
      <w:r w:rsidRPr="00B1099E">
        <w:rPr>
          <w:rFonts w:ascii="Calibri" w:hAnsi="Calibri" w:cs="Calibri"/>
          <w:b/>
          <w:bCs/>
          <w:sz w:val="28"/>
          <w:szCs w:val="28"/>
        </w:rPr>
        <w:t xml:space="preserve"> </w:t>
      </w:r>
      <w:r w:rsidR="00E71D42" w:rsidRPr="00B1099E">
        <w:rPr>
          <w:rFonts w:ascii="Calibri" w:hAnsi="Calibri" w:cs="Calibri"/>
          <w:b/>
          <w:bCs/>
          <w:sz w:val="28"/>
          <w:szCs w:val="28"/>
        </w:rPr>
        <w:t xml:space="preserve">local </w:t>
      </w:r>
      <w:r w:rsidRPr="00B1099E">
        <w:rPr>
          <w:rFonts w:ascii="Calibri" w:hAnsi="Calibri" w:cs="Calibri"/>
          <w:b/>
          <w:bCs/>
          <w:sz w:val="28"/>
          <w:szCs w:val="28"/>
        </w:rPr>
        <w:t>MPs whom we have not reached</w:t>
      </w:r>
      <w:r w:rsidRPr="00B1099E">
        <w:rPr>
          <w:rFonts w:ascii="Calibri" w:hAnsi="Calibri" w:cs="Calibri"/>
          <w:sz w:val="28"/>
          <w:szCs w:val="28"/>
        </w:rPr>
        <w:t xml:space="preserve"> and we shall be </w:t>
      </w:r>
      <w:r w:rsidR="003C036F" w:rsidRPr="00B1099E">
        <w:rPr>
          <w:rFonts w:ascii="Calibri" w:hAnsi="Calibri" w:cs="Calibri"/>
          <w:sz w:val="28"/>
          <w:szCs w:val="28"/>
        </w:rPr>
        <w:t xml:space="preserve">approaching individual Network members </w:t>
      </w:r>
      <w:r w:rsidR="00CD7E4D" w:rsidRPr="00B1099E">
        <w:rPr>
          <w:rFonts w:ascii="Calibri" w:hAnsi="Calibri" w:cs="Calibri"/>
          <w:sz w:val="28"/>
          <w:szCs w:val="28"/>
        </w:rPr>
        <w:t>to help us with that.</w:t>
      </w:r>
      <w:r w:rsidR="00CD7E4D" w:rsidRPr="00B1099E">
        <w:rPr>
          <w:rFonts w:ascii="Calibri" w:hAnsi="Calibri" w:cs="Calibri"/>
          <w:b/>
          <w:bCs/>
          <w:sz w:val="28"/>
          <w:szCs w:val="28"/>
        </w:rPr>
        <w:t xml:space="preserve">  </w:t>
      </w:r>
    </w:p>
    <w:p w14:paraId="513557A4" w14:textId="067012E9" w:rsidR="006759DD" w:rsidRPr="00B1099E" w:rsidRDefault="006759DD" w:rsidP="00E75973">
      <w:pPr>
        <w:rPr>
          <w:rFonts w:ascii="Calibri" w:hAnsi="Calibri" w:cs="Calibri"/>
          <w:b/>
          <w:bCs/>
          <w:sz w:val="28"/>
          <w:szCs w:val="28"/>
        </w:rPr>
      </w:pPr>
      <w:r w:rsidRPr="00B1099E">
        <w:rPr>
          <w:rFonts w:ascii="Calibri" w:hAnsi="Calibri" w:cs="Calibri"/>
          <w:b/>
          <w:bCs/>
          <w:sz w:val="28"/>
          <w:szCs w:val="28"/>
        </w:rPr>
        <w:t xml:space="preserve">Please forward any responses to Mark at </w:t>
      </w:r>
      <w:hyperlink r:id="rId14" w:history="1">
        <w:r w:rsidRPr="00B1099E">
          <w:rPr>
            <w:rStyle w:val="Hyperlink"/>
            <w:rFonts w:ascii="Calibri" w:hAnsi="Calibri" w:cs="Calibri"/>
            <w:b/>
            <w:bCs/>
            <w:sz w:val="28"/>
            <w:szCs w:val="28"/>
          </w:rPr>
          <w:t>mark.clixby@amnesty.org.uk</w:t>
        </w:r>
      </w:hyperlink>
      <w:r w:rsidRPr="00B1099E">
        <w:rPr>
          <w:rFonts w:ascii="Calibri" w:hAnsi="Calibri" w:cs="Calibri"/>
          <w:b/>
          <w:bCs/>
          <w:sz w:val="28"/>
          <w:szCs w:val="28"/>
        </w:rPr>
        <w:t>.</w:t>
      </w:r>
    </w:p>
    <w:p w14:paraId="55E91368" w14:textId="5AFD90CB" w:rsidR="00D0001B" w:rsidRPr="00B1099E" w:rsidRDefault="00D0001B" w:rsidP="00515CCC">
      <w:pPr>
        <w:rPr>
          <w:rFonts w:ascii="Calibri" w:hAnsi="Calibri" w:cs="Calibri"/>
          <w:b/>
          <w:bCs/>
          <w:sz w:val="28"/>
          <w:szCs w:val="28"/>
        </w:rPr>
      </w:pPr>
      <w:r w:rsidRPr="00B1099E">
        <w:rPr>
          <w:rFonts w:ascii="Calibri" w:hAnsi="Calibri" w:cs="Calibri"/>
          <w:b/>
          <w:bCs/>
          <w:sz w:val="28"/>
          <w:szCs w:val="28"/>
        </w:rPr>
        <w:t xml:space="preserve">ISRAEL AND THE OCCUPIED </w:t>
      </w:r>
      <w:r w:rsidR="00D436D3" w:rsidRPr="00B1099E">
        <w:rPr>
          <w:rFonts w:ascii="Calibri" w:hAnsi="Calibri" w:cs="Calibri"/>
          <w:b/>
          <w:bCs/>
          <w:sz w:val="28"/>
          <w:szCs w:val="28"/>
        </w:rPr>
        <w:t xml:space="preserve">PALESTINIAN </w:t>
      </w:r>
      <w:r w:rsidRPr="00B1099E">
        <w:rPr>
          <w:rFonts w:ascii="Calibri" w:hAnsi="Calibri" w:cs="Calibri"/>
          <w:b/>
          <w:bCs/>
          <w:sz w:val="28"/>
          <w:szCs w:val="28"/>
        </w:rPr>
        <w:t>TERRITORIES: HALT THE EVICTION OF SALEH DIAB AND HIS FAMILY</w:t>
      </w:r>
    </w:p>
    <w:p w14:paraId="2A8687B1" w14:textId="035E732D" w:rsidR="00515CCC" w:rsidRPr="00B1099E" w:rsidRDefault="00515CCC" w:rsidP="00515CCC">
      <w:pPr>
        <w:rPr>
          <w:rFonts w:ascii="Calibri" w:hAnsi="Calibri" w:cs="Calibri"/>
          <w:sz w:val="28"/>
          <w:szCs w:val="28"/>
        </w:rPr>
      </w:pPr>
      <w:r w:rsidRPr="00B1099E">
        <w:rPr>
          <w:rFonts w:ascii="Calibri" w:hAnsi="Calibri" w:cs="Calibri"/>
          <w:b/>
          <w:bCs/>
          <w:sz w:val="28"/>
          <w:szCs w:val="28"/>
        </w:rPr>
        <w:t>Saleh Diab and his family are at risk of unlawful transfer</w:t>
      </w:r>
      <w:r w:rsidRPr="00B1099E">
        <w:rPr>
          <w:rFonts w:ascii="Calibri" w:hAnsi="Calibri" w:cs="Calibri"/>
          <w:sz w:val="28"/>
          <w:szCs w:val="28"/>
        </w:rPr>
        <w:t xml:space="preserve"> from occupied East Jerusalem after the Israeli District Court rejected their appeal against eviction from their home in the neighbourhood of Sheikh Jarrah in February 2025.</w:t>
      </w:r>
      <w:r w:rsidR="001D17F9" w:rsidRPr="00B1099E">
        <w:rPr>
          <w:rFonts w:ascii="Calibri" w:hAnsi="Calibri" w:cs="Calibri"/>
          <w:sz w:val="28"/>
          <w:szCs w:val="28"/>
        </w:rPr>
        <w:t xml:space="preserve">   </w:t>
      </w:r>
      <w:r w:rsidRPr="00B1099E">
        <w:rPr>
          <w:rFonts w:ascii="Calibri" w:hAnsi="Calibri" w:cs="Calibri"/>
          <w:sz w:val="28"/>
          <w:szCs w:val="28"/>
        </w:rPr>
        <w:t xml:space="preserve">These </w:t>
      </w:r>
      <w:r w:rsidRPr="00B1099E">
        <w:rPr>
          <w:rFonts w:ascii="Calibri" w:hAnsi="Calibri" w:cs="Calibri"/>
          <w:b/>
          <w:bCs/>
          <w:sz w:val="28"/>
          <w:szCs w:val="28"/>
        </w:rPr>
        <w:t>forced evictions</w:t>
      </w:r>
      <w:r w:rsidRPr="00B1099E">
        <w:rPr>
          <w:rFonts w:ascii="Calibri" w:hAnsi="Calibri" w:cs="Calibri"/>
          <w:sz w:val="28"/>
          <w:szCs w:val="28"/>
        </w:rPr>
        <w:t xml:space="preserve">, led by settler group Nachalat Shimon, are part of a continuing pattern of dispossession in Sheikh Jarrah. </w:t>
      </w:r>
      <w:r w:rsidR="00205949" w:rsidRPr="00B1099E">
        <w:rPr>
          <w:rFonts w:ascii="Calibri" w:hAnsi="Calibri" w:cs="Calibri"/>
          <w:sz w:val="28"/>
          <w:szCs w:val="28"/>
        </w:rPr>
        <w:t xml:space="preserve"> </w:t>
      </w:r>
      <w:r w:rsidRPr="00B1099E">
        <w:rPr>
          <w:rFonts w:ascii="Calibri" w:hAnsi="Calibri" w:cs="Calibri"/>
          <w:sz w:val="28"/>
          <w:szCs w:val="28"/>
        </w:rPr>
        <w:t>Saleh Diab has been at the forefront of the struggle to protect Palestinian families in Sheikh Jarrah against forced eviction, exposing him to extreme violence by both settlers and the police, without protection. In May, the Israeli Supreme Court granted the family leave to appeal this decision, marking their final legal lifeline against displacement.</w:t>
      </w:r>
      <w:r w:rsidR="00205949" w:rsidRPr="00B1099E">
        <w:rPr>
          <w:rFonts w:ascii="Calibri" w:hAnsi="Calibri" w:cs="Calibri"/>
          <w:sz w:val="28"/>
          <w:szCs w:val="28"/>
        </w:rPr>
        <w:t xml:space="preserve">  </w:t>
      </w:r>
      <w:hyperlink r:id="rId15" w:history="1">
        <w:r w:rsidRPr="00B1099E">
          <w:rPr>
            <w:rStyle w:val="Hyperlink"/>
            <w:rFonts w:ascii="Calibri" w:hAnsi="Calibri" w:cs="Calibri"/>
            <w:b/>
            <w:bCs/>
            <w:sz w:val="28"/>
            <w:szCs w:val="28"/>
          </w:rPr>
          <w:t>Please urge the authorities to immediately halt the forced eviction of the Diab family</w:t>
        </w:r>
      </w:hyperlink>
      <w:r w:rsidRPr="00B1099E">
        <w:rPr>
          <w:rFonts w:ascii="Calibri" w:hAnsi="Calibri" w:cs="Calibri"/>
          <w:sz w:val="28"/>
          <w:szCs w:val="28"/>
        </w:rPr>
        <w:t xml:space="preserve"> in the neighbourhood of Sheikh Jarrah and end the ongoing forced displacement of Palestinians from East Jerusalem.</w:t>
      </w:r>
      <w:r w:rsidR="008A2A39" w:rsidRPr="00B1099E">
        <w:rPr>
          <w:rFonts w:ascii="Calibri" w:hAnsi="Calibri" w:cs="Calibri"/>
          <w:sz w:val="28"/>
          <w:szCs w:val="28"/>
        </w:rPr>
        <w:t xml:space="preserve">  </w:t>
      </w:r>
      <w:r w:rsidRPr="00B1099E">
        <w:rPr>
          <w:rFonts w:ascii="Calibri" w:hAnsi="Calibri" w:cs="Calibri"/>
          <w:sz w:val="28"/>
          <w:szCs w:val="28"/>
        </w:rPr>
        <w:t xml:space="preserve">We would also appreciate it if you could </w:t>
      </w:r>
      <w:r w:rsidRPr="00B1099E">
        <w:rPr>
          <w:rFonts w:ascii="Calibri" w:hAnsi="Calibri" w:cs="Calibri"/>
          <w:b/>
          <w:bCs/>
          <w:sz w:val="28"/>
          <w:szCs w:val="28"/>
        </w:rPr>
        <w:t xml:space="preserve">share </w:t>
      </w:r>
      <w:r w:rsidR="008A2A39" w:rsidRPr="00B1099E">
        <w:rPr>
          <w:rFonts w:ascii="Calibri" w:hAnsi="Calibri" w:cs="Calibri"/>
          <w:b/>
          <w:bCs/>
          <w:sz w:val="28"/>
          <w:szCs w:val="28"/>
        </w:rPr>
        <w:t>this Urgent Action more widely</w:t>
      </w:r>
      <w:r w:rsidR="008A2A39" w:rsidRPr="00B1099E">
        <w:rPr>
          <w:rFonts w:ascii="Calibri" w:hAnsi="Calibri" w:cs="Calibri"/>
          <w:sz w:val="28"/>
          <w:szCs w:val="28"/>
        </w:rPr>
        <w:t xml:space="preserve">.  </w:t>
      </w:r>
    </w:p>
    <w:p w14:paraId="27183807" w14:textId="55680DE4" w:rsidR="00E350AB" w:rsidRDefault="00D436D3" w:rsidP="00515CCC">
      <w:pPr>
        <w:rPr>
          <w:rFonts w:ascii="Calibri" w:hAnsi="Calibri" w:cs="Calibri"/>
          <w:b/>
          <w:bCs/>
          <w:sz w:val="28"/>
          <w:szCs w:val="28"/>
        </w:rPr>
      </w:pPr>
      <w:r w:rsidRPr="00B1099E">
        <w:rPr>
          <w:rFonts w:ascii="Calibri" w:hAnsi="Calibri" w:cs="Calibri"/>
          <w:b/>
          <w:bCs/>
          <w:sz w:val="28"/>
          <w:szCs w:val="28"/>
        </w:rPr>
        <w:t>GAZA</w:t>
      </w:r>
    </w:p>
    <w:p w14:paraId="441AD9D9" w14:textId="77777777" w:rsidR="001C6589" w:rsidRDefault="001C6589" w:rsidP="001C6589">
      <w:pPr>
        <w:keepNext/>
      </w:pPr>
      <w:r w:rsidRPr="001C6589">
        <w:rPr>
          <w:rFonts w:ascii="Calibri" w:hAnsi="Calibri" w:cs="Calibri"/>
          <w:b/>
          <w:bCs/>
          <w:noProof/>
          <w:sz w:val="28"/>
          <w:szCs w:val="28"/>
        </w:rPr>
        <w:drawing>
          <wp:inline distT="0" distB="0" distL="0" distR="0" wp14:anchorId="2AC95211" wp14:editId="431223F0">
            <wp:extent cx="3261674" cy="1966364"/>
            <wp:effectExtent l="0" t="0" r="0" b="0"/>
            <wp:docPr id="369719820" name="Picture 3" descr="woman seeking aid in 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an seeking aid in Gaz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3541" cy="1973518"/>
                    </a:xfrm>
                    <a:prstGeom prst="rect">
                      <a:avLst/>
                    </a:prstGeom>
                    <a:noFill/>
                    <a:ln>
                      <a:noFill/>
                    </a:ln>
                  </pic:spPr>
                </pic:pic>
              </a:graphicData>
            </a:graphic>
          </wp:inline>
        </w:drawing>
      </w:r>
    </w:p>
    <w:p w14:paraId="5024BC37" w14:textId="6E49B653" w:rsidR="001C6589" w:rsidRPr="00B1099E" w:rsidRDefault="001C6589" w:rsidP="001C6589">
      <w:pPr>
        <w:pStyle w:val="Caption"/>
        <w:rPr>
          <w:rFonts w:ascii="Calibri" w:hAnsi="Calibri" w:cs="Calibri"/>
          <w:b/>
          <w:bCs/>
          <w:sz w:val="28"/>
          <w:szCs w:val="28"/>
        </w:rPr>
      </w:pPr>
      <w:r>
        <w:t xml:space="preserve">© Hassan Jedi/Anadolu via Getty Images </w:t>
      </w:r>
      <w:fldSimple w:instr=" SEQ ©_Hassan_Jedi/Anadolu_via_Getty_Images \* ARABIC ">
        <w:r>
          <w:rPr>
            <w:noProof/>
          </w:rPr>
          <w:t>1</w:t>
        </w:r>
      </w:fldSimple>
    </w:p>
    <w:p w14:paraId="0914EA7D" w14:textId="4B06C03B" w:rsidR="00E350AB" w:rsidRPr="00B1099E" w:rsidRDefault="00D436D3" w:rsidP="00515CCC">
      <w:pPr>
        <w:rPr>
          <w:rFonts w:ascii="Calibri" w:hAnsi="Calibri" w:cs="Calibri"/>
          <w:sz w:val="28"/>
          <w:szCs w:val="28"/>
        </w:rPr>
      </w:pPr>
      <w:hyperlink r:id="rId17" w:history="1">
        <w:r w:rsidRPr="00622A2C">
          <w:rPr>
            <w:rStyle w:val="Hyperlink"/>
            <w:rFonts w:ascii="Calibri" w:hAnsi="Calibri" w:cs="Calibri"/>
            <w:sz w:val="28"/>
            <w:szCs w:val="28"/>
          </w:rPr>
          <w:t>Amnesty has</w:t>
        </w:r>
        <w:r w:rsidR="00133ED2" w:rsidRPr="00622A2C">
          <w:rPr>
            <w:rStyle w:val="Hyperlink"/>
            <w:rFonts w:ascii="Calibri" w:hAnsi="Calibri" w:cs="Calibri"/>
            <w:sz w:val="28"/>
            <w:szCs w:val="28"/>
          </w:rPr>
          <w:t xml:space="preserve"> gathered e</w:t>
        </w:r>
        <w:r w:rsidR="00E350AB" w:rsidRPr="00622A2C">
          <w:rPr>
            <w:rStyle w:val="Hyperlink"/>
            <w:rFonts w:ascii="Calibri" w:hAnsi="Calibri" w:cs="Calibri"/>
            <w:sz w:val="28"/>
            <w:szCs w:val="28"/>
          </w:rPr>
          <w:t>vidence</w:t>
        </w:r>
      </w:hyperlink>
      <w:r w:rsidR="00E350AB" w:rsidRPr="00B1099E">
        <w:rPr>
          <w:rFonts w:ascii="Calibri" w:hAnsi="Calibri" w:cs="Calibri"/>
          <w:sz w:val="28"/>
          <w:szCs w:val="28"/>
        </w:rPr>
        <w:t xml:space="preserve"> </w:t>
      </w:r>
      <w:r w:rsidR="00133ED2" w:rsidRPr="00B1099E">
        <w:rPr>
          <w:rFonts w:ascii="Calibri" w:hAnsi="Calibri" w:cs="Calibri"/>
          <w:sz w:val="28"/>
          <w:szCs w:val="28"/>
        </w:rPr>
        <w:t xml:space="preserve">showing </w:t>
      </w:r>
      <w:r w:rsidR="00E350AB" w:rsidRPr="00B1099E">
        <w:rPr>
          <w:rFonts w:ascii="Calibri" w:hAnsi="Calibri" w:cs="Calibri"/>
          <w:sz w:val="28"/>
          <w:szCs w:val="28"/>
        </w:rPr>
        <w:t xml:space="preserve">that, more than a month after introducing its militarised aid distribution system, </w:t>
      </w:r>
      <w:r w:rsidR="00E350AB" w:rsidRPr="00B1099E">
        <w:rPr>
          <w:rFonts w:ascii="Calibri" w:hAnsi="Calibri" w:cs="Calibri"/>
          <w:b/>
          <w:bCs/>
          <w:sz w:val="28"/>
          <w:szCs w:val="28"/>
        </w:rPr>
        <w:t>Israel continues to use the starvation of civilians as a weapon of war</w:t>
      </w:r>
      <w:r w:rsidR="00E350AB" w:rsidRPr="00B1099E">
        <w:rPr>
          <w:rFonts w:ascii="Calibri" w:hAnsi="Calibri" w:cs="Calibri"/>
          <w:sz w:val="28"/>
          <w:szCs w:val="28"/>
        </w:rPr>
        <w:t xml:space="preserve"> against Palestinians in the occupied Gaza Strip - deliberately imposing conditions intended to destroy Palestinian life, as part of its ongoing genocide.</w:t>
      </w:r>
      <w:r w:rsidR="00AB2E6C">
        <w:rPr>
          <w:rFonts w:ascii="Calibri" w:hAnsi="Calibri" w:cs="Calibri"/>
          <w:sz w:val="28"/>
          <w:szCs w:val="28"/>
        </w:rPr>
        <w:t xml:space="preserve">  </w:t>
      </w:r>
      <w:r w:rsidR="00AB2E6C" w:rsidRPr="00AB2E6C">
        <w:rPr>
          <w:rFonts w:ascii="Calibri" w:hAnsi="Calibri" w:cs="Calibri"/>
          <w:sz w:val="28"/>
          <w:szCs w:val="28"/>
          <w:lang w:val="en-US"/>
        </w:rPr>
        <w:t>Testimonies from medical staff, parents of malnourished children, and displaced </w:t>
      </w:r>
      <w:r w:rsidR="00AB2E6C" w:rsidRPr="00AB2E6C">
        <w:rPr>
          <w:rFonts w:ascii="Calibri" w:hAnsi="Calibri" w:cs="Calibri"/>
          <w:sz w:val="28"/>
          <w:szCs w:val="28"/>
        </w:rPr>
        <w:t xml:space="preserve">Palestinians struggling to survive reveal a </w:t>
      </w:r>
      <w:r w:rsidR="00AB2E6C" w:rsidRPr="00C74A5B">
        <w:rPr>
          <w:rFonts w:ascii="Calibri" w:hAnsi="Calibri" w:cs="Calibri"/>
          <w:b/>
          <w:bCs/>
          <w:sz w:val="28"/>
          <w:szCs w:val="28"/>
        </w:rPr>
        <w:t>horrifying picture of acute starvation and desperation in Gaza</w:t>
      </w:r>
      <w:r w:rsidR="00AB2E6C" w:rsidRPr="00AB2E6C">
        <w:rPr>
          <w:rFonts w:ascii="Calibri" w:hAnsi="Calibri" w:cs="Calibri"/>
          <w:sz w:val="28"/>
          <w:szCs w:val="28"/>
        </w:rPr>
        <w:t>.</w:t>
      </w:r>
    </w:p>
    <w:p w14:paraId="1D0FC1AA" w14:textId="60FEFE11" w:rsidR="00E75973" w:rsidRPr="00B1099E" w:rsidRDefault="00E75973" w:rsidP="00E75973">
      <w:pPr>
        <w:rPr>
          <w:rFonts w:ascii="Calibri" w:hAnsi="Calibri" w:cs="Calibri"/>
          <w:b/>
          <w:bCs/>
          <w:sz w:val="28"/>
          <w:szCs w:val="28"/>
        </w:rPr>
      </w:pPr>
      <w:r w:rsidRPr="00B1099E">
        <w:rPr>
          <w:rFonts w:ascii="Calibri" w:hAnsi="Calibri" w:cs="Calibri"/>
          <w:b/>
          <w:bCs/>
          <w:sz w:val="28"/>
          <w:szCs w:val="28"/>
        </w:rPr>
        <w:t>SOCIAL INSECURITY</w:t>
      </w:r>
      <w:r w:rsidR="0050766D">
        <w:rPr>
          <w:rFonts w:ascii="Calibri" w:hAnsi="Calibri" w:cs="Calibri"/>
          <w:b/>
          <w:bCs/>
          <w:sz w:val="28"/>
          <w:szCs w:val="28"/>
        </w:rPr>
        <w:t xml:space="preserve"> </w:t>
      </w:r>
      <w:r w:rsidR="00552460">
        <w:rPr>
          <w:rFonts w:ascii="Calibri" w:hAnsi="Calibri" w:cs="Calibri"/>
          <w:b/>
          <w:bCs/>
          <w:sz w:val="28"/>
          <w:szCs w:val="28"/>
        </w:rPr>
        <w:t>AND DISABLED PEOPLE</w:t>
      </w:r>
    </w:p>
    <w:p w14:paraId="00856104" w14:textId="77777777" w:rsidR="00E75973" w:rsidRPr="00B1099E" w:rsidRDefault="00E75973" w:rsidP="00E75973">
      <w:pPr>
        <w:rPr>
          <w:rFonts w:ascii="Calibri" w:hAnsi="Calibri" w:cs="Calibri"/>
          <w:b/>
          <w:bCs/>
          <w:sz w:val="28"/>
          <w:szCs w:val="28"/>
        </w:rPr>
      </w:pPr>
      <w:r w:rsidRPr="00B1099E">
        <w:rPr>
          <w:rFonts w:ascii="Calibri" w:hAnsi="Calibri" w:cs="Calibri"/>
          <w:b/>
          <w:bCs/>
          <w:noProof/>
          <w:sz w:val="28"/>
          <w:szCs w:val="28"/>
        </w:rPr>
        <w:drawing>
          <wp:inline distT="0" distB="0" distL="0" distR="0" wp14:anchorId="2F508A24" wp14:editId="3FD04665">
            <wp:extent cx="2729149" cy="1539240"/>
            <wp:effectExtent l="0" t="0" r="0" b="3810"/>
            <wp:docPr id="1717695090" name="Picture 6" descr="A black background with white text and yellow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95090" name="Picture 6" descr="A black background with white text and yellow peopl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8412" cy="1544464"/>
                    </a:xfrm>
                    <a:prstGeom prst="rect">
                      <a:avLst/>
                    </a:prstGeom>
                    <a:noFill/>
                    <a:ln>
                      <a:noFill/>
                    </a:ln>
                  </pic:spPr>
                </pic:pic>
              </a:graphicData>
            </a:graphic>
          </wp:inline>
        </w:drawing>
      </w:r>
    </w:p>
    <w:p w14:paraId="6711547C" w14:textId="1FDE1A08" w:rsidR="00A371BF" w:rsidRDefault="00CB625E" w:rsidP="00E75973">
      <w:pPr>
        <w:rPr>
          <w:rFonts w:ascii="Calibri" w:hAnsi="Calibri" w:cs="Calibri"/>
          <w:sz w:val="28"/>
          <w:szCs w:val="28"/>
        </w:rPr>
      </w:pPr>
      <w:r w:rsidRPr="00B1099E">
        <w:rPr>
          <w:rFonts w:ascii="Calibri" w:hAnsi="Calibri" w:cs="Calibri"/>
          <w:sz w:val="28"/>
          <w:szCs w:val="28"/>
        </w:rPr>
        <w:t xml:space="preserve">Another issue on which we are seeking to reach local MPs is </w:t>
      </w:r>
      <w:r w:rsidR="00991DFE" w:rsidRPr="00B1099E">
        <w:rPr>
          <w:rFonts w:ascii="Calibri" w:hAnsi="Calibri" w:cs="Calibri"/>
          <w:sz w:val="28"/>
          <w:szCs w:val="28"/>
        </w:rPr>
        <w:t xml:space="preserve">the harmful impact of proposed spending cuts on </w:t>
      </w:r>
      <w:r w:rsidR="00D232B5" w:rsidRPr="00B1099E">
        <w:rPr>
          <w:rFonts w:ascii="Calibri" w:hAnsi="Calibri" w:cs="Calibri"/>
          <w:sz w:val="28"/>
          <w:szCs w:val="28"/>
        </w:rPr>
        <w:t>some of the poorest in our communities, including disabled people, an issue raised in Amnesty’s report</w:t>
      </w:r>
      <w:r w:rsidR="00E75973" w:rsidRPr="00B1099E">
        <w:rPr>
          <w:rFonts w:ascii="Calibri" w:hAnsi="Calibri" w:cs="Calibri"/>
          <w:sz w:val="28"/>
          <w:szCs w:val="28"/>
        </w:rPr>
        <w:t xml:space="preserve">, </w:t>
      </w:r>
      <w:hyperlink r:id="rId19" w:history="1">
        <w:r w:rsidR="00E75973" w:rsidRPr="00B1099E">
          <w:rPr>
            <w:rFonts w:ascii="Calibri" w:hAnsi="Calibri" w:cs="Calibri"/>
            <w:color w:val="467886" w:themeColor="hyperlink"/>
            <w:sz w:val="28"/>
            <w:szCs w:val="28"/>
            <w:u w:val="single"/>
          </w:rPr>
          <w:t>Social Insecurity: The Devastating Human Rights Impact of Social Security Failures in the UK</w:t>
        </w:r>
      </w:hyperlink>
      <w:r w:rsidR="00D570B2" w:rsidRPr="00B1099E">
        <w:rPr>
          <w:rFonts w:ascii="Calibri" w:hAnsi="Calibri" w:cs="Calibri"/>
          <w:sz w:val="28"/>
          <w:szCs w:val="28"/>
        </w:rPr>
        <w:t xml:space="preserve">. </w:t>
      </w:r>
      <w:r w:rsidR="00D40547">
        <w:rPr>
          <w:rFonts w:ascii="Calibri" w:hAnsi="Calibri" w:cs="Calibri"/>
          <w:sz w:val="28"/>
          <w:szCs w:val="28"/>
        </w:rPr>
        <w:t xml:space="preserve"> </w:t>
      </w:r>
      <w:r w:rsidR="00D570B2" w:rsidRPr="00B1099E">
        <w:rPr>
          <w:rFonts w:ascii="Calibri" w:hAnsi="Calibri" w:cs="Calibri"/>
          <w:sz w:val="28"/>
          <w:szCs w:val="28"/>
        </w:rPr>
        <w:t xml:space="preserve"> </w:t>
      </w:r>
      <w:r w:rsidR="0092140D">
        <w:rPr>
          <w:rFonts w:ascii="Calibri" w:hAnsi="Calibri" w:cs="Calibri"/>
          <w:sz w:val="28"/>
          <w:szCs w:val="28"/>
        </w:rPr>
        <w:t xml:space="preserve">After the Government offered some concessions to potential rebels, the Universal Credit and Personal Independence Payment Bill passed its </w:t>
      </w:r>
      <w:r w:rsidR="00DD4607">
        <w:rPr>
          <w:rFonts w:ascii="Calibri" w:hAnsi="Calibri" w:cs="Calibri"/>
          <w:sz w:val="28"/>
          <w:szCs w:val="28"/>
        </w:rPr>
        <w:t>Second Reading in the House of Commons</w:t>
      </w:r>
      <w:r w:rsidR="00050FB0">
        <w:rPr>
          <w:rFonts w:ascii="Calibri" w:hAnsi="Calibri" w:cs="Calibri"/>
          <w:sz w:val="28"/>
          <w:szCs w:val="28"/>
        </w:rPr>
        <w:t xml:space="preserve"> on 1 July</w:t>
      </w:r>
      <w:r w:rsidR="00043683">
        <w:rPr>
          <w:rFonts w:ascii="Calibri" w:hAnsi="Calibri" w:cs="Calibri"/>
          <w:sz w:val="28"/>
          <w:szCs w:val="28"/>
        </w:rPr>
        <w:t xml:space="preserve">.  </w:t>
      </w:r>
      <w:r w:rsidR="00D40547" w:rsidRPr="00F12F38">
        <w:rPr>
          <w:rFonts w:ascii="Calibri" w:hAnsi="Calibri" w:cs="Calibri"/>
          <w:b/>
          <w:bCs/>
          <w:sz w:val="28"/>
          <w:szCs w:val="28"/>
        </w:rPr>
        <w:t>Amnesty has called this “a huge disappointment”</w:t>
      </w:r>
      <w:r w:rsidR="009A5B0E">
        <w:rPr>
          <w:rFonts w:ascii="Calibri" w:hAnsi="Calibri" w:cs="Calibri"/>
          <w:sz w:val="28"/>
          <w:szCs w:val="28"/>
        </w:rPr>
        <w:t>, saying that t</w:t>
      </w:r>
      <w:r w:rsidR="00D40547" w:rsidRPr="00D40547">
        <w:rPr>
          <w:rFonts w:ascii="Calibri" w:hAnsi="Calibri" w:cs="Calibri"/>
          <w:sz w:val="28"/>
          <w:szCs w:val="28"/>
        </w:rPr>
        <w:t>he cuts to Universal Credit will create a two-tier system, where new claimants or those with illnesses that vary day to day, such as mental health conditions and multiple sclerosis, are left at serious risk of being pushed into poverty.</w:t>
      </w:r>
      <w:r w:rsidR="002470B8">
        <w:rPr>
          <w:rFonts w:ascii="Calibri" w:hAnsi="Calibri" w:cs="Calibri"/>
          <w:sz w:val="28"/>
          <w:szCs w:val="28"/>
        </w:rPr>
        <w:t xml:space="preserve">  It has called </w:t>
      </w:r>
      <w:r w:rsidR="00FF2EAC">
        <w:rPr>
          <w:rFonts w:ascii="Calibri" w:hAnsi="Calibri" w:cs="Calibri"/>
          <w:sz w:val="28"/>
          <w:szCs w:val="28"/>
        </w:rPr>
        <w:t xml:space="preserve">for </w:t>
      </w:r>
      <w:r w:rsidR="002470B8" w:rsidRPr="002470B8">
        <w:rPr>
          <w:rFonts w:ascii="Calibri" w:hAnsi="Calibri" w:cs="Calibri"/>
          <w:sz w:val="28"/>
          <w:szCs w:val="28"/>
        </w:rPr>
        <w:t xml:space="preserve">a complete overhaul of the benefits system, so that it treats people with dignity and protects </w:t>
      </w:r>
      <w:r w:rsidR="00CD557F">
        <w:rPr>
          <w:rFonts w:ascii="Calibri" w:hAnsi="Calibri" w:cs="Calibri"/>
          <w:sz w:val="28"/>
          <w:szCs w:val="28"/>
        </w:rPr>
        <w:t xml:space="preserve">the </w:t>
      </w:r>
      <w:r w:rsidR="002470B8" w:rsidRPr="002470B8">
        <w:rPr>
          <w:rFonts w:ascii="Calibri" w:hAnsi="Calibri" w:cs="Calibri"/>
          <w:sz w:val="28"/>
          <w:szCs w:val="28"/>
        </w:rPr>
        <w:t>human rights to food, housing and security.</w:t>
      </w:r>
      <w:r w:rsidR="00043683">
        <w:rPr>
          <w:rFonts w:ascii="Calibri" w:hAnsi="Calibri" w:cs="Calibri"/>
          <w:sz w:val="28"/>
          <w:szCs w:val="28"/>
        </w:rPr>
        <w:t xml:space="preserve">  The bill will now move to the Committee Stage</w:t>
      </w:r>
      <w:r w:rsidR="00FF1FA1">
        <w:rPr>
          <w:rFonts w:ascii="Calibri" w:hAnsi="Calibri" w:cs="Calibri"/>
          <w:sz w:val="28"/>
          <w:szCs w:val="28"/>
        </w:rPr>
        <w:t xml:space="preserve"> for detailed scrutiny.</w:t>
      </w:r>
    </w:p>
    <w:p w14:paraId="17E78A28" w14:textId="0DF76604" w:rsidR="00E75973" w:rsidRPr="00B1099E" w:rsidRDefault="00E75973" w:rsidP="00E75973">
      <w:pPr>
        <w:rPr>
          <w:rFonts w:ascii="Calibri" w:hAnsi="Calibri" w:cs="Calibri"/>
          <w:sz w:val="28"/>
          <w:szCs w:val="28"/>
        </w:rPr>
      </w:pPr>
      <w:r w:rsidRPr="00B1099E">
        <w:rPr>
          <w:rFonts w:ascii="Calibri" w:hAnsi="Calibri" w:cs="Calibri"/>
          <w:sz w:val="28"/>
          <w:szCs w:val="28"/>
        </w:rPr>
        <w:t xml:space="preserve">If you would like </w:t>
      </w:r>
      <w:r w:rsidRPr="00B1099E">
        <w:rPr>
          <w:rFonts w:ascii="Calibri" w:hAnsi="Calibri" w:cs="Calibri"/>
          <w:b/>
          <w:bCs/>
          <w:sz w:val="28"/>
          <w:szCs w:val="28"/>
        </w:rPr>
        <w:t>advice on raising this issue with your local MP</w:t>
      </w:r>
      <w:r w:rsidRPr="00B1099E">
        <w:rPr>
          <w:rFonts w:ascii="Calibri" w:hAnsi="Calibri" w:cs="Calibri"/>
          <w:sz w:val="28"/>
          <w:szCs w:val="28"/>
        </w:rPr>
        <w:t xml:space="preserve">, please email me. </w:t>
      </w:r>
    </w:p>
    <w:p w14:paraId="2408B4EF" w14:textId="5D8BB491" w:rsidR="002077EB" w:rsidRPr="00B1099E" w:rsidRDefault="002077EB" w:rsidP="00E75973">
      <w:pPr>
        <w:rPr>
          <w:rFonts w:ascii="Calibri" w:hAnsi="Calibri" w:cs="Calibri"/>
          <w:sz w:val="28"/>
          <w:szCs w:val="28"/>
        </w:rPr>
      </w:pPr>
      <w:r w:rsidRPr="00EE5FED">
        <w:rPr>
          <w:rFonts w:ascii="Calibri" w:hAnsi="Calibri" w:cs="Calibri"/>
          <w:b/>
          <w:bCs/>
          <w:sz w:val="28"/>
          <w:szCs w:val="28"/>
        </w:rPr>
        <w:t>The UN has found ‘grave and systematic’ violations of disabled people’s human rights here in the UK</w:t>
      </w:r>
      <w:r w:rsidRPr="00B1099E">
        <w:rPr>
          <w:rFonts w:ascii="Calibri" w:hAnsi="Calibri" w:cs="Calibri"/>
          <w:sz w:val="28"/>
          <w:szCs w:val="28"/>
        </w:rPr>
        <w:t xml:space="preserve">. </w:t>
      </w:r>
      <w:r w:rsidR="005B477D">
        <w:rPr>
          <w:rFonts w:ascii="Calibri" w:hAnsi="Calibri" w:cs="Calibri"/>
          <w:sz w:val="28"/>
          <w:szCs w:val="28"/>
        </w:rPr>
        <w:t xml:space="preserve"> </w:t>
      </w:r>
      <w:r w:rsidRPr="00B1099E">
        <w:rPr>
          <w:rFonts w:ascii="Calibri" w:hAnsi="Calibri" w:cs="Calibri"/>
          <w:sz w:val="28"/>
          <w:szCs w:val="28"/>
        </w:rPr>
        <w:t>Globally, over 1 billion people are disabled and governments across the world marginali</w:t>
      </w:r>
      <w:r w:rsidR="00B438A0">
        <w:rPr>
          <w:rFonts w:ascii="Calibri" w:hAnsi="Calibri" w:cs="Calibri"/>
          <w:sz w:val="28"/>
          <w:szCs w:val="28"/>
        </w:rPr>
        <w:t>s</w:t>
      </w:r>
      <w:r w:rsidRPr="00B1099E">
        <w:rPr>
          <w:rFonts w:ascii="Calibri" w:hAnsi="Calibri" w:cs="Calibri"/>
          <w:sz w:val="28"/>
          <w:szCs w:val="28"/>
        </w:rPr>
        <w:t xml:space="preserve">e </w:t>
      </w:r>
      <w:r w:rsidR="00B438A0">
        <w:rPr>
          <w:rFonts w:ascii="Calibri" w:hAnsi="Calibri" w:cs="Calibri"/>
          <w:sz w:val="28"/>
          <w:szCs w:val="28"/>
        </w:rPr>
        <w:t xml:space="preserve">them </w:t>
      </w:r>
      <w:r w:rsidRPr="00B1099E">
        <w:rPr>
          <w:rFonts w:ascii="Calibri" w:hAnsi="Calibri" w:cs="Calibri"/>
          <w:sz w:val="28"/>
          <w:szCs w:val="28"/>
        </w:rPr>
        <w:t xml:space="preserve">far too often. </w:t>
      </w:r>
      <w:r w:rsidR="00B438A0">
        <w:rPr>
          <w:rFonts w:ascii="Calibri" w:hAnsi="Calibri" w:cs="Calibri"/>
          <w:sz w:val="28"/>
          <w:szCs w:val="28"/>
        </w:rPr>
        <w:t xml:space="preserve"> Amnesty’s </w:t>
      </w:r>
      <w:r w:rsidRPr="00B1099E">
        <w:rPr>
          <w:rFonts w:ascii="Calibri" w:hAnsi="Calibri" w:cs="Calibri"/>
          <w:sz w:val="28"/>
          <w:szCs w:val="28"/>
        </w:rPr>
        <w:t>Disabled People’s Human Rights Network brings together activists from all over the UK to fight for disabled people</w:t>
      </w:r>
      <w:r w:rsidR="00CA2F81">
        <w:rPr>
          <w:rFonts w:ascii="Calibri" w:hAnsi="Calibri" w:cs="Calibri"/>
          <w:sz w:val="28"/>
          <w:szCs w:val="28"/>
        </w:rPr>
        <w:t>’s</w:t>
      </w:r>
      <w:r w:rsidRPr="00B1099E">
        <w:rPr>
          <w:rFonts w:ascii="Calibri" w:hAnsi="Calibri" w:cs="Calibri"/>
          <w:sz w:val="28"/>
          <w:szCs w:val="28"/>
        </w:rPr>
        <w:t xml:space="preserve"> everywhere.</w:t>
      </w:r>
      <w:r w:rsidR="00552460">
        <w:rPr>
          <w:rFonts w:ascii="Calibri" w:hAnsi="Calibri" w:cs="Calibri"/>
          <w:sz w:val="28"/>
          <w:szCs w:val="28"/>
        </w:rPr>
        <w:t xml:space="preserve">  </w:t>
      </w:r>
      <w:r w:rsidR="002B10D3">
        <w:rPr>
          <w:rFonts w:ascii="Calibri" w:hAnsi="Calibri" w:cs="Calibri"/>
          <w:sz w:val="28"/>
          <w:szCs w:val="28"/>
        </w:rPr>
        <w:t xml:space="preserve">You can </w:t>
      </w:r>
      <w:hyperlink r:id="rId20" w:anchor=":~:text=Our%20Disabled%20People's%20Human%20Rights,fight%20for%20disabled%20people%20everywhere." w:history="1">
        <w:r w:rsidR="002B10D3" w:rsidRPr="003B0577">
          <w:rPr>
            <w:rStyle w:val="Hyperlink"/>
            <w:rFonts w:ascii="Calibri" w:hAnsi="Calibri" w:cs="Calibri"/>
            <w:sz w:val="28"/>
            <w:szCs w:val="28"/>
          </w:rPr>
          <w:t>s</w:t>
        </w:r>
        <w:r w:rsidRPr="003B0577">
          <w:rPr>
            <w:rStyle w:val="Hyperlink"/>
            <w:rFonts w:ascii="Calibri" w:hAnsi="Calibri" w:cs="Calibri"/>
            <w:sz w:val="28"/>
            <w:szCs w:val="28"/>
          </w:rPr>
          <w:t>ign up for the Disabled People HR Network's newsletter</w:t>
        </w:r>
        <w:r w:rsidR="005F2281" w:rsidRPr="003B0577">
          <w:rPr>
            <w:rStyle w:val="Hyperlink"/>
            <w:rFonts w:ascii="Calibri" w:hAnsi="Calibri" w:cs="Calibri"/>
            <w:sz w:val="28"/>
            <w:szCs w:val="28"/>
          </w:rPr>
          <w:t xml:space="preserve"> here</w:t>
        </w:r>
      </w:hyperlink>
      <w:r w:rsidR="005F2281">
        <w:rPr>
          <w:rFonts w:ascii="Calibri" w:hAnsi="Calibri" w:cs="Calibri"/>
          <w:sz w:val="28"/>
          <w:szCs w:val="28"/>
        </w:rPr>
        <w:t>.</w:t>
      </w:r>
      <w:r w:rsidR="004E5B6A">
        <w:rPr>
          <w:rFonts w:ascii="Calibri" w:hAnsi="Calibri" w:cs="Calibri"/>
          <w:sz w:val="28"/>
          <w:szCs w:val="28"/>
        </w:rPr>
        <w:t xml:space="preserve">  </w:t>
      </w:r>
      <w:r w:rsidR="005F2281">
        <w:rPr>
          <w:rFonts w:ascii="Calibri" w:hAnsi="Calibri" w:cs="Calibri"/>
          <w:sz w:val="28"/>
          <w:szCs w:val="28"/>
        </w:rPr>
        <w:t xml:space="preserve">You can </w:t>
      </w:r>
      <w:hyperlink r:id="rId21" w:history="1">
        <w:r w:rsidR="005F2281" w:rsidRPr="00F206E4">
          <w:rPr>
            <w:rStyle w:val="Hyperlink"/>
            <w:rFonts w:ascii="Calibri" w:hAnsi="Calibri" w:cs="Calibri"/>
            <w:sz w:val="28"/>
            <w:szCs w:val="28"/>
          </w:rPr>
          <w:t>f</w:t>
        </w:r>
        <w:r w:rsidRPr="00F206E4">
          <w:rPr>
            <w:rStyle w:val="Hyperlink"/>
            <w:rFonts w:ascii="Calibri" w:hAnsi="Calibri" w:cs="Calibri"/>
            <w:sz w:val="28"/>
            <w:szCs w:val="28"/>
          </w:rPr>
          <w:t xml:space="preserve">ollow </w:t>
        </w:r>
        <w:r w:rsidR="005F2281" w:rsidRPr="00F206E4">
          <w:rPr>
            <w:rStyle w:val="Hyperlink"/>
            <w:rFonts w:ascii="Calibri" w:hAnsi="Calibri" w:cs="Calibri"/>
            <w:sz w:val="28"/>
            <w:szCs w:val="28"/>
          </w:rPr>
          <w:t xml:space="preserve">them </w:t>
        </w:r>
        <w:r w:rsidRPr="00F206E4">
          <w:rPr>
            <w:rStyle w:val="Hyperlink"/>
            <w:rFonts w:ascii="Calibri" w:hAnsi="Calibri" w:cs="Calibri"/>
            <w:sz w:val="28"/>
            <w:szCs w:val="28"/>
          </w:rPr>
          <w:t>on Instagram</w:t>
        </w:r>
        <w:r w:rsidR="005F2281" w:rsidRPr="00F206E4">
          <w:rPr>
            <w:rStyle w:val="Hyperlink"/>
            <w:rFonts w:ascii="Calibri" w:hAnsi="Calibri" w:cs="Calibri"/>
            <w:sz w:val="28"/>
            <w:szCs w:val="28"/>
          </w:rPr>
          <w:t xml:space="preserve"> here</w:t>
        </w:r>
      </w:hyperlink>
      <w:r w:rsidR="005F2281">
        <w:rPr>
          <w:rFonts w:ascii="Calibri" w:hAnsi="Calibri" w:cs="Calibri"/>
          <w:sz w:val="28"/>
          <w:szCs w:val="28"/>
        </w:rPr>
        <w:t xml:space="preserve">.  </w:t>
      </w:r>
    </w:p>
    <w:p w14:paraId="28ABE0BF" w14:textId="77777777" w:rsidR="00E75973" w:rsidRPr="00B1099E" w:rsidRDefault="00E75973" w:rsidP="00E75973">
      <w:pPr>
        <w:rPr>
          <w:rFonts w:ascii="Calibri" w:hAnsi="Calibri" w:cs="Calibri"/>
          <w:b/>
          <w:bCs/>
          <w:sz w:val="28"/>
          <w:szCs w:val="28"/>
        </w:rPr>
      </w:pPr>
      <w:r w:rsidRPr="00B1099E">
        <w:rPr>
          <w:rFonts w:ascii="Calibri" w:hAnsi="Calibri" w:cs="Calibri"/>
          <w:b/>
          <w:bCs/>
          <w:sz w:val="28"/>
          <w:szCs w:val="28"/>
        </w:rPr>
        <w:t>BUILDING LINKS WITH LOCAL MPs</w:t>
      </w:r>
    </w:p>
    <w:p w14:paraId="64D9D7EA" w14:textId="77777777" w:rsidR="00E75973" w:rsidRPr="00B1099E" w:rsidRDefault="00E75973" w:rsidP="00E75973">
      <w:pPr>
        <w:rPr>
          <w:rFonts w:ascii="Calibri" w:hAnsi="Calibri" w:cs="Calibri"/>
          <w:sz w:val="28"/>
          <w:szCs w:val="28"/>
        </w:rPr>
      </w:pPr>
      <w:r w:rsidRPr="00B1099E">
        <w:rPr>
          <w:rFonts w:ascii="Calibri" w:hAnsi="Calibri" w:cs="Calibri"/>
          <w:noProof/>
          <w:sz w:val="28"/>
          <w:szCs w:val="28"/>
        </w:rPr>
        <w:drawing>
          <wp:inline distT="0" distB="0" distL="0" distR="0" wp14:anchorId="342956D3" wp14:editId="30F4B718">
            <wp:extent cx="2682240" cy="1358096"/>
            <wp:effectExtent l="0" t="0" r="3810" b="0"/>
            <wp:docPr id="843847265" name="Picture 10" descr="A large building with towers and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47265" name="Picture 10" descr="A large building with towers and a body of wat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577" cy="1360292"/>
                    </a:xfrm>
                    <a:prstGeom prst="rect">
                      <a:avLst/>
                    </a:prstGeom>
                    <a:noFill/>
                    <a:ln>
                      <a:noFill/>
                    </a:ln>
                  </pic:spPr>
                </pic:pic>
              </a:graphicData>
            </a:graphic>
          </wp:inline>
        </w:drawing>
      </w:r>
    </w:p>
    <w:p w14:paraId="143D0A02" w14:textId="14D35B07" w:rsidR="00E75973" w:rsidRPr="00B1099E" w:rsidRDefault="000C27CF" w:rsidP="00E75973">
      <w:pPr>
        <w:rPr>
          <w:rFonts w:ascii="Calibri" w:hAnsi="Calibri" w:cs="Calibri"/>
          <w:sz w:val="28"/>
          <w:szCs w:val="28"/>
        </w:rPr>
      </w:pPr>
      <w:r w:rsidRPr="00B1099E">
        <w:rPr>
          <w:rFonts w:ascii="Calibri" w:hAnsi="Calibri" w:cs="Calibri"/>
          <w:sz w:val="28"/>
          <w:szCs w:val="28"/>
        </w:rPr>
        <w:t xml:space="preserve">The above issues </w:t>
      </w:r>
      <w:r w:rsidR="00C908DB">
        <w:rPr>
          <w:rFonts w:ascii="Calibri" w:hAnsi="Calibri" w:cs="Calibri"/>
          <w:sz w:val="28"/>
          <w:szCs w:val="28"/>
        </w:rPr>
        <w:t>provide</w:t>
      </w:r>
      <w:r w:rsidRPr="00B1099E">
        <w:rPr>
          <w:rFonts w:ascii="Calibri" w:hAnsi="Calibri" w:cs="Calibri"/>
          <w:sz w:val="28"/>
          <w:szCs w:val="28"/>
        </w:rPr>
        <w:t xml:space="preserve"> useful material for </w:t>
      </w:r>
      <w:r w:rsidRPr="00C908DB">
        <w:rPr>
          <w:rFonts w:ascii="Calibri" w:hAnsi="Calibri" w:cs="Calibri"/>
          <w:b/>
          <w:bCs/>
          <w:sz w:val="28"/>
          <w:szCs w:val="28"/>
        </w:rPr>
        <w:t xml:space="preserve">strengthening </w:t>
      </w:r>
      <w:r w:rsidR="00E75973" w:rsidRPr="00C908DB">
        <w:rPr>
          <w:rFonts w:ascii="Calibri" w:hAnsi="Calibri" w:cs="Calibri"/>
          <w:b/>
          <w:bCs/>
          <w:sz w:val="28"/>
          <w:szCs w:val="28"/>
        </w:rPr>
        <w:t>links with our local MPs</w:t>
      </w:r>
      <w:r w:rsidR="00E75973" w:rsidRPr="00B1099E">
        <w:rPr>
          <w:rFonts w:ascii="Calibri" w:hAnsi="Calibri" w:cs="Calibri"/>
          <w:sz w:val="28"/>
          <w:szCs w:val="28"/>
        </w:rPr>
        <w:t xml:space="preserve">, including those who were elected to the office for the first time.  On 6 June, I accompanied </w:t>
      </w:r>
      <w:r w:rsidR="007C336A" w:rsidRPr="00B1099E">
        <w:rPr>
          <w:rFonts w:ascii="Calibri" w:hAnsi="Calibri" w:cs="Calibri"/>
          <w:sz w:val="28"/>
          <w:szCs w:val="28"/>
        </w:rPr>
        <w:t xml:space="preserve">Network member </w:t>
      </w:r>
      <w:r w:rsidR="00086833" w:rsidRPr="00B1099E">
        <w:rPr>
          <w:rFonts w:ascii="Calibri" w:hAnsi="Calibri" w:cs="Calibri"/>
          <w:sz w:val="28"/>
          <w:szCs w:val="28"/>
        </w:rPr>
        <w:t>Rose</w:t>
      </w:r>
      <w:r w:rsidR="007C336A" w:rsidRPr="00B1099E">
        <w:rPr>
          <w:rFonts w:ascii="Calibri" w:hAnsi="Calibri" w:cs="Calibri"/>
          <w:sz w:val="28"/>
          <w:szCs w:val="28"/>
        </w:rPr>
        <w:t xml:space="preserve"> to a meeting with her local MP, Lauren Edwards (Rochester and Strood).  </w:t>
      </w:r>
      <w:r w:rsidR="00DF727E" w:rsidRPr="00B1099E">
        <w:rPr>
          <w:rFonts w:ascii="Calibri" w:hAnsi="Calibri" w:cs="Calibri"/>
          <w:sz w:val="28"/>
          <w:szCs w:val="28"/>
        </w:rPr>
        <w:t xml:space="preserve">We had a very positive 30-minute discussion about the government’s </w:t>
      </w:r>
      <w:r w:rsidR="002127F9" w:rsidRPr="00B1099E">
        <w:rPr>
          <w:rFonts w:ascii="Calibri" w:hAnsi="Calibri" w:cs="Calibri"/>
          <w:sz w:val="28"/>
          <w:szCs w:val="28"/>
        </w:rPr>
        <w:t xml:space="preserve">policy on refugees and people seeking asylum and established a good basis for </w:t>
      </w:r>
      <w:r w:rsidR="00A23DE0" w:rsidRPr="00B1099E">
        <w:rPr>
          <w:rFonts w:ascii="Calibri" w:hAnsi="Calibri" w:cs="Calibri"/>
          <w:sz w:val="28"/>
          <w:szCs w:val="28"/>
        </w:rPr>
        <w:t xml:space="preserve">further meetings, which we hope will take place twice a year.  </w:t>
      </w:r>
      <w:r w:rsidR="00A23DE0" w:rsidRPr="0060668E">
        <w:rPr>
          <w:rFonts w:ascii="Calibri" w:hAnsi="Calibri" w:cs="Calibri"/>
          <w:b/>
          <w:bCs/>
          <w:sz w:val="28"/>
          <w:szCs w:val="28"/>
        </w:rPr>
        <w:t>I</w:t>
      </w:r>
      <w:r w:rsidR="00E75973" w:rsidRPr="0060668E">
        <w:rPr>
          <w:rFonts w:ascii="Calibri" w:hAnsi="Calibri" w:cs="Calibri"/>
          <w:b/>
          <w:bCs/>
          <w:sz w:val="28"/>
          <w:szCs w:val="28"/>
        </w:rPr>
        <w:t>f you would like advice on approaching your MP, please email me</w:t>
      </w:r>
      <w:r w:rsidR="00E75973" w:rsidRPr="00B1099E">
        <w:rPr>
          <w:rFonts w:ascii="Calibri" w:hAnsi="Calibri" w:cs="Calibri"/>
          <w:sz w:val="28"/>
          <w:szCs w:val="28"/>
        </w:rPr>
        <w:t xml:space="preserve">. </w:t>
      </w:r>
    </w:p>
    <w:p w14:paraId="04B5B05E" w14:textId="77777777" w:rsidR="00E75973" w:rsidRPr="00B1099E" w:rsidRDefault="00E75973" w:rsidP="00E75973">
      <w:pPr>
        <w:rPr>
          <w:rFonts w:ascii="Calibri" w:hAnsi="Calibri" w:cs="Calibri"/>
          <w:b/>
          <w:bCs/>
          <w:sz w:val="28"/>
          <w:szCs w:val="28"/>
        </w:rPr>
      </w:pPr>
      <w:r w:rsidRPr="00B1099E">
        <w:rPr>
          <w:rFonts w:ascii="Calibri" w:hAnsi="Calibri" w:cs="Calibri"/>
          <w:b/>
          <w:bCs/>
          <w:sz w:val="28"/>
          <w:szCs w:val="28"/>
        </w:rPr>
        <w:t>PRIDE</w:t>
      </w:r>
    </w:p>
    <w:p w14:paraId="493BBE1F" w14:textId="77777777" w:rsidR="00E75973" w:rsidRPr="00B1099E" w:rsidRDefault="00E75973" w:rsidP="00E75973">
      <w:pPr>
        <w:rPr>
          <w:rFonts w:ascii="Calibri" w:hAnsi="Calibri" w:cs="Calibri"/>
          <w:b/>
          <w:bCs/>
          <w:sz w:val="28"/>
          <w:szCs w:val="28"/>
        </w:rPr>
      </w:pPr>
      <w:r w:rsidRPr="00B1099E">
        <w:rPr>
          <w:rFonts w:ascii="Calibri" w:hAnsi="Calibri" w:cs="Calibri"/>
          <w:b/>
          <w:bCs/>
          <w:noProof/>
          <w:sz w:val="28"/>
          <w:szCs w:val="28"/>
        </w:rPr>
        <w:drawing>
          <wp:inline distT="0" distB="0" distL="0" distR="0" wp14:anchorId="3720D069" wp14:editId="50E26D67">
            <wp:extent cx="2467269" cy="1493520"/>
            <wp:effectExtent l="0" t="0" r="9525" b="0"/>
            <wp:docPr id="485760392" name="Picture 4"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60392" name="Picture 4" descr="A group of people holding sign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5478" cy="1498489"/>
                    </a:xfrm>
                    <a:prstGeom prst="rect">
                      <a:avLst/>
                    </a:prstGeom>
                    <a:noFill/>
                    <a:ln>
                      <a:noFill/>
                    </a:ln>
                  </pic:spPr>
                </pic:pic>
              </a:graphicData>
            </a:graphic>
          </wp:inline>
        </w:drawing>
      </w:r>
    </w:p>
    <w:p w14:paraId="13F9790A" w14:textId="32670F0B" w:rsidR="00E75973" w:rsidRPr="00B1099E" w:rsidRDefault="00E75973" w:rsidP="00E75973">
      <w:pPr>
        <w:rPr>
          <w:rFonts w:ascii="Calibri" w:hAnsi="Calibri" w:cs="Calibri"/>
          <w:b/>
          <w:bCs/>
          <w:sz w:val="28"/>
          <w:szCs w:val="28"/>
        </w:rPr>
      </w:pPr>
      <w:r w:rsidRPr="00B1099E">
        <w:rPr>
          <w:rFonts w:ascii="Calibri" w:hAnsi="Calibri" w:cs="Calibri"/>
          <w:sz w:val="28"/>
          <w:szCs w:val="28"/>
        </w:rPr>
        <w:t xml:space="preserve">We </w:t>
      </w:r>
      <w:r w:rsidR="004F3827" w:rsidRPr="00B1099E">
        <w:rPr>
          <w:rFonts w:ascii="Calibri" w:hAnsi="Calibri" w:cs="Calibri"/>
          <w:sz w:val="28"/>
          <w:szCs w:val="28"/>
        </w:rPr>
        <w:t xml:space="preserve">are participating in </w:t>
      </w:r>
      <w:r w:rsidRPr="00B1099E">
        <w:rPr>
          <w:rFonts w:ascii="Calibri" w:hAnsi="Calibri" w:cs="Calibri"/>
          <w:b/>
          <w:bCs/>
          <w:sz w:val="28"/>
          <w:szCs w:val="28"/>
        </w:rPr>
        <w:t xml:space="preserve">Margate Pride </w:t>
      </w:r>
      <w:r w:rsidR="002B4632">
        <w:rPr>
          <w:rFonts w:ascii="Calibri" w:hAnsi="Calibri" w:cs="Calibri"/>
          <w:b/>
          <w:bCs/>
          <w:sz w:val="28"/>
          <w:szCs w:val="28"/>
        </w:rPr>
        <w:t xml:space="preserve">on </w:t>
      </w:r>
      <w:r w:rsidRPr="00B1099E">
        <w:rPr>
          <w:rFonts w:ascii="Calibri" w:hAnsi="Calibri" w:cs="Calibri"/>
          <w:b/>
          <w:bCs/>
          <w:sz w:val="28"/>
          <w:szCs w:val="28"/>
        </w:rPr>
        <w:t>9 August</w:t>
      </w:r>
      <w:r w:rsidR="004F3827" w:rsidRPr="00B1099E">
        <w:rPr>
          <w:rFonts w:ascii="Calibri" w:hAnsi="Calibri" w:cs="Calibri"/>
          <w:b/>
          <w:bCs/>
          <w:sz w:val="28"/>
          <w:szCs w:val="28"/>
        </w:rPr>
        <w:t xml:space="preserve"> and we hope also to participate </w:t>
      </w:r>
      <w:r w:rsidR="00A3644B" w:rsidRPr="00B1099E">
        <w:rPr>
          <w:rFonts w:ascii="Calibri" w:hAnsi="Calibri" w:cs="Calibri"/>
          <w:b/>
          <w:bCs/>
          <w:sz w:val="28"/>
          <w:szCs w:val="28"/>
        </w:rPr>
        <w:t xml:space="preserve">in </w:t>
      </w:r>
      <w:r w:rsidRPr="00B1099E">
        <w:rPr>
          <w:rFonts w:ascii="Calibri" w:hAnsi="Calibri" w:cs="Calibri"/>
          <w:sz w:val="28"/>
          <w:szCs w:val="28"/>
        </w:rPr>
        <w:t xml:space="preserve">the Pride events in </w:t>
      </w:r>
      <w:r w:rsidRPr="00B1099E">
        <w:rPr>
          <w:rFonts w:ascii="Calibri" w:hAnsi="Calibri" w:cs="Calibri"/>
          <w:b/>
          <w:bCs/>
          <w:sz w:val="28"/>
          <w:szCs w:val="28"/>
        </w:rPr>
        <w:t xml:space="preserve">Folkestone (26 July), Tunbridge Wells (16 August) </w:t>
      </w:r>
      <w:r w:rsidRPr="00B1099E">
        <w:rPr>
          <w:rFonts w:ascii="Calibri" w:hAnsi="Calibri" w:cs="Calibri"/>
          <w:sz w:val="28"/>
          <w:szCs w:val="28"/>
        </w:rPr>
        <w:t>and</w:t>
      </w:r>
      <w:r w:rsidRPr="00B1099E">
        <w:rPr>
          <w:rFonts w:ascii="Calibri" w:hAnsi="Calibri" w:cs="Calibri"/>
          <w:b/>
          <w:bCs/>
          <w:sz w:val="28"/>
          <w:szCs w:val="28"/>
        </w:rPr>
        <w:t xml:space="preserve"> Dover (23 August), </w:t>
      </w:r>
      <w:r w:rsidRPr="00B1099E">
        <w:rPr>
          <w:rFonts w:ascii="Calibri" w:hAnsi="Calibri" w:cs="Calibri"/>
          <w:sz w:val="28"/>
          <w:szCs w:val="28"/>
        </w:rPr>
        <w:t>subject to cost and enough volunteers being available.</w:t>
      </w:r>
      <w:r w:rsidRPr="00B1099E">
        <w:rPr>
          <w:rFonts w:ascii="Calibri" w:hAnsi="Calibri" w:cs="Calibri"/>
          <w:b/>
          <w:bCs/>
          <w:sz w:val="28"/>
          <w:szCs w:val="28"/>
        </w:rPr>
        <w:t xml:space="preserve">  If you would like to support us in any of these events, please email Mark at </w:t>
      </w:r>
      <w:hyperlink r:id="rId24" w:history="1">
        <w:r w:rsidRPr="00B1099E">
          <w:rPr>
            <w:rFonts w:ascii="Calibri" w:hAnsi="Calibri" w:cs="Calibri"/>
            <w:b/>
            <w:bCs/>
            <w:color w:val="467886" w:themeColor="hyperlink"/>
            <w:sz w:val="28"/>
            <w:szCs w:val="28"/>
            <w:u w:val="single"/>
          </w:rPr>
          <w:t>mark.clixby@amnesty.org.uk</w:t>
        </w:r>
      </w:hyperlink>
      <w:r w:rsidRPr="00B1099E">
        <w:rPr>
          <w:rFonts w:ascii="Calibri" w:hAnsi="Calibri" w:cs="Calibri"/>
          <w:b/>
          <w:bCs/>
          <w:sz w:val="28"/>
          <w:szCs w:val="28"/>
        </w:rPr>
        <w:t>.</w:t>
      </w:r>
    </w:p>
    <w:p w14:paraId="64A53CF0" w14:textId="77777777" w:rsidR="00E75973" w:rsidRPr="00B1099E" w:rsidRDefault="00E75973" w:rsidP="00E75973">
      <w:pPr>
        <w:rPr>
          <w:rFonts w:ascii="Calibri" w:hAnsi="Calibri" w:cs="Calibri"/>
          <w:b/>
          <w:bCs/>
          <w:sz w:val="28"/>
          <w:szCs w:val="28"/>
        </w:rPr>
      </w:pPr>
      <w:r w:rsidRPr="00B1099E">
        <w:rPr>
          <w:rFonts w:ascii="Calibri" w:hAnsi="Calibri" w:cs="Calibri"/>
          <w:b/>
          <w:bCs/>
          <w:sz w:val="28"/>
          <w:szCs w:val="28"/>
        </w:rPr>
        <w:t>ANTI-RACISM AND THE PREVENT DUTY</w:t>
      </w:r>
    </w:p>
    <w:p w14:paraId="321FA7E4" w14:textId="77777777" w:rsidR="00E75973" w:rsidRPr="00B1099E" w:rsidRDefault="00E75973" w:rsidP="00E75973">
      <w:pPr>
        <w:rPr>
          <w:rFonts w:ascii="Calibri" w:hAnsi="Calibri" w:cs="Calibri"/>
          <w:b/>
          <w:bCs/>
          <w:sz w:val="28"/>
          <w:szCs w:val="28"/>
        </w:rPr>
      </w:pPr>
      <w:r w:rsidRPr="00B1099E">
        <w:rPr>
          <w:rFonts w:ascii="Calibri" w:hAnsi="Calibri" w:cs="Calibri"/>
          <w:b/>
          <w:bCs/>
          <w:noProof/>
          <w:sz w:val="28"/>
          <w:szCs w:val="28"/>
        </w:rPr>
        <w:drawing>
          <wp:inline distT="0" distB="0" distL="0" distR="0" wp14:anchorId="65C3BDAE" wp14:editId="2150B885">
            <wp:extent cx="2726051" cy="1424940"/>
            <wp:effectExtent l="0" t="0" r="0" b="3810"/>
            <wp:docPr id="234202050" name="Picture 12"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02050" name="Picture 12" descr="A group of people holding sign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2420" cy="1433496"/>
                    </a:xfrm>
                    <a:prstGeom prst="rect">
                      <a:avLst/>
                    </a:prstGeom>
                    <a:noFill/>
                    <a:ln>
                      <a:noFill/>
                    </a:ln>
                  </pic:spPr>
                </pic:pic>
              </a:graphicData>
            </a:graphic>
          </wp:inline>
        </w:drawing>
      </w:r>
    </w:p>
    <w:p w14:paraId="0378B477" w14:textId="319678FB" w:rsidR="00E75973" w:rsidRPr="00B1099E" w:rsidRDefault="00E75973" w:rsidP="00E75973">
      <w:pPr>
        <w:rPr>
          <w:rFonts w:ascii="Calibri" w:hAnsi="Calibri" w:cs="Calibri"/>
          <w:sz w:val="28"/>
          <w:szCs w:val="28"/>
        </w:rPr>
      </w:pPr>
      <w:r w:rsidRPr="00B1099E">
        <w:rPr>
          <w:rFonts w:ascii="Calibri" w:hAnsi="Calibri" w:cs="Calibri"/>
          <w:sz w:val="28"/>
          <w:szCs w:val="28"/>
        </w:rPr>
        <w:t xml:space="preserve">We held our fourth roundtable conversation in Medway on 4 June.  This series of conversations has been a useful means </w:t>
      </w:r>
      <w:r w:rsidR="00015B10">
        <w:rPr>
          <w:rFonts w:ascii="Calibri" w:hAnsi="Calibri" w:cs="Calibri"/>
          <w:sz w:val="28"/>
          <w:szCs w:val="28"/>
        </w:rPr>
        <w:t>of</w:t>
      </w:r>
      <w:r w:rsidRPr="00B1099E">
        <w:rPr>
          <w:rFonts w:ascii="Calibri" w:hAnsi="Calibri" w:cs="Calibri"/>
          <w:sz w:val="28"/>
          <w:szCs w:val="28"/>
        </w:rPr>
        <w:t xml:space="preserve"> </w:t>
      </w:r>
      <w:r w:rsidRPr="00B1099E">
        <w:rPr>
          <w:rFonts w:ascii="Calibri" w:hAnsi="Calibri" w:cs="Calibri"/>
          <w:b/>
          <w:bCs/>
          <w:sz w:val="28"/>
          <w:szCs w:val="28"/>
        </w:rPr>
        <w:t>raising awareness of Amnesty’s concerns about the Prevent Duty</w:t>
      </w:r>
      <w:r w:rsidRPr="00B1099E">
        <w:rPr>
          <w:rFonts w:ascii="Calibri" w:hAnsi="Calibri" w:cs="Calibri"/>
          <w:sz w:val="28"/>
          <w:szCs w:val="28"/>
        </w:rPr>
        <w:t xml:space="preserve"> and </w:t>
      </w:r>
      <w:r w:rsidRPr="00B1099E">
        <w:rPr>
          <w:rFonts w:ascii="Calibri" w:hAnsi="Calibri" w:cs="Calibri"/>
          <w:b/>
          <w:bCs/>
          <w:sz w:val="28"/>
          <w:szCs w:val="28"/>
        </w:rPr>
        <w:t>learning of the experiences of local people</w:t>
      </w:r>
      <w:r w:rsidRPr="00B1099E">
        <w:rPr>
          <w:rFonts w:ascii="Calibri" w:hAnsi="Calibri" w:cs="Calibri"/>
          <w:sz w:val="28"/>
          <w:szCs w:val="28"/>
        </w:rPr>
        <w:t xml:space="preserve"> who have encountered it in various ways.   One thing we discussed was the concerns raised by the NGO Rights &amp; Security International about </w:t>
      </w:r>
      <w:r w:rsidRPr="00B1099E">
        <w:rPr>
          <w:rFonts w:ascii="Calibri" w:hAnsi="Calibri" w:cs="Calibri"/>
          <w:b/>
          <w:bCs/>
          <w:sz w:val="28"/>
          <w:szCs w:val="28"/>
        </w:rPr>
        <w:t>the treatment of autistic people who are referred to the scheme</w:t>
      </w:r>
      <w:r w:rsidRPr="00B1099E">
        <w:rPr>
          <w:rFonts w:ascii="Calibri" w:hAnsi="Calibri" w:cs="Calibri"/>
          <w:sz w:val="28"/>
          <w:szCs w:val="28"/>
        </w:rPr>
        <w:t>.</w:t>
      </w:r>
    </w:p>
    <w:p w14:paraId="48AFFC84" w14:textId="77777777" w:rsidR="00E75973" w:rsidRPr="00B1099E" w:rsidRDefault="00E75973" w:rsidP="00E75973">
      <w:pPr>
        <w:rPr>
          <w:rFonts w:ascii="Calibri" w:hAnsi="Calibri" w:cs="Calibri"/>
          <w:b/>
          <w:bCs/>
          <w:sz w:val="28"/>
          <w:szCs w:val="28"/>
        </w:rPr>
      </w:pPr>
      <w:r w:rsidRPr="00B1099E">
        <w:rPr>
          <w:rFonts w:ascii="Calibri" w:hAnsi="Calibri" w:cs="Calibri"/>
          <w:sz w:val="28"/>
          <w:szCs w:val="28"/>
        </w:rPr>
        <w:t xml:space="preserve">We intend to pause these conversations pending the government’s anti-terrorism review, which will include a review of the Prevent Duty, with a view to resuming them after that.  Meanwhile, </w:t>
      </w:r>
      <w:r w:rsidRPr="00B1099E">
        <w:rPr>
          <w:rFonts w:ascii="Calibri" w:hAnsi="Calibri" w:cs="Calibri"/>
          <w:b/>
          <w:bCs/>
          <w:sz w:val="28"/>
          <w:szCs w:val="28"/>
        </w:rPr>
        <w:t>if you have an interest in raising awareness of Amnesty’s concerns about the Prevent Duty in your area, please get in touch.</w:t>
      </w:r>
    </w:p>
    <w:p w14:paraId="22773224" w14:textId="77777777" w:rsidR="00E75973" w:rsidRPr="00B1099E" w:rsidRDefault="00E75973" w:rsidP="00E75973">
      <w:pPr>
        <w:rPr>
          <w:rFonts w:ascii="Calibri" w:hAnsi="Calibri" w:cs="Calibri"/>
          <w:b/>
          <w:bCs/>
          <w:sz w:val="28"/>
          <w:szCs w:val="28"/>
        </w:rPr>
      </w:pPr>
      <w:r w:rsidRPr="00B1099E">
        <w:rPr>
          <w:rFonts w:ascii="Calibri" w:hAnsi="Calibri" w:cs="Calibri"/>
          <w:b/>
          <w:bCs/>
          <w:sz w:val="28"/>
          <w:szCs w:val="28"/>
        </w:rPr>
        <w:t>USA</w:t>
      </w:r>
    </w:p>
    <w:p w14:paraId="7D023D10" w14:textId="77777777" w:rsidR="00077EDB" w:rsidRDefault="00077EDB" w:rsidP="00077EDB">
      <w:pPr>
        <w:keepNext/>
      </w:pPr>
      <w:r w:rsidRPr="00077EDB">
        <w:rPr>
          <w:rFonts w:ascii="Calibri" w:hAnsi="Calibri" w:cs="Calibri"/>
          <w:b/>
          <w:bCs/>
          <w:noProof/>
          <w:sz w:val="28"/>
          <w:szCs w:val="28"/>
        </w:rPr>
        <w:drawing>
          <wp:inline distT="0" distB="0" distL="0" distR="0" wp14:anchorId="65F50160" wp14:editId="4962E38B">
            <wp:extent cx="2796989" cy="1352394"/>
            <wp:effectExtent l="0" t="0" r="3810" b="635"/>
            <wp:docPr id="1935585963" name="Picture 2" descr="A person standing in front of a cart full of pumpk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85963" name="Picture 2" descr="A person standing in front of a cart full of pumpkin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8868" cy="1362973"/>
                    </a:xfrm>
                    <a:prstGeom prst="rect">
                      <a:avLst/>
                    </a:prstGeom>
                    <a:noFill/>
                    <a:ln>
                      <a:noFill/>
                    </a:ln>
                  </pic:spPr>
                </pic:pic>
              </a:graphicData>
            </a:graphic>
          </wp:inline>
        </w:drawing>
      </w:r>
      <w:r>
        <w:rPr>
          <w:noProof/>
        </w:rPr>
        <w:drawing>
          <wp:inline distT="0" distB="0" distL="0" distR="0" wp14:anchorId="4489B879" wp14:editId="7D4E8C22">
            <wp:extent cx="2405102" cy="1354648"/>
            <wp:effectExtent l="0" t="0" r="0" b="0"/>
            <wp:docPr id="2040679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8032" cy="1384460"/>
                    </a:xfrm>
                    <a:prstGeom prst="rect">
                      <a:avLst/>
                    </a:prstGeom>
                    <a:noFill/>
                  </pic:spPr>
                </pic:pic>
              </a:graphicData>
            </a:graphic>
          </wp:inline>
        </w:drawing>
      </w:r>
    </w:p>
    <w:p w14:paraId="4D7E6A3F" w14:textId="5F3CFC2A" w:rsidR="00077EDB" w:rsidRDefault="00FA17A5" w:rsidP="00077EDB">
      <w:pPr>
        <w:pStyle w:val="Caption"/>
      </w:pPr>
      <w:r>
        <w:t>Mahmoud Khalil                                                                                         A</w:t>
      </w:r>
      <w:r w:rsidR="00077EDB">
        <w:t xml:space="preserve">ndry José Hernández Romero  </w:t>
      </w:r>
    </w:p>
    <w:p w14:paraId="46FA2B10" w14:textId="60A7C4A4" w:rsidR="00E14C43" w:rsidRDefault="00006C86" w:rsidP="00E14C43">
      <w:pPr>
        <w:rPr>
          <w:rFonts w:ascii="Calibri" w:hAnsi="Calibri" w:cs="Calibri"/>
          <w:sz w:val="28"/>
          <w:szCs w:val="28"/>
        </w:rPr>
      </w:pPr>
      <w:r w:rsidRPr="00BD7BFE">
        <w:rPr>
          <w:rFonts w:ascii="Calibri" w:hAnsi="Calibri" w:cs="Calibri"/>
          <w:b/>
          <w:bCs/>
          <w:sz w:val="28"/>
          <w:szCs w:val="28"/>
        </w:rPr>
        <w:t>Mahmoud Khalil</w:t>
      </w:r>
      <w:r w:rsidR="00DF1BCB">
        <w:rPr>
          <w:rFonts w:ascii="Calibri" w:hAnsi="Calibri" w:cs="Calibri"/>
          <w:sz w:val="28"/>
          <w:szCs w:val="28"/>
        </w:rPr>
        <w:t xml:space="preserve">, </w:t>
      </w:r>
      <w:r w:rsidRPr="00006C86">
        <w:rPr>
          <w:rFonts w:ascii="Calibri" w:hAnsi="Calibri" w:cs="Calibri"/>
          <w:sz w:val="28"/>
          <w:szCs w:val="28"/>
        </w:rPr>
        <w:t xml:space="preserve">a student activist at Columbia University and lead negotiator in pro-Palestinian protests and campus occupations during the Gaza war, was taken from his Columbia residential apartment building in New York City by U.S. Immigration and Customs Enforcement (ICE) agents on </w:t>
      </w:r>
      <w:r w:rsidR="00DF1BCB">
        <w:rPr>
          <w:rFonts w:ascii="Calibri" w:hAnsi="Calibri" w:cs="Calibri"/>
          <w:sz w:val="28"/>
          <w:szCs w:val="28"/>
        </w:rPr>
        <w:t xml:space="preserve">8 </w:t>
      </w:r>
      <w:r w:rsidRPr="00006C86">
        <w:rPr>
          <w:rFonts w:ascii="Calibri" w:hAnsi="Calibri" w:cs="Calibri"/>
          <w:sz w:val="28"/>
          <w:szCs w:val="28"/>
        </w:rPr>
        <w:t>March 8</w:t>
      </w:r>
      <w:r w:rsidR="00DF1BCB">
        <w:rPr>
          <w:rFonts w:ascii="Calibri" w:hAnsi="Calibri" w:cs="Calibri"/>
          <w:sz w:val="28"/>
          <w:szCs w:val="28"/>
        </w:rPr>
        <w:t xml:space="preserve">.  </w:t>
      </w:r>
      <w:r w:rsidRPr="00006C86">
        <w:rPr>
          <w:rFonts w:ascii="Calibri" w:hAnsi="Calibri" w:cs="Calibri"/>
          <w:sz w:val="28"/>
          <w:szCs w:val="28"/>
        </w:rPr>
        <w:t>The agents did not have a warrant</w:t>
      </w:r>
      <w:r w:rsidR="00DF1BCB">
        <w:rPr>
          <w:rFonts w:ascii="Calibri" w:hAnsi="Calibri" w:cs="Calibri"/>
          <w:sz w:val="28"/>
          <w:szCs w:val="28"/>
        </w:rPr>
        <w:t xml:space="preserve"> </w:t>
      </w:r>
      <w:r w:rsidRPr="00006C86">
        <w:rPr>
          <w:rFonts w:ascii="Calibri" w:hAnsi="Calibri" w:cs="Calibri"/>
          <w:sz w:val="28"/>
          <w:szCs w:val="28"/>
        </w:rPr>
        <w:t xml:space="preserve">and were acting on orders from the State Department to revoke Khalil's student visa. </w:t>
      </w:r>
      <w:r w:rsidR="0080688F">
        <w:rPr>
          <w:rFonts w:ascii="Calibri" w:hAnsi="Calibri" w:cs="Calibri"/>
          <w:sz w:val="28"/>
          <w:szCs w:val="28"/>
        </w:rPr>
        <w:t xml:space="preserve"> </w:t>
      </w:r>
      <w:r w:rsidRPr="00006C86">
        <w:rPr>
          <w:rFonts w:ascii="Calibri" w:hAnsi="Calibri" w:cs="Calibri"/>
          <w:sz w:val="28"/>
          <w:szCs w:val="28"/>
        </w:rPr>
        <w:t xml:space="preserve">When the agents were informed that Khalil is a lawful permanent resident, they said this status would be revoked instead. </w:t>
      </w:r>
      <w:r w:rsidR="0080688F">
        <w:rPr>
          <w:rFonts w:ascii="Calibri" w:hAnsi="Calibri" w:cs="Calibri"/>
          <w:sz w:val="28"/>
          <w:szCs w:val="28"/>
        </w:rPr>
        <w:t xml:space="preserve"> </w:t>
      </w:r>
      <w:r w:rsidRPr="00006C86">
        <w:rPr>
          <w:rFonts w:ascii="Calibri" w:hAnsi="Calibri" w:cs="Calibri"/>
          <w:sz w:val="28"/>
          <w:szCs w:val="28"/>
        </w:rPr>
        <w:t>He was transported to LaSalle Detention Center in Louisiana</w:t>
      </w:r>
      <w:r w:rsidR="00DB33BD">
        <w:rPr>
          <w:rFonts w:ascii="Calibri" w:hAnsi="Calibri" w:cs="Calibri"/>
          <w:sz w:val="28"/>
          <w:szCs w:val="28"/>
        </w:rPr>
        <w:t xml:space="preserve"> </w:t>
      </w:r>
      <w:r w:rsidRPr="00006C86">
        <w:rPr>
          <w:rFonts w:ascii="Calibri" w:hAnsi="Calibri" w:cs="Calibri"/>
          <w:sz w:val="28"/>
          <w:szCs w:val="28"/>
        </w:rPr>
        <w:t xml:space="preserve">where he was held until </w:t>
      </w:r>
      <w:r w:rsidR="00DB33BD">
        <w:rPr>
          <w:rFonts w:ascii="Calibri" w:hAnsi="Calibri" w:cs="Calibri"/>
          <w:sz w:val="28"/>
          <w:szCs w:val="28"/>
        </w:rPr>
        <w:t xml:space="preserve">his release on 20 </w:t>
      </w:r>
      <w:r w:rsidRPr="00006C86">
        <w:rPr>
          <w:rFonts w:ascii="Calibri" w:hAnsi="Calibri" w:cs="Calibri"/>
          <w:sz w:val="28"/>
          <w:szCs w:val="28"/>
        </w:rPr>
        <w:t>June</w:t>
      </w:r>
      <w:r w:rsidR="00DB33BD">
        <w:rPr>
          <w:rFonts w:ascii="Calibri" w:hAnsi="Calibri" w:cs="Calibri"/>
          <w:sz w:val="28"/>
          <w:szCs w:val="28"/>
        </w:rPr>
        <w:t>, a</w:t>
      </w:r>
      <w:r w:rsidR="00E14C43" w:rsidRPr="00D87A6C">
        <w:rPr>
          <w:rFonts w:ascii="Calibri" w:hAnsi="Calibri" w:cs="Calibri"/>
          <w:sz w:val="28"/>
          <w:szCs w:val="28"/>
        </w:rPr>
        <w:t>fter more than three months of unjust detention</w:t>
      </w:r>
      <w:r w:rsidR="00ED3C51">
        <w:rPr>
          <w:rFonts w:ascii="Calibri" w:hAnsi="Calibri" w:cs="Calibri"/>
          <w:sz w:val="28"/>
          <w:szCs w:val="28"/>
        </w:rPr>
        <w:t xml:space="preserve">.  Amnesty has called his </w:t>
      </w:r>
      <w:r w:rsidR="00E14C43" w:rsidRPr="00D87A6C">
        <w:rPr>
          <w:rFonts w:ascii="Calibri" w:hAnsi="Calibri" w:cs="Calibri"/>
          <w:sz w:val="28"/>
          <w:szCs w:val="28"/>
        </w:rPr>
        <w:t xml:space="preserve"> detention unnecessary and </w:t>
      </w:r>
      <w:r w:rsidR="00E14C43" w:rsidRPr="00BD7BFE">
        <w:rPr>
          <w:rFonts w:ascii="Calibri" w:hAnsi="Calibri" w:cs="Calibri"/>
          <w:b/>
          <w:bCs/>
          <w:sz w:val="28"/>
          <w:szCs w:val="28"/>
        </w:rPr>
        <w:t>emblematic of a broader effort by the Trump administration to suppress solidarity with Palestinian people and weaponi</w:t>
      </w:r>
      <w:r w:rsidR="00ED3C51" w:rsidRPr="00BD7BFE">
        <w:rPr>
          <w:rFonts w:ascii="Calibri" w:hAnsi="Calibri" w:cs="Calibri"/>
          <w:b/>
          <w:bCs/>
          <w:sz w:val="28"/>
          <w:szCs w:val="28"/>
        </w:rPr>
        <w:t>s</w:t>
      </w:r>
      <w:r w:rsidR="00E14C43" w:rsidRPr="00BD7BFE">
        <w:rPr>
          <w:rFonts w:ascii="Calibri" w:hAnsi="Calibri" w:cs="Calibri"/>
          <w:b/>
          <w:bCs/>
          <w:sz w:val="28"/>
          <w:szCs w:val="28"/>
        </w:rPr>
        <w:t>e the immigration system</w:t>
      </w:r>
      <w:r w:rsidR="00E14C43" w:rsidRPr="00D87A6C">
        <w:rPr>
          <w:rFonts w:ascii="Calibri" w:hAnsi="Calibri" w:cs="Calibri"/>
          <w:sz w:val="28"/>
          <w:szCs w:val="28"/>
        </w:rPr>
        <w:t xml:space="preserve">. </w:t>
      </w:r>
      <w:r w:rsidR="00ED3C51">
        <w:rPr>
          <w:rFonts w:ascii="Calibri" w:hAnsi="Calibri" w:cs="Calibri"/>
          <w:sz w:val="28"/>
          <w:szCs w:val="28"/>
        </w:rPr>
        <w:t xml:space="preserve"> </w:t>
      </w:r>
      <w:hyperlink r:id="rId28" w:history="1">
        <w:r w:rsidR="008F193C" w:rsidRPr="00745C8C">
          <w:rPr>
            <w:rStyle w:val="Hyperlink"/>
            <w:rFonts w:ascii="Calibri" w:hAnsi="Calibri" w:cs="Calibri"/>
            <w:sz w:val="28"/>
            <w:szCs w:val="28"/>
          </w:rPr>
          <w:t>You can read Amnesty’s f</w:t>
        </w:r>
        <w:r w:rsidR="00E14C43" w:rsidRPr="00745C8C">
          <w:rPr>
            <w:rStyle w:val="Hyperlink"/>
            <w:rFonts w:ascii="Calibri" w:hAnsi="Calibri" w:cs="Calibri"/>
            <w:sz w:val="28"/>
            <w:szCs w:val="28"/>
          </w:rPr>
          <w:t>ull response here</w:t>
        </w:r>
      </w:hyperlink>
      <w:r w:rsidR="008F193C">
        <w:rPr>
          <w:rFonts w:ascii="Calibri" w:hAnsi="Calibri" w:cs="Calibri"/>
          <w:sz w:val="28"/>
          <w:szCs w:val="28"/>
        </w:rPr>
        <w:t xml:space="preserve">.  </w:t>
      </w:r>
    </w:p>
    <w:p w14:paraId="44F4F244" w14:textId="682B41CC" w:rsidR="00E14C43" w:rsidRPr="00745C8C" w:rsidRDefault="00E14C43" w:rsidP="00E14C43">
      <w:pPr>
        <w:rPr>
          <w:rFonts w:ascii="Calibri" w:hAnsi="Calibri" w:cs="Calibri"/>
          <w:sz w:val="28"/>
          <w:szCs w:val="28"/>
        </w:rPr>
      </w:pPr>
      <w:r w:rsidRPr="00362750">
        <w:rPr>
          <w:rFonts w:ascii="Calibri" w:hAnsi="Calibri" w:cs="Calibri"/>
          <w:b/>
          <w:bCs/>
          <w:sz w:val="28"/>
          <w:szCs w:val="28"/>
        </w:rPr>
        <w:t>Andry José Hernández Romero</w:t>
      </w:r>
      <w:r w:rsidRPr="00745C8C">
        <w:rPr>
          <w:rFonts w:ascii="Calibri" w:hAnsi="Calibri" w:cs="Calibri"/>
          <w:sz w:val="28"/>
          <w:szCs w:val="28"/>
        </w:rPr>
        <w:t xml:space="preserve"> is a 31-year-old makeup artist who fled Venezuela because he feared for his life — targeted for being gay and for his political beliefs. </w:t>
      </w:r>
      <w:r w:rsidR="00362750">
        <w:rPr>
          <w:rFonts w:ascii="Calibri" w:hAnsi="Calibri" w:cs="Calibri"/>
          <w:sz w:val="28"/>
          <w:szCs w:val="28"/>
        </w:rPr>
        <w:t xml:space="preserve"> </w:t>
      </w:r>
      <w:r w:rsidRPr="00745C8C">
        <w:rPr>
          <w:rFonts w:ascii="Calibri" w:hAnsi="Calibri" w:cs="Calibri"/>
          <w:sz w:val="28"/>
          <w:szCs w:val="28"/>
        </w:rPr>
        <w:t xml:space="preserve">He </w:t>
      </w:r>
      <w:r w:rsidR="00362750">
        <w:rPr>
          <w:rFonts w:ascii="Calibri" w:hAnsi="Calibri" w:cs="Calibri"/>
          <w:sz w:val="28"/>
          <w:szCs w:val="28"/>
        </w:rPr>
        <w:t>travelled</w:t>
      </w:r>
      <w:r w:rsidRPr="00745C8C">
        <w:rPr>
          <w:rFonts w:ascii="Calibri" w:hAnsi="Calibri" w:cs="Calibri"/>
          <w:sz w:val="28"/>
          <w:szCs w:val="28"/>
        </w:rPr>
        <w:t xml:space="preserve"> to the U.S. seeking safety last year and his asylum hearing was scheduled for 17 March. But two days before his hearing, the U.S. unlawfully detained and expelled him overnight to CECOT</w:t>
      </w:r>
      <w:r w:rsidR="00E503F6">
        <w:rPr>
          <w:rFonts w:ascii="Calibri" w:hAnsi="Calibri" w:cs="Calibri"/>
          <w:sz w:val="28"/>
          <w:szCs w:val="28"/>
        </w:rPr>
        <w:t xml:space="preserve"> in El Salvador</w:t>
      </w:r>
      <w:r w:rsidRPr="00745C8C">
        <w:rPr>
          <w:rFonts w:ascii="Calibri" w:hAnsi="Calibri" w:cs="Calibri"/>
          <w:sz w:val="28"/>
          <w:szCs w:val="28"/>
        </w:rPr>
        <w:t xml:space="preserve">, one of the most dangerous prisons in the Americas. </w:t>
      </w:r>
      <w:r w:rsidR="00294D44">
        <w:rPr>
          <w:rFonts w:ascii="Calibri" w:hAnsi="Calibri" w:cs="Calibri"/>
          <w:sz w:val="28"/>
          <w:szCs w:val="28"/>
        </w:rPr>
        <w:t xml:space="preserve"> </w:t>
      </w:r>
      <w:r w:rsidRPr="00745C8C">
        <w:rPr>
          <w:rFonts w:ascii="Calibri" w:hAnsi="Calibri" w:cs="Calibri"/>
          <w:sz w:val="28"/>
          <w:szCs w:val="28"/>
        </w:rPr>
        <w:t>There was no court order authori</w:t>
      </w:r>
      <w:r w:rsidR="00294D44">
        <w:rPr>
          <w:rFonts w:ascii="Calibri" w:hAnsi="Calibri" w:cs="Calibri"/>
          <w:sz w:val="28"/>
          <w:szCs w:val="28"/>
        </w:rPr>
        <w:t>s</w:t>
      </w:r>
      <w:r w:rsidRPr="00745C8C">
        <w:rPr>
          <w:rFonts w:ascii="Calibri" w:hAnsi="Calibri" w:cs="Calibri"/>
          <w:sz w:val="28"/>
          <w:szCs w:val="28"/>
        </w:rPr>
        <w:t>ing Andry’s removal</w:t>
      </w:r>
      <w:r w:rsidR="00294D44">
        <w:rPr>
          <w:rFonts w:ascii="Calibri" w:hAnsi="Calibri" w:cs="Calibri"/>
          <w:sz w:val="28"/>
          <w:szCs w:val="28"/>
        </w:rPr>
        <w:t>, n</w:t>
      </w:r>
      <w:r w:rsidRPr="00745C8C">
        <w:rPr>
          <w:rFonts w:ascii="Calibri" w:hAnsi="Calibri" w:cs="Calibri"/>
          <w:sz w:val="28"/>
          <w:szCs w:val="28"/>
        </w:rPr>
        <w:t>o notification of his attorney and no hearing to contest allegations against him.</w:t>
      </w:r>
      <w:r w:rsidR="00294D44">
        <w:rPr>
          <w:rFonts w:ascii="Calibri" w:hAnsi="Calibri" w:cs="Calibri"/>
          <w:sz w:val="28"/>
          <w:szCs w:val="28"/>
        </w:rPr>
        <w:t xml:space="preserve">  </w:t>
      </w:r>
      <w:r w:rsidRPr="00745C8C">
        <w:rPr>
          <w:rFonts w:ascii="Calibri" w:hAnsi="Calibri" w:cs="Calibri"/>
          <w:sz w:val="28"/>
          <w:szCs w:val="28"/>
        </w:rPr>
        <w:t>Andry’s case is emblematic of the US not following due process and exp</w:t>
      </w:r>
      <w:r w:rsidR="00E503F6">
        <w:rPr>
          <w:rFonts w:ascii="Calibri" w:hAnsi="Calibri" w:cs="Calibri"/>
          <w:sz w:val="28"/>
          <w:szCs w:val="28"/>
        </w:rPr>
        <w:t>ell</w:t>
      </w:r>
      <w:r w:rsidRPr="00745C8C">
        <w:rPr>
          <w:rFonts w:ascii="Calibri" w:hAnsi="Calibri" w:cs="Calibri"/>
          <w:sz w:val="28"/>
          <w:szCs w:val="28"/>
        </w:rPr>
        <w:t xml:space="preserve">ing people to El Salvador. </w:t>
      </w:r>
      <w:r w:rsidR="00E503F6">
        <w:rPr>
          <w:rFonts w:ascii="Calibri" w:hAnsi="Calibri" w:cs="Calibri"/>
          <w:sz w:val="28"/>
          <w:szCs w:val="28"/>
        </w:rPr>
        <w:t xml:space="preserve"> </w:t>
      </w:r>
      <w:hyperlink r:id="rId29" w:history="1">
        <w:r w:rsidR="00352E9A" w:rsidRPr="009D18B4">
          <w:rPr>
            <w:rStyle w:val="Hyperlink"/>
            <w:rFonts w:ascii="Calibri" w:hAnsi="Calibri" w:cs="Calibri"/>
            <w:sz w:val="28"/>
            <w:szCs w:val="28"/>
          </w:rPr>
          <w:t>At this link</w:t>
        </w:r>
      </w:hyperlink>
      <w:r w:rsidR="00352E9A">
        <w:rPr>
          <w:rFonts w:ascii="Calibri" w:hAnsi="Calibri" w:cs="Calibri"/>
          <w:sz w:val="28"/>
          <w:szCs w:val="28"/>
        </w:rPr>
        <w:t xml:space="preserve">, you can call </w:t>
      </w:r>
      <w:r w:rsidRPr="00745C8C">
        <w:rPr>
          <w:rFonts w:ascii="Calibri" w:hAnsi="Calibri" w:cs="Calibri"/>
          <w:sz w:val="28"/>
          <w:szCs w:val="28"/>
        </w:rPr>
        <w:t xml:space="preserve">on the US Secretary of Homeland Security and </w:t>
      </w:r>
      <w:r w:rsidR="00352E9A">
        <w:rPr>
          <w:rFonts w:ascii="Calibri" w:hAnsi="Calibri" w:cs="Calibri"/>
          <w:sz w:val="28"/>
          <w:szCs w:val="28"/>
        </w:rPr>
        <w:t xml:space="preserve">the </w:t>
      </w:r>
      <w:r w:rsidRPr="00745C8C">
        <w:rPr>
          <w:rFonts w:ascii="Calibri" w:hAnsi="Calibri" w:cs="Calibri"/>
          <w:sz w:val="28"/>
          <w:szCs w:val="28"/>
        </w:rPr>
        <w:t xml:space="preserve">US ambassador to the UK to </w:t>
      </w:r>
      <w:r w:rsidR="008602E4">
        <w:rPr>
          <w:rFonts w:ascii="Calibri" w:hAnsi="Calibri" w:cs="Calibri"/>
          <w:sz w:val="28"/>
          <w:szCs w:val="28"/>
        </w:rPr>
        <w:t xml:space="preserve">allow the </w:t>
      </w:r>
      <w:r w:rsidRPr="009D18B4">
        <w:rPr>
          <w:rFonts w:ascii="Calibri" w:hAnsi="Calibri" w:cs="Calibri"/>
          <w:b/>
          <w:bCs/>
          <w:sz w:val="28"/>
          <w:szCs w:val="28"/>
        </w:rPr>
        <w:t xml:space="preserve">return </w:t>
      </w:r>
      <w:r w:rsidR="008602E4">
        <w:rPr>
          <w:rFonts w:ascii="Calibri" w:hAnsi="Calibri" w:cs="Calibri"/>
          <w:b/>
          <w:bCs/>
          <w:sz w:val="28"/>
          <w:szCs w:val="28"/>
        </w:rPr>
        <w:t xml:space="preserve">of </w:t>
      </w:r>
      <w:r w:rsidRPr="009D18B4">
        <w:rPr>
          <w:rFonts w:ascii="Calibri" w:hAnsi="Calibri" w:cs="Calibri"/>
          <w:b/>
          <w:bCs/>
          <w:sz w:val="28"/>
          <w:szCs w:val="28"/>
        </w:rPr>
        <w:t>those who were illegally removed to El Salvador</w:t>
      </w:r>
      <w:r w:rsidRPr="00745C8C">
        <w:rPr>
          <w:rFonts w:ascii="Calibri" w:hAnsi="Calibri" w:cs="Calibri"/>
          <w:sz w:val="28"/>
          <w:szCs w:val="28"/>
        </w:rPr>
        <w:t>.</w:t>
      </w:r>
      <w:r w:rsidR="00352E9A">
        <w:rPr>
          <w:rFonts w:ascii="Calibri" w:hAnsi="Calibri" w:cs="Calibri"/>
          <w:sz w:val="28"/>
          <w:szCs w:val="28"/>
        </w:rPr>
        <w:t xml:space="preserve"> </w:t>
      </w:r>
      <w:r w:rsidRPr="00745C8C">
        <w:rPr>
          <w:rFonts w:ascii="Calibri" w:hAnsi="Calibri" w:cs="Calibri"/>
          <w:sz w:val="28"/>
          <w:szCs w:val="28"/>
        </w:rPr>
        <w:t xml:space="preserve"> </w:t>
      </w:r>
    </w:p>
    <w:p w14:paraId="6811FD7E" w14:textId="60F9CEED" w:rsidR="00E14C43" w:rsidRPr="00B1099E" w:rsidRDefault="00C7019E" w:rsidP="00E14C43">
      <w:pPr>
        <w:rPr>
          <w:rFonts w:ascii="Calibri" w:hAnsi="Calibri" w:cs="Calibri"/>
          <w:b/>
          <w:bCs/>
          <w:sz w:val="28"/>
          <w:szCs w:val="28"/>
        </w:rPr>
      </w:pPr>
      <w:r>
        <w:rPr>
          <w:rFonts w:ascii="Calibri" w:hAnsi="Calibri" w:cs="Calibri"/>
          <w:b/>
          <w:bCs/>
          <w:sz w:val="28"/>
          <w:szCs w:val="28"/>
        </w:rPr>
        <w:t xml:space="preserve">In case you missed it, </w:t>
      </w:r>
      <w:hyperlink r:id="rId30" w:history="1">
        <w:r w:rsidR="000E64FB" w:rsidRPr="00C7019E">
          <w:rPr>
            <w:rStyle w:val="Hyperlink"/>
            <w:rFonts w:ascii="Calibri" w:hAnsi="Calibri" w:cs="Calibri"/>
            <w:b/>
            <w:bCs/>
            <w:sz w:val="28"/>
            <w:szCs w:val="28"/>
          </w:rPr>
          <w:t xml:space="preserve">Amnesty’s </w:t>
        </w:r>
        <w:r w:rsidR="00E14C43" w:rsidRPr="00C7019E">
          <w:rPr>
            <w:rStyle w:val="Hyperlink"/>
            <w:rFonts w:ascii="Calibri" w:hAnsi="Calibri" w:cs="Calibri"/>
            <w:b/>
            <w:bCs/>
            <w:sz w:val="28"/>
            <w:szCs w:val="28"/>
          </w:rPr>
          <w:t xml:space="preserve">briefing from April on the </w:t>
        </w:r>
        <w:r w:rsidR="000E64FB" w:rsidRPr="00C7019E">
          <w:rPr>
            <w:rStyle w:val="Hyperlink"/>
            <w:rFonts w:ascii="Calibri" w:hAnsi="Calibri" w:cs="Calibri"/>
            <w:b/>
            <w:bCs/>
            <w:sz w:val="28"/>
            <w:szCs w:val="28"/>
          </w:rPr>
          <w:t xml:space="preserve">Trump administration’s </w:t>
        </w:r>
        <w:r w:rsidR="00E14C43" w:rsidRPr="00C7019E">
          <w:rPr>
            <w:rStyle w:val="Hyperlink"/>
            <w:rFonts w:ascii="Calibri" w:hAnsi="Calibri" w:cs="Calibri"/>
            <w:b/>
            <w:bCs/>
            <w:sz w:val="28"/>
            <w:szCs w:val="28"/>
          </w:rPr>
          <w:t>first hundred days in office</w:t>
        </w:r>
        <w:r w:rsidR="000E64FB" w:rsidRPr="00C7019E">
          <w:rPr>
            <w:rStyle w:val="Hyperlink"/>
            <w:rFonts w:ascii="Calibri" w:hAnsi="Calibri" w:cs="Calibri"/>
            <w:b/>
            <w:bCs/>
            <w:sz w:val="28"/>
            <w:szCs w:val="28"/>
          </w:rPr>
          <w:t xml:space="preserve"> is here</w:t>
        </w:r>
      </w:hyperlink>
      <w:r w:rsidR="00E14C43" w:rsidRPr="00B1099E">
        <w:rPr>
          <w:rFonts w:ascii="Calibri" w:hAnsi="Calibri" w:cs="Calibri"/>
          <w:b/>
          <w:bCs/>
          <w:sz w:val="28"/>
          <w:szCs w:val="28"/>
        </w:rPr>
        <w:t>.</w:t>
      </w:r>
    </w:p>
    <w:p w14:paraId="109F9C4B" w14:textId="28D1ED1A" w:rsidR="0093529B" w:rsidRDefault="0093529B" w:rsidP="0093529B">
      <w:pPr>
        <w:rPr>
          <w:rFonts w:ascii="Calibri" w:hAnsi="Calibri" w:cs="Calibri"/>
          <w:b/>
          <w:bCs/>
          <w:sz w:val="28"/>
          <w:szCs w:val="28"/>
        </w:rPr>
      </w:pPr>
      <w:r w:rsidRPr="00B1099E">
        <w:rPr>
          <w:rFonts w:ascii="Calibri" w:hAnsi="Calibri" w:cs="Calibri"/>
          <w:b/>
          <w:bCs/>
          <w:sz w:val="28"/>
          <w:szCs w:val="28"/>
        </w:rPr>
        <w:t>NIGER DELTA</w:t>
      </w:r>
    </w:p>
    <w:p w14:paraId="24890271" w14:textId="77777777" w:rsidR="00ED0AAF" w:rsidRDefault="001A34FB" w:rsidP="00ED0AAF">
      <w:pPr>
        <w:keepNext/>
      </w:pPr>
      <w:r w:rsidRPr="001A34FB">
        <w:rPr>
          <w:rFonts w:ascii="Calibri" w:hAnsi="Calibri" w:cs="Calibri"/>
          <w:b/>
          <w:bCs/>
          <w:noProof/>
          <w:sz w:val="28"/>
          <w:szCs w:val="28"/>
        </w:rPr>
        <w:drawing>
          <wp:inline distT="0" distB="0" distL="0" distR="0" wp14:anchorId="3CCAF0B4" wp14:editId="430EFF5E">
            <wp:extent cx="3603812" cy="2538240"/>
            <wp:effectExtent l="0" t="0" r="0" b="0"/>
            <wp:docPr id="859400922" name="Picture 4" descr="A person standing in m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00922" name="Picture 4" descr="A person standing in mud&#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1370" cy="2543563"/>
                    </a:xfrm>
                    <a:prstGeom prst="rect">
                      <a:avLst/>
                    </a:prstGeom>
                    <a:noFill/>
                    <a:ln>
                      <a:noFill/>
                    </a:ln>
                  </pic:spPr>
                </pic:pic>
              </a:graphicData>
            </a:graphic>
          </wp:inline>
        </w:drawing>
      </w:r>
    </w:p>
    <w:p w14:paraId="5081064D" w14:textId="27925127" w:rsidR="001A34FB" w:rsidRDefault="00ED0AAF" w:rsidP="00ED0AAF">
      <w:pPr>
        <w:pStyle w:val="Caption"/>
      </w:pPr>
      <w:r>
        <w:t>Person stands next to unremediated oil s</w:t>
      </w:r>
      <w:r w:rsidR="005D5AD9">
        <w:t>pill in Niger Delta.</w:t>
      </w:r>
      <w:r w:rsidR="0074054A">
        <w:t xml:space="preserve"> </w:t>
      </w:r>
    </w:p>
    <w:p w14:paraId="3C65B33F" w14:textId="7B99E998" w:rsidR="0074054A" w:rsidRPr="001A34FB" w:rsidRDefault="0074054A" w:rsidP="0074054A">
      <w:pPr>
        <w:rPr>
          <w:i/>
          <w:iCs/>
          <w:sz w:val="18"/>
          <w:szCs w:val="18"/>
        </w:rPr>
      </w:pPr>
      <w:r w:rsidRPr="0074054A">
        <w:rPr>
          <w:i/>
          <w:iCs/>
          <w:sz w:val="18"/>
          <w:szCs w:val="18"/>
        </w:rPr>
        <w:t>Copyright: Michael Uwemedimo/ cmapping.net</w:t>
      </w:r>
    </w:p>
    <w:p w14:paraId="32B84CD6" w14:textId="3C84429E" w:rsidR="0093529B" w:rsidRDefault="0093529B" w:rsidP="0093529B">
      <w:pPr>
        <w:rPr>
          <w:rFonts w:ascii="Calibri" w:hAnsi="Calibri" w:cs="Calibri"/>
          <w:sz w:val="28"/>
          <w:szCs w:val="28"/>
        </w:rPr>
      </w:pPr>
      <w:r w:rsidRPr="00110C50">
        <w:rPr>
          <w:rFonts w:ascii="Calibri" w:hAnsi="Calibri" w:cs="Calibri"/>
          <w:b/>
          <w:bCs/>
          <w:sz w:val="28"/>
          <w:szCs w:val="28"/>
        </w:rPr>
        <w:t>Good news</w:t>
      </w:r>
      <w:r w:rsidR="000547DC" w:rsidRPr="00110C50">
        <w:rPr>
          <w:rFonts w:ascii="Calibri" w:hAnsi="Calibri" w:cs="Calibri"/>
          <w:b/>
          <w:bCs/>
          <w:sz w:val="28"/>
          <w:szCs w:val="28"/>
        </w:rPr>
        <w:t xml:space="preserve"> – and we need some</w:t>
      </w:r>
      <w:r w:rsidR="000547DC">
        <w:rPr>
          <w:rFonts w:ascii="Calibri" w:hAnsi="Calibri" w:cs="Calibri"/>
          <w:sz w:val="28"/>
          <w:szCs w:val="28"/>
        </w:rPr>
        <w:t xml:space="preserve">.  </w:t>
      </w:r>
      <w:r w:rsidRPr="000547DC">
        <w:rPr>
          <w:rFonts w:ascii="Calibri" w:hAnsi="Calibri" w:cs="Calibri"/>
          <w:sz w:val="28"/>
          <w:szCs w:val="28"/>
        </w:rPr>
        <w:t xml:space="preserve">In June, the High Court’s preliminary issues trial ruling stated that </w:t>
      </w:r>
      <w:r w:rsidRPr="009F7754">
        <w:rPr>
          <w:rFonts w:ascii="Calibri" w:hAnsi="Calibri" w:cs="Calibri"/>
          <w:b/>
          <w:bCs/>
          <w:sz w:val="28"/>
          <w:szCs w:val="28"/>
        </w:rPr>
        <w:t>Shell can be held responsible for its historic oil spills in the Niger Delta</w:t>
      </w:r>
      <w:r w:rsidRPr="000547DC">
        <w:rPr>
          <w:rFonts w:ascii="Calibri" w:hAnsi="Calibri" w:cs="Calibri"/>
          <w:sz w:val="28"/>
          <w:szCs w:val="28"/>
        </w:rPr>
        <w:t>, meaning that that the process can move into the next stage in the communities’ fight for justice.</w:t>
      </w:r>
      <w:r w:rsidR="00110C50">
        <w:rPr>
          <w:rFonts w:ascii="Calibri" w:hAnsi="Calibri" w:cs="Calibri"/>
          <w:sz w:val="28"/>
          <w:szCs w:val="28"/>
        </w:rPr>
        <w:t xml:space="preserve">  </w:t>
      </w:r>
      <w:r w:rsidRPr="000547DC">
        <w:rPr>
          <w:rFonts w:ascii="Calibri" w:hAnsi="Calibri" w:cs="Calibri"/>
          <w:sz w:val="28"/>
          <w:szCs w:val="28"/>
        </w:rPr>
        <w:t xml:space="preserve">More than 13,500 Ogale and Bille residents in the Niger Delta have </w:t>
      </w:r>
      <w:hyperlink r:id="rId32" w:history="1">
        <w:r w:rsidRPr="006626CD">
          <w:rPr>
            <w:rStyle w:val="Hyperlink"/>
            <w:rFonts w:ascii="Calibri" w:hAnsi="Calibri" w:cs="Calibri"/>
            <w:sz w:val="28"/>
            <w:szCs w:val="28"/>
          </w:rPr>
          <w:t>filed claims</w:t>
        </w:r>
      </w:hyperlink>
      <w:r w:rsidRPr="000547DC">
        <w:rPr>
          <w:rFonts w:ascii="Calibri" w:hAnsi="Calibri" w:cs="Calibri"/>
          <w:sz w:val="28"/>
          <w:szCs w:val="28"/>
        </w:rPr>
        <w:t xml:space="preserve"> against Shell over the past decade demanding the company clean up oil spills that they say have wrecked their livelihoods and caused widespread devastation to the local environment. </w:t>
      </w:r>
      <w:r w:rsidR="009F7754">
        <w:rPr>
          <w:rFonts w:ascii="Calibri" w:hAnsi="Calibri" w:cs="Calibri"/>
          <w:sz w:val="28"/>
          <w:szCs w:val="28"/>
        </w:rPr>
        <w:t xml:space="preserve"> </w:t>
      </w:r>
      <w:r w:rsidRPr="000547DC">
        <w:rPr>
          <w:rFonts w:ascii="Calibri" w:hAnsi="Calibri" w:cs="Calibri"/>
          <w:sz w:val="28"/>
          <w:szCs w:val="28"/>
        </w:rPr>
        <w:t xml:space="preserve">They can’t fish </w:t>
      </w:r>
      <w:r w:rsidR="009F7754" w:rsidRPr="000547DC">
        <w:rPr>
          <w:rFonts w:ascii="Calibri" w:hAnsi="Calibri" w:cs="Calibri"/>
          <w:sz w:val="28"/>
          <w:szCs w:val="28"/>
        </w:rPr>
        <w:t>any</w:t>
      </w:r>
      <w:r w:rsidR="009F7754">
        <w:rPr>
          <w:rFonts w:ascii="Calibri" w:hAnsi="Calibri" w:cs="Calibri"/>
          <w:sz w:val="28"/>
          <w:szCs w:val="28"/>
        </w:rPr>
        <w:t>m</w:t>
      </w:r>
      <w:r w:rsidR="009F7754" w:rsidRPr="000547DC">
        <w:rPr>
          <w:rFonts w:ascii="Calibri" w:hAnsi="Calibri" w:cs="Calibri"/>
          <w:sz w:val="28"/>
          <w:szCs w:val="28"/>
        </w:rPr>
        <w:t>ore</w:t>
      </w:r>
      <w:r w:rsidRPr="000547DC">
        <w:rPr>
          <w:rFonts w:ascii="Calibri" w:hAnsi="Calibri" w:cs="Calibri"/>
          <w:sz w:val="28"/>
          <w:szCs w:val="28"/>
        </w:rPr>
        <w:t xml:space="preserve"> because their water sources, including their wells for drinking water, are poisoned and the land is contaminated which has killed plant life, meaning communities can no longer farm. </w:t>
      </w:r>
      <w:r w:rsidR="008A2341">
        <w:rPr>
          <w:rFonts w:ascii="Calibri" w:hAnsi="Calibri" w:cs="Calibri"/>
          <w:sz w:val="28"/>
          <w:szCs w:val="28"/>
        </w:rPr>
        <w:t xml:space="preserve"> </w:t>
      </w:r>
      <w:r w:rsidRPr="000547DC">
        <w:rPr>
          <w:rFonts w:ascii="Calibri" w:hAnsi="Calibri" w:cs="Calibri"/>
          <w:sz w:val="28"/>
          <w:szCs w:val="28"/>
        </w:rPr>
        <w:t>For nearly 70 years</w:t>
      </w:r>
      <w:r w:rsidR="008A2341">
        <w:rPr>
          <w:rFonts w:ascii="Calibri" w:hAnsi="Calibri" w:cs="Calibri"/>
          <w:sz w:val="28"/>
          <w:szCs w:val="28"/>
        </w:rPr>
        <w:t>,</w:t>
      </w:r>
      <w:r w:rsidRPr="000547DC">
        <w:rPr>
          <w:rFonts w:ascii="Calibri" w:hAnsi="Calibri" w:cs="Calibri"/>
          <w:sz w:val="28"/>
          <w:szCs w:val="28"/>
        </w:rPr>
        <w:t xml:space="preserve"> Shell's oil spills and leaks due to poorly maintained pipelines, wells and inadequate clean-up attempts have ravaged the health and livelihoods of many of the 30 million people living in the Niger Delta – most of whom live in poverty.</w:t>
      </w:r>
      <w:r w:rsidR="00F045A5">
        <w:rPr>
          <w:rFonts w:ascii="Calibri" w:hAnsi="Calibri" w:cs="Calibri"/>
          <w:sz w:val="28"/>
          <w:szCs w:val="28"/>
        </w:rPr>
        <w:t xml:space="preserve">  </w:t>
      </w:r>
      <w:hyperlink r:id="rId33" w:history="1">
        <w:r w:rsidR="00F045A5" w:rsidRPr="00F045A5">
          <w:rPr>
            <w:rStyle w:val="Hyperlink"/>
            <w:rFonts w:ascii="Calibri" w:hAnsi="Calibri" w:cs="Calibri"/>
            <w:sz w:val="28"/>
            <w:szCs w:val="28"/>
          </w:rPr>
          <w:t>You can read more here</w:t>
        </w:r>
      </w:hyperlink>
      <w:r w:rsidR="00F045A5">
        <w:rPr>
          <w:rFonts w:ascii="Calibri" w:hAnsi="Calibri" w:cs="Calibri"/>
          <w:sz w:val="28"/>
          <w:szCs w:val="28"/>
        </w:rPr>
        <w:t>.</w:t>
      </w:r>
    </w:p>
    <w:p w14:paraId="7E61630E" w14:textId="08A7F117" w:rsidR="00AB3949" w:rsidRPr="000547DC" w:rsidRDefault="00AB3949" w:rsidP="0093529B">
      <w:pPr>
        <w:rPr>
          <w:rFonts w:ascii="Calibri" w:hAnsi="Calibri" w:cs="Calibri"/>
          <w:sz w:val="28"/>
          <w:szCs w:val="28"/>
        </w:rPr>
      </w:pPr>
      <w:r>
        <w:rPr>
          <w:rFonts w:ascii="Calibri" w:hAnsi="Calibri" w:cs="Calibri"/>
          <w:sz w:val="28"/>
          <w:szCs w:val="28"/>
        </w:rPr>
        <w:t xml:space="preserve">Amnesty continues </w:t>
      </w:r>
      <w:r w:rsidR="00EC23E4">
        <w:rPr>
          <w:rFonts w:ascii="Calibri" w:hAnsi="Calibri" w:cs="Calibri"/>
          <w:sz w:val="28"/>
          <w:szCs w:val="28"/>
        </w:rPr>
        <w:t>its</w:t>
      </w:r>
      <w:r>
        <w:rPr>
          <w:rFonts w:ascii="Calibri" w:hAnsi="Calibri" w:cs="Calibri"/>
          <w:sz w:val="28"/>
          <w:szCs w:val="28"/>
        </w:rPr>
        <w:t xml:space="preserve"> campaign for justice for the</w:t>
      </w:r>
      <w:r w:rsidR="00EC23E4">
        <w:rPr>
          <w:rFonts w:ascii="Calibri" w:hAnsi="Calibri" w:cs="Calibri"/>
          <w:sz w:val="28"/>
          <w:szCs w:val="28"/>
        </w:rPr>
        <w:t xml:space="preserve"> communities of the Niger Delta, so watch this space for how you can support it.</w:t>
      </w:r>
    </w:p>
    <w:p w14:paraId="1EF8FD8F" w14:textId="409E14CB" w:rsidR="00553151" w:rsidRDefault="006813A7" w:rsidP="002C42E3">
      <w:pPr>
        <w:rPr>
          <w:rFonts w:ascii="Calibri" w:hAnsi="Calibri" w:cs="Calibri"/>
          <w:b/>
          <w:bCs/>
          <w:sz w:val="28"/>
          <w:szCs w:val="28"/>
        </w:rPr>
      </w:pPr>
      <w:r>
        <w:rPr>
          <w:rFonts w:ascii="Calibri" w:hAnsi="Calibri" w:cs="Calibri"/>
          <w:b/>
          <w:bCs/>
          <w:sz w:val="28"/>
          <w:szCs w:val="28"/>
        </w:rPr>
        <w:t>IRAN</w:t>
      </w:r>
      <w:r w:rsidR="0003433C">
        <w:rPr>
          <w:rFonts w:ascii="Calibri" w:hAnsi="Calibri" w:cs="Calibri"/>
          <w:b/>
          <w:bCs/>
          <w:sz w:val="28"/>
          <w:szCs w:val="28"/>
        </w:rPr>
        <w:t>: SUVIVING EVIN</w:t>
      </w:r>
      <w:r>
        <w:rPr>
          <w:rFonts w:ascii="Calibri" w:hAnsi="Calibri" w:cs="Calibri"/>
          <w:b/>
          <w:bCs/>
          <w:sz w:val="28"/>
          <w:szCs w:val="28"/>
        </w:rPr>
        <w:t xml:space="preserve"> </w:t>
      </w:r>
      <w:r w:rsidR="00553151" w:rsidRPr="00B1099E">
        <w:rPr>
          <w:rFonts w:ascii="Calibri" w:hAnsi="Calibri" w:cs="Calibri"/>
          <w:b/>
          <w:bCs/>
          <w:sz w:val="28"/>
          <w:szCs w:val="28"/>
        </w:rPr>
        <w:t>EXHIBITION</w:t>
      </w:r>
    </w:p>
    <w:p w14:paraId="71FB07E9" w14:textId="034AFAC6" w:rsidR="00EF373C" w:rsidRPr="00EF373C" w:rsidRDefault="00EF373C" w:rsidP="00EF373C">
      <w:pPr>
        <w:rPr>
          <w:rFonts w:ascii="Calibri" w:hAnsi="Calibri" w:cs="Calibri"/>
          <w:b/>
          <w:bCs/>
          <w:sz w:val="28"/>
          <w:szCs w:val="28"/>
        </w:rPr>
      </w:pPr>
      <w:r w:rsidRPr="00EF373C">
        <w:rPr>
          <w:rFonts w:ascii="Calibri" w:hAnsi="Calibri" w:cs="Calibri"/>
          <w:b/>
          <w:bCs/>
          <w:noProof/>
          <w:sz w:val="28"/>
          <w:szCs w:val="28"/>
        </w:rPr>
        <w:drawing>
          <wp:inline distT="0" distB="0" distL="0" distR="0" wp14:anchorId="432B5F7D" wp14:editId="44025B34">
            <wp:extent cx="3733856" cy="2228369"/>
            <wp:effectExtent l="0" t="0" r="0" b="635"/>
            <wp:docPr id="1975574921" name="Picture 5"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74921" name="Picture 5" descr="A person with a beard&#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7734" cy="2236652"/>
                    </a:xfrm>
                    <a:prstGeom prst="rect">
                      <a:avLst/>
                    </a:prstGeom>
                    <a:noFill/>
                    <a:ln>
                      <a:noFill/>
                    </a:ln>
                  </pic:spPr>
                </pic:pic>
              </a:graphicData>
            </a:graphic>
          </wp:inline>
        </w:drawing>
      </w:r>
    </w:p>
    <w:p w14:paraId="0B3D6ACD" w14:textId="66F21B05" w:rsidR="00A7618B" w:rsidRPr="00EF373C" w:rsidRDefault="00AB543D" w:rsidP="00A7618B">
      <w:pPr>
        <w:rPr>
          <w:rFonts w:ascii="Calibri" w:hAnsi="Calibri" w:cs="Calibri"/>
          <w:sz w:val="28"/>
          <w:szCs w:val="28"/>
        </w:rPr>
      </w:pPr>
      <w:r w:rsidRPr="00EF373C">
        <w:rPr>
          <w:rFonts w:ascii="Calibri" w:hAnsi="Calibri" w:cs="Calibri"/>
          <w:sz w:val="28"/>
          <w:szCs w:val="28"/>
        </w:rPr>
        <w:t xml:space="preserve">There is still time to propose local venues </w:t>
      </w:r>
      <w:r w:rsidR="003B0813" w:rsidRPr="00EF373C">
        <w:rPr>
          <w:rFonts w:ascii="Calibri" w:hAnsi="Calibri" w:cs="Calibri"/>
          <w:sz w:val="28"/>
          <w:szCs w:val="28"/>
        </w:rPr>
        <w:t xml:space="preserve">to display </w:t>
      </w:r>
      <w:r w:rsidR="004C0366" w:rsidRPr="00EF373C">
        <w:rPr>
          <w:rFonts w:ascii="Calibri" w:hAnsi="Calibri" w:cs="Calibri"/>
          <w:sz w:val="28"/>
          <w:szCs w:val="28"/>
        </w:rPr>
        <w:t xml:space="preserve">the Surviving Evin exhibition, </w:t>
      </w:r>
      <w:r w:rsidR="006813A7" w:rsidRPr="00EF373C">
        <w:rPr>
          <w:rFonts w:ascii="Calibri" w:hAnsi="Calibri" w:cs="Calibri"/>
          <w:sz w:val="28"/>
          <w:szCs w:val="28"/>
        </w:rPr>
        <w:t xml:space="preserve">developed in partnership with </w:t>
      </w:r>
      <w:r w:rsidR="00A7618B" w:rsidRPr="00EF373C">
        <w:rPr>
          <w:rFonts w:ascii="Calibri" w:hAnsi="Calibri" w:cs="Calibri"/>
          <w:sz w:val="28"/>
          <w:szCs w:val="28"/>
        </w:rPr>
        <w:t>Anoosheh Ashoori</w:t>
      </w:r>
      <w:r w:rsidR="009C00C3">
        <w:rPr>
          <w:rFonts w:ascii="Calibri" w:hAnsi="Calibri" w:cs="Calibri"/>
          <w:sz w:val="28"/>
          <w:szCs w:val="28"/>
        </w:rPr>
        <w:t>, the</w:t>
      </w:r>
      <w:r w:rsidR="009C00C3" w:rsidRPr="009C00C3">
        <w:rPr>
          <w:rFonts w:ascii="Calibri" w:hAnsi="Calibri" w:cs="Calibri"/>
          <w:sz w:val="28"/>
          <w:szCs w:val="28"/>
        </w:rPr>
        <w:t xml:space="preserve"> </w:t>
      </w:r>
      <w:r w:rsidR="00E94A9E" w:rsidRPr="009C00C3">
        <w:rPr>
          <w:rFonts w:ascii="Calibri" w:hAnsi="Calibri" w:cs="Calibri"/>
          <w:sz w:val="28"/>
          <w:szCs w:val="28"/>
        </w:rPr>
        <w:t>British Iranian</w:t>
      </w:r>
      <w:r w:rsidR="009C00C3" w:rsidRPr="009C00C3">
        <w:rPr>
          <w:rFonts w:ascii="Calibri" w:hAnsi="Calibri" w:cs="Calibri"/>
          <w:sz w:val="28"/>
          <w:szCs w:val="28"/>
        </w:rPr>
        <w:t xml:space="preserve"> businessman formerly detained in Evin jail in Iran</w:t>
      </w:r>
      <w:r w:rsidR="00300D69">
        <w:rPr>
          <w:rFonts w:ascii="Calibri" w:hAnsi="Calibri" w:cs="Calibri"/>
          <w:sz w:val="28"/>
          <w:szCs w:val="28"/>
        </w:rPr>
        <w:t xml:space="preserve">, after being arrested </w:t>
      </w:r>
      <w:r w:rsidR="009C00C3" w:rsidRPr="009C00C3">
        <w:rPr>
          <w:rFonts w:ascii="Calibri" w:hAnsi="Calibri" w:cs="Calibri"/>
          <w:sz w:val="28"/>
          <w:szCs w:val="28"/>
        </w:rPr>
        <w:t>when he was in the country to visit his mother</w:t>
      </w:r>
      <w:r w:rsidR="0003433C" w:rsidRPr="00EF373C">
        <w:rPr>
          <w:rFonts w:ascii="Calibri" w:hAnsi="Calibri" w:cs="Calibri"/>
          <w:sz w:val="28"/>
          <w:szCs w:val="28"/>
        </w:rPr>
        <w:t xml:space="preserve">.  Amnesty </w:t>
      </w:r>
      <w:r w:rsidR="00300D69">
        <w:rPr>
          <w:rFonts w:ascii="Calibri" w:hAnsi="Calibri" w:cs="Calibri"/>
          <w:sz w:val="28"/>
          <w:szCs w:val="28"/>
        </w:rPr>
        <w:t xml:space="preserve">is </w:t>
      </w:r>
      <w:r w:rsidR="00A7618B" w:rsidRPr="00EF373C">
        <w:rPr>
          <w:rFonts w:ascii="Calibri" w:hAnsi="Calibri" w:cs="Calibri"/>
          <w:sz w:val="28"/>
          <w:szCs w:val="28"/>
        </w:rPr>
        <w:t xml:space="preserve">currently working on making this happen in the next two months.  The exhibition will be made of 15 to 20 A3 sized boards. </w:t>
      </w:r>
      <w:r w:rsidR="004B4002" w:rsidRPr="00EF373C">
        <w:rPr>
          <w:rFonts w:ascii="Calibri" w:hAnsi="Calibri" w:cs="Calibri"/>
          <w:sz w:val="28"/>
          <w:szCs w:val="28"/>
        </w:rPr>
        <w:t xml:space="preserve"> </w:t>
      </w:r>
      <w:r w:rsidR="00A7618B" w:rsidRPr="00EF373C">
        <w:rPr>
          <w:rFonts w:ascii="Calibri" w:hAnsi="Calibri" w:cs="Calibri"/>
          <w:sz w:val="28"/>
          <w:szCs w:val="28"/>
        </w:rPr>
        <w:t>We will also include guidance on how to set up an exhibition including a template press release and guidance on inviting your MP.</w:t>
      </w:r>
      <w:r w:rsidR="004B4002" w:rsidRPr="00EF373C">
        <w:rPr>
          <w:rFonts w:ascii="Calibri" w:hAnsi="Calibri" w:cs="Calibri"/>
          <w:sz w:val="28"/>
          <w:szCs w:val="28"/>
        </w:rPr>
        <w:t xml:space="preserve">  </w:t>
      </w:r>
      <w:r w:rsidR="00A7618B" w:rsidRPr="00EF373C">
        <w:rPr>
          <w:rFonts w:ascii="Calibri" w:hAnsi="Calibri" w:cs="Calibri"/>
          <w:sz w:val="28"/>
          <w:szCs w:val="28"/>
        </w:rPr>
        <w:t xml:space="preserve">This will be an exhibition </w:t>
      </w:r>
      <w:r w:rsidR="004B4002" w:rsidRPr="00EF373C">
        <w:rPr>
          <w:rFonts w:ascii="Calibri" w:hAnsi="Calibri" w:cs="Calibri"/>
          <w:sz w:val="28"/>
          <w:szCs w:val="28"/>
        </w:rPr>
        <w:t>entirely</w:t>
      </w:r>
      <w:r w:rsidR="00A7618B" w:rsidRPr="00EF373C">
        <w:rPr>
          <w:rFonts w:ascii="Calibri" w:hAnsi="Calibri" w:cs="Calibri"/>
          <w:sz w:val="28"/>
          <w:szCs w:val="28"/>
        </w:rPr>
        <w:t xml:space="preserve"> led by </w:t>
      </w:r>
      <w:r w:rsidR="00E94A9E">
        <w:rPr>
          <w:rFonts w:ascii="Calibri" w:hAnsi="Calibri" w:cs="Calibri"/>
          <w:sz w:val="28"/>
          <w:szCs w:val="28"/>
        </w:rPr>
        <w:t xml:space="preserve">local activists </w:t>
      </w:r>
      <w:r w:rsidR="00A7618B" w:rsidRPr="00EF373C">
        <w:rPr>
          <w:rFonts w:ascii="Calibri" w:hAnsi="Calibri" w:cs="Calibri"/>
          <w:sz w:val="28"/>
          <w:szCs w:val="28"/>
        </w:rPr>
        <w:t xml:space="preserve">in terms of organisation. We will provide the materials and logistical help. </w:t>
      </w:r>
      <w:r w:rsidR="004B4002" w:rsidRPr="00EF373C">
        <w:rPr>
          <w:rFonts w:ascii="Calibri" w:hAnsi="Calibri" w:cs="Calibri"/>
          <w:sz w:val="28"/>
          <w:szCs w:val="28"/>
        </w:rPr>
        <w:t xml:space="preserve"> </w:t>
      </w:r>
      <w:r w:rsidR="00A7618B" w:rsidRPr="00EF373C">
        <w:rPr>
          <w:rFonts w:ascii="Calibri" w:hAnsi="Calibri" w:cs="Calibri"/>
          <w:sz w:val="28"/>
          <w:szCs w:val="28"/>
        </w:rPr>
        <w:t xml:space="preserve">You can </w:t>
      </w:r>
      <w:hyperlink r:id="rId35" w:history="1">
        <w:r w:rsidR="00A7618B" w:rsidRPr="005C5E56">
          <w:rPr>
            <w:rStyle w:val="Hyperlink"/>
            <w:rFonts w:ascii="Calibri" w:hAnsi="Calibri" w:cs="Calibri"/>
            <w:sz w:val="28"/>
            <w:szCs w:val="28"/>
          </w:rPr>
          <w:t>access the Exhibition Activist Guide here</w:t>
        </w:r>
      </w:hyperlink>
      <w:r w:rsidR="00A7618B" w:rsidRPr="00EF373C">
        <w:rPr>
          <w:rFonts w:ascii="Calibri" w:hAnsi="Calibri" w:cs="Calibri"/>
          <w:sz w:val="28"/>
          <w:szCs w:val="28"/>
        </w:rPr>
        <w:t>.</w:t>
      </w:r>
      <w:r w:rsidR="004B4002" w:rsidRPr="00EF373C">
        <w:rPr>
          <w:rFonts w:ascii="Calibri" w:hAnsi="Calibri" w:cs="Calibri"/>
          <w:sz w:val="28"/>
          <w:szCs w:val="28"/>
        </w:rPr>
        <w:t xml:space="preserve">  </w:t>
      </w:r>
      <w:r w:rsidR="00A7618B" w:rsidRPr="00EF373C">
        <w:rPr>
          <w:rFonts w:ascii="Calibri" w:hAnsi="Calibri" w:cs="Calibri"/>
          <w:sz w:val="28"/>
          <w:szCs w:val="28"/>
        </w:rPr>
        <w:t xml:space="preserve">For more detail please also </w:t>
      </w:r>
      <w:hyperlink r:id="rId36" w:history="1">
        <w:r w:rsidR="00A7618B" w:rsidRPr="00AD2357">
          <w:rPr>
            <w:rStyle w:val="Hyperlink"/>
            <w:rFonts w:ascii="Calibri" w:hAnsi="Calibri" w:cs="Calibri"/>
            <w:sz w:val="28"/>
            <w:szCs w:val="28"/>
          </w:rPr>
          <w:t>see the FAQ document</w:t>
        </w:r>
      </w:hyperlink>
      <w:r w:rsidR="00A7618B" w:rsidRPr="00EF373C">
        <w:rPr>
          <w:rFonts w:ascii="Calibri" w:hAnsi="Calibri" w:cs="Calibri"/>
          <w:sz w:val="28"/>
          <w:szCs w:val="28"/>
        </w:rPr>
        <w:t>.</w:t>
      </w:r>
      <w:r w:rsidR="004B4002" w:rsidRPr="00EF373C">
        <w:rPr>
          <w:rFonts w:ascii="Calibri" w:hAnsi="Calibri" w:cs="Calibri"/>
          <w:sz w:val="28"/>
          <w:szCs w:val="28"/>
        </w:rPr>
        <w:t xml:space="preserve">  </w:t>
      </w:r>
      <w:r w:rsidR="00A7618B" w:rsidRPr="00EF373C">
        <w:rPr>
          <w:rFonts w:ascii="Calibri" w:hAnsi="Calibri" w:cs="Calibri"/>
          <w:sz w:val="28"/>
          <w:szCs w:val="28"/>
        </w:rPr>
        <w:t xml:space="preserve">If your group is interested in hosting the exhibition, </w:t>
      </w:r>
      <w:hyperlink r:id="rId37" w:history="1">
        <w:r w:rsidR="00A7618B" w:rsidRPr="00816DD4">
          <w:rPr>
            <w:rStyle w:val="Hyperlink"/>
            <w:rFonts w:ascii="Calibri" w:hAnsi="Calibri" w:cs="Calibri"/>
            <w:sz w:val="28"/>
            <w:szCs w:val="28"/>
          </w:rPr>
          <w:t>please sign up using this form</w:t>
        </w:r>
      </w:hyperlink>
      <w:r w:rsidR="00A7618B" w:rsidRPr="00EF373C">
        <w:rPr>
          <w:rFonts w:ascii="Calibri" w:hAnsi="Calibri" w:cs="Calibri"/>
          <w:sz w:val="28"/>
          <w:szCs w:val="28"/>
        </w:rPr>
        <w:t>.</w:t>
      </w:r>
      <w:r w:rsidR="004B4002" w:rsidRPr="00EF373C">
        <w:rPr>
          <w:rFonts w:ascii="Calibri" w:hAnsi="Calibri" w:cs="Calibri"/>
          <w:sz w:val="28"/>
          <w:szCs w:val="28"/>
        </w:rPr>
        <w:t xml:space="preserve">  </w:t>
      </w:r>
    </w:p>
    <w:p w14:paraId="5BBBDF9F" w14:textId="14186042" w:rsidR="002133DD" w:rsidRPr="002133DD" w:rsidRDefault="002133DD" w:rsidP="002133DD">
      <w:pPr>
        <w:rPr>
          <w:rFonts w:ascii="Calibri" w:hAnsi="Calibri" w:cs="Calibri"/>
          <w:b/>
          <w:bCs/>
          <w:sz w:val="28"/>
          <w:szCs w:val="28"/>
        </w:rPr>
      </w:pPr>
      <w:r w:rsidRPr="002133DD">
        <w:rPr>
          <w:rFonts w:ascii="Calibri" w:hAnsi="Calibri" w:cs="Calibri"/>
          <w:b/>
          <w:bCs/>
          <w:sz w:val="28"/>
          <w:szCs w:val="28"/>
        </w:rPr>
        <w:t>AGM / NATIONAL CONFERENCE (OR THE AMPLIFY SUMMIT)</w:t>
      </w:r>
    </w:p>
    <w:p w14:paraId="0F75C614" w14:textId="77777777" w:rsidR="000C7FAB" w:rsidRDefault="002133DD" w:rsidP="000C7FAB">
      <w:pPr>
        <w:keepNext/>
      </w:pPr>
      <w:r>
        <w:rPr>
          <w:rFonts w:ascii="Calibri" w:hAnsi="Calibri" w:cs="Calibri"/>
          <w:b/>
          <w:bCs/>
          <w:noProof/>
          <w:sz w:val="28"/>
          <w:szCs w:val="28"/>
        </w:rPr>
        <w:drawing>
          <wp:inline distT="0" distB="0" distL="0" distR="0" wp14:anchorId="2CB93795" wp14:editId="1E02E043">
            <wp:extent cx="3345006" cy="1555707"/>
            <wp:effectExtent l="0" t="0" r="8255" b="6985"/>
            <wp:docPr id="1763322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66924" cy="1565901"/>
                    </a:xfrm>
                    <a:prstGeom prst="rect">
                      <a:avLst/>
                    </a:prstGeom>
                    <a:noFill/>
                  </pic:spPr>
                </pic:pic>
              </a:graphicData>
            </a:graphic>
          </wp:inline>
        </w:drawing>
      </w:r>
      <w:r w:rsidRPr="002133DD">
        <w:rPr>
          <w:rFonts w:ascii="Calibri" w:hAnsi="Calibri" w:cs="Calibri"/>
          <w:b/>
          <w:bCs/>
          <w:sz w:val="28"/>
          <w:szCs w:val="28"/>
        </w:rPr>
        <w:t xml:space="preserve"> </w:t>
      </w:r>
      <w:r w:rsidR="00AC2CE3" w:rsidRPr="00AC2CE3">
        <w:rPr>
          <w:rFonts w:ascii="Calibri" w:hAnsi="Calibri" w:cs="Calibri"/>
          <w:b/>
          <w:bCs/>
          <w:noProof/>
          <w:sz w:val="28"/>
          <w:szCs w:val="28"/>
        </w:rPr>
        <w:drawing>
          <wp:inline distT="0" distB="0" distL="0" distR="0" wp14:anchorId="35D97169" wp14:editId="504E9859">
            <wp:extent cx="1629015" cy="2443794"/>
            <wp:effectExtent l="0" t="0" r="9525" b="0"/>
            <wp:docPr id="869219478" name="Picture 7"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19478" name="Picture 7" descr="A person and person standing together&#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0758" cy="2461410"/>
                    </a:xfrm>
                    <a:prstGeom prst="rect">
                      <a:avLst/>
                    </a:prstGeom>
                    <a:noFill/>
                    <a:ln>
                      <a:noFill/>
                    </a:ln>
                  </pic:spPr>
                </pic:pic>
              </a:graphicData>
            </a:graphic>
          </wp:inline>
        </w:drawing>
      </w:r>
    </w:p>
    <w:p w14:paraId="71E09B7D" w14:textId="1B125498" w:rsidR="00AC2CE3" w:rsidRPr="00AC2CE3" w:rsidRDefault="000C7FAB" w:rsidP="000C7FAB">
      <w:pPr>
        <w:pStyle w:val="Caption"/>
        <w:rPr>
          <w:rFonts w:ascii="Calibri" w:hAnsi="Calibri" w:cs="Calibri"/>
          <w:b/>
          <w:bCs/>
          <w:sz w:val="28"/>
          <w:szCs w:val="28"/>
        </w:rPr>
      </w:pPr>
      <w:r>
        <w:t xml:space="preserve">                                                                                                                                         Arianna and Graham at the Amplify Summit </w:t>
      </w:r>
    </w:p>
    <w:p w14:paraId="7B92E8DC" w14:textId="111587DA" w:rsidR="00050908" w:rsidRPr="002133DD" w:rsidRDefault="002133DD" w:rsidP="008F40A6">
      <w:pPr>
        <w:rPr>
          <w:rFonts w:ascii="Calibri" w:hAnsi="Calibri" w:cs="Calibri"/>
          <w:sz w:val="28"/>
          <w:szCs w:val="28"/>
        </w:rPr>
      </w:pPr>
      <w:r w:rsidRPr="002133DD">
        <w:rPr>
          <w:rFonts w:ascii="Calibri" w:hAnsi="Calibri" w:cs="Calibri"/>
          <w:sz w:val="28"/>
          <w:szCs w:val="28"/>
        </w:rPr>
        <w:t>Along with Arianna, South East Region Activism Rep, I represented the Kent Network and the Maidstone, Medway and Swale Group at AIUK’s National Conference and AGM (the Amplify Summit) on 5 &amp; 6 July at the University of Warwick.  The meeting was full of energy</w:t>
      </w:r>
      <w:r w:rsidR="00602B03">
        <w:rPr>
          <w:rFonts w:ascii="Calibri" w:hAnsi="Calibri" w:cs="Calibri"/>
          <w:sz w:val="28"/>
          <w:szCs w:val="28"/>
        </w:rPr>
        <w:t xml:space="preserve">, </w:t>
      </w:r>
      <w:r w:rsidRPr="002133DD">
        <w:rPr>
          <w:rFonts w:ascii="Calibri" w:hAnsi="Calibri" w:cs="Calibri"/>
          <w:sz w:val="28"/>
          <w:szCs w:val="28"/>
        </w:rPr>
        <w:t xml:space="preserve">highly motivating and included a keynote speech, delivered in person, by Agnes Callamard, Amnesty’s Executive Director, and one by Amnesty UK’s Chief Executive, Sacha Desmukh, a programme of inspiring workshops, as well as usual AGM business.  </w:t>
      </w:r>
      <w:hyperlink r:id="rId40" w:history="1">
        <w:r w:rsidRPr="00E82612">
          <w:rPr>
            <w:rStyle w:val="Hyperlink"/>
            <w:rFonts w:ascii="Calibri" w:hAnsi="Calibri" w:cs="Calibri"/>
            <w:b/>
            <w:bCs/>
            <w:sz w:val="28"/>
            <w:szCs w:val="28"/>
          </w:rPr>
          <w:t>See here</w:t>
        </w:r>
      </w:hyperlink>
      <w:r w:rsidRPr="00E82612">
        <w:rPr>
          <w:rFonts w:ascii="Calibri" w:hAnsi="Calibri" w:cs="Calibri"/>
          <w:b/>
          <w:bCs/>
          <w:sz w:val="28"/>
          <w:szCs w:val="28"/>
        </w:rPr>
        <w:t xml:space="preserve"> for details of </w:t>
      </w:r>
      <w:r w:rsidR="00E82612" w:rsidRPr="00E82612">
        <w:rPr>
          <w:rFonts w:ascii="Calibri" w:hAnsi="Calibri" w:cs="Calibri"/>
          <w:b/>
          <w:bCs/>
          <w:sz w:val="28"/>
          <w:szCs w:val="28"/>
        </w:rPr>
        <w:t>decisions taken at the AGM</w:t>
      </w:r>
      <w:r w:rsidR="00E82612">
        <w:rPr>
          <w:rFonts w:ascii="Calibri" w:hAnsi="Calibri" w:cs="Calibri"/>
          <w:sz w:val="28"/>
          <w:szCs w:val="28"/>
        </w:rPr>
        <w:t xml:space="preserve">.  </w:t>
      </w:r>
      <w:r w:rsidR="008F40A6" w:rsidRPr="00602B03">
        <w:rPr>
          <w:rFonts w:ascii="Calibri" w:hAnsi="Calibri" w:cs="Calibri"/>
          <w:b/>
          <w:bCs/>
          <w:sz w:val="28"/>
          <w:szCs w:val="28"/>
        </w:rPr>
        <w:t xml:space="preserve">To see a full gallery of event photos, </w:t>
      </w:r>
      <w:hyperlink r:id="rId41" w:history="1">
        <w:r w:rsidR="003505F7" w:rsidRPr="00602B03">
          <w:rPr>
            <w:rStyle w:val="Hyperlink"/>
            <w:rFonts w:ascii="Calibri" w:hAnsi="Calibri" w:cs="Calibri"/>
            <w:b/>
            <w:bCs/>
            <w:sz w:val="28"/>
            <w:szCs w:val="28"/>
          </w:rPr>
          <w:t>click here</w:t>
        </w:r>
      </w:hyperlink>
      <w:r w:rsidR="003505F7">
        <w:rPr>
          <w:rFonts w:ascii="Calibri" w:hAnsi="Calibri" w:cs="Calibri"/>
          <w:sz w:val="28"/>
          <w:szCs w:val="28"/>
        </w:rPr>
        <w:t xml:space="preserve">.  </w:t>
      </w:r>
      <w:r w:rsidR="008F40A6" w:rsidRPr="008F40A6">
        <w:rPr>
          <w:rFonts w:ascii="Calibri" w:hAnsi="Calibri" w:cs="Calibri"/>
          <w:sz w:val="28"/>
          <w:szCs w:val="28"/>
        </w:rPr>
        <w:t xml:space="preserve">You will need to enter </w:t>
      </w:r>
      <w:r w:rsidR="00602B03">
        <w:rPr>
          <w:rFonts w:ascii="Calibri" w:hAnsi="Calibri" w:cs="Calibri"/>
          <w:sz w:val="28"/>
          <w:szCs w:val="28"/>
        </w:rPr>
        <w:t xml:space="preserve">a </w:t>
      </w:r>
      <w:r w:rsidR="008F40A6" w:rsidRPr="008F40A6">
        <w:rPr>
          <w:rFonts w:ascii="Calibri" w:hAnsi="Calibri" w:cs="Calibri"/>
          <w:sz w:val="28"/>
          <w:szCs w:val="28"/>
        </w:rPr>
        <w:t>password - Activism2025</w:t>
      </w:r>
      <w:r w:rsidR="00602B03">
        <w:rPr>
          <w:rFonts w:ascii="Calibri" w:hAnsi="Calibri" w:cs="Calibri"/>
          <w:sz w:val="28"/>
          <w:szCs w:val="28"/>
        </w:rPr>
        <w:t>.</w:t>
      </w:r>
      <w:r w:rsidR="008F40A6" w:rsidRPr="008F40A6">
        <w:rPr>
          <w:rFonts w:ascii="Calibri" w:hAnsi="Calibri" w:cs="Calibri"/>
          <w:sz w:val="28"/>
          <w:szCs w:val="28"/>
        </w:rPr>
        <w:t xml:space="preserve">   </w:t>
      </w:r>
    </w:p>
    <w:p w14:paraId="507B2A81" w14:textId="312A045D" w:rsidR="00843EEC" w:rsidRDefault="00843EEC" w:rsidP="00843EEC">
      <w:pPr>
        <w:rPr>
          <w:rFonts w:ascii="Calibri" w:hAnsi="Calibri" w:cs="Calibri"/>
          <w:b/>
          <w:bCs/>
          <w:sz w:val="28"/>
          <w:szCs w:val="28"/>
        </w:rPr>
      </w:pPr>
      <w:r w:rsidRPr="00B1099E">
        <w:rPr>
          <w:rFonts w:ascii="Calibri" w:hAnsi="Calibri" w:cs="Calibri"/>
          <w:b/>
          <w:bCs/>
          <w:sz w:val="28"/>
          <w:szCs w:val="28"/>
        </w:rPr>
        <w:t>L</w:t>
      </w:r>
      <w:r w:rsidR="007348DB" w:rsidRPr="00B1099E">
        <w:rPr>
          <w:rFonts w:ascii="Calibri" w:hAnsi="Calibri" w:cs="Calibri"/>
          <w:b/>
          <w:bCs/>
          <w:sz w:val="28"/>
          <w:szCs w:val="28"/>
        </w:rPr>
        <w:t>EARNING</w:t>
      </w:r>
    </w:p>
    <w:p w14:paraId="28BCE452" w14:textId="5A97684C" w:rsidR="008C2E89" w:rsidRDefault="008C2E89" w:rsidP="008C2E89">
      <w:pPr>
        <w:rPr>
          <w:rFonts w:ascii="Calibri" w:hAnsi="Calibri" w:cs="Calibri"/>
          <w:sz w:val="28"/>
          <w:szCs w:val="28"/>
        </w:rPr>
      </w:pPr>
      <w:r w:rsidRPr="008C2E89">
        <w:rPr>
          <w:rFonts w:ascii="Calibri" w:hAnsi="Calibri" w:cs="Calibri"/>
          <w:sz w:val="28"/>
          <w:szCs w:val="28"/>
        </w:rPr>
        <w:t xml:space="preserve">On </w:t>
      </w:r>
      <w:r w:rsidRPr="008C2E89">
        <w:rPr>
          <w:rFonts w:ascii="Calibri" w:hAnsi="Calibri" w:cs="Calibri"/>
          <w:b/>
          <w:bCs/>
          <w:sz w:val="28"/>
          <w:szCs w:val="28"/>
        </w:rPr>
        <w:t>26 August</w:t>
      </w:r>
      <w:r w:rsidRPr="008C2E89">
        <w:rPr>
          <w:rFonts w:ascii="Calibri" w:hAnsi="Calibri" w:cs="Calibri"/>
          <w:sz w:val="28"/>
          <w:szCs w:val="28"/>
        </w:rPr>
        <w:t xml:space="preserve">, the Human Right's Education team is presenting an </w:t>
      </w:r>
      <w:r w:rsidRPr="00663817">
        <w:rPr>
          <w:rFonts w:ascii="Calibri" w:hAnsi="Calibri" w:cs="Calibri"/>
          <w:b/>
          <w:bCs/>
          <w:sz w:val="28"/>
          <w:szCs w:val="28"/>
        </w:rPr>
        <w:t>online training session on working with schools</w:t>
      </w:r>
      <w:r w:rsidRPr="008C2E89">
        <w:rPr>
          <w:rFonts w:ascii="Calibri" w:hAnsi="Calibri" w:cs="Calibri"/>
          <w:sz w:val="28"/>
          <w:szCs w:val="28"/>
        </w:rPr>
        <w:t xml:space="preserve">.  The session will help activists to plan how they can work in schools, including discussing some key human rights case studies, covering issues such as refugee rights and LGBTQ+ rights, and to understand key duties around safeguarding and inclusive practice.  </w:t>
      </w:r>
      <w:bookmarkStart w:id="1" w:name="_Hlk203321597"/>
      <w:r w:rsidRPr="008C2E89">
        <w:rPr>
          <w:rFonts w:ascii="Calibri" w:hAnsi="Calibri" w:cs="Calibri"/>
          <w:sz w:val="28"/>
          <w:szCs w:val="28"/>
        </w:rPr>
        <w:t xml:space="preserve">You can </w:t>
      </w:r>
      <w:hyperlink r:id="rId42" w:history="1">
        <w:r w:rsidRPr="003D274E">
          <w:rPr>
            <w:rStyle w:val="Hyperlink"/>
            <w:rFonts w:ascii="Calibri" w:hAnsi="Calibri" w:cs="Calibri"/>
            <w:sz w:val="28"/>
            <w:szCs w:val="28"/>
          </w:rPr>
          <w:t>register here</w:t>
        </w:r>
      </w:hyperlink>
      <w:bookmarkEnd w:id="1"/>
      <w:r w:rsidRPr="008C2E89">
        <w:rPr>
          <w:rFonts w:ascii="Calibri" w:hAnsi="Calibri" w:cs="Calibri"/>
          <w:sz w:val="28"/>
          <w:szCs w:val="28"/>
        </w:rPr>
        <w:t>.</w:t>
      </w:r>
    </w:p>
    <w:p w14:paraId="61A31F1A" w14:textId="27BA2FF1" w:rsidR="00014605" w:rsidRPr="00014605" w:rsidRDefault="00014605" w:rsidP="00014605">
      <w:pPr>
        <w:rPr>
          <w:rFonts w:ascii="Calibri" w:hAnsi="Calibri" w:cs="Calibri"/>
          <w:sz w:val="28"/>
          <w:szCs w:val="28"/>
        </w:rPr>
      </w:pPr>
      <w:r>
        <w:rPr>
          <w:rFonts w:ascii="Calibri" w:hAnsi="Calibri" w:cs="Calibri"/>
          <w:sz w:val="28"/>
          <w:szCs w:val="28"/>
        </w:rPr>
        <w:t xml:space="preserve">Amnesty has produced an </w:t>
      </w:r>
      <w:hyperlink r:id="rId43" w:history="1">
        <w:r w:rsidRPr="00A02B9D">
          <w:rPr>
            <w:rStyle w:val="Hyperlink"/>
            <w:rFonts w:ascii="Calibri" w:hAnsi="Calibri" w:cs="Calibri"/>
            <w:sz w:val="28"/>
            <w:szCs w:val="28"/>
          </w:rPr>
          <w:t>introductory guide to social media</w:t>
        </w:r>
      </w:hyperlink>
      <w:r w:rsidRPr="00014605">
        <w:rPr>
          <w:rFonts w:ascii="Calibri" w:hAnsi="Calibri" w:cs="Calibri"/>
          <w:sz w:val="28"/>
          <w:szCs w:val="28"/>
        </w:rPr>
        <w:t xml:space="preserve"> and other key pieces of technology </w:t>
      </w:r>
      <w:r>
        <w:rPr>
          <w:rFonts w:ascii="Calibri" w:hAnsi="Calibri" w:cs="Calibri"/>
          <w:sz w:val="28"/>
          <w:szCs w:val="28"/>
        </w:rPr>
        <w:t xml:space="preserve">with </w:t>
      </w:r>
      <w:r w:rsidRPr="00014605">
        <w:rPr>
          <w:rFonts w:ascii="Calibri" w:hAnsi="Calibri" w:cs="Calibri"/>
          <w:sz w:val="28"/>
          <w:szCs w:val="28"/>
        </w:rPr>
        <w:t xml:space="preserve">links to other more in-depth guides and a glossary of tech terms. </w:t>
      </w:r>
    </w:p>
    <w:p w14:paraId="52E8E46A" w14:textId="77777777" w:rsidR="00CD1004" w:rsidRDefault="00910B16" w:rsidP="00910B16">
      <w:pPr>
        <w:rPr>
          <w:rFonts w:ascii="Calibri" w:hAnsi="Calibri" w:cs="Calibri"/>
          <w:b/>
          <w:bCs/>
          <w:sz w:val="28"/>
          <w:szCs w:val="28"/>
        </w:rPr>
      </w:pPr>
      <w:r w:rsidRPr="00B1099E">
        <w:rPr>
          <w:rFonts w:ascii="Calibri" w:hAnsi="Calibri" w:cs="Calibri"/>
          <w:b/>
          <w:bCs/>
          <w:sz w:val="28"/>
          <w:szCs w:val="28"/>
        </w:rPr>
        <w:t>RECRUITMENT</w:t>
      </w:r>
    </w:p>
    <w:p w14:paraId="1520E9BE" w14:textId="4B8FA314" w:rsidR="00910B16" w:rsidRPr="00B1099E" w:rsidRDefault="00B8149D" w:rsidP="00910B16">
      <w:pPr>
        <w:rPr>
          <w:rFonts w:ascii="Calibri" w:hAnsi="Calibri" w:cs="Calibri"/>
          <w:b/>
          <w:bCs/>
          <w:sz w:val="28"/>
          <w:szCs w:val="28"/>
        </w:rPr>
      </w:pPr>
      <w:r>
        <w:rPr>
          <w:rFonts w:ascii="Calibri" w:hAnsi="Calibri" w:cs="Calibri"/>
          <w:b/>
          <w:bCs/>
          <w:sz w:val="28"/>
          <w:szCs w:val="28"/>
        </w:rPr>
        <w:t>COUNTRY COORDINATORS</w:t>
      </w:r>
    </w:p>
    <w:p w14:paraId="1796C5CA" w14:textId="3AC9AF56" w:rsidR="00910B16" w:rsidRPr="00CD1004" w:rsidRDefault="00910B16" w:rsidP="00910B16">
      <w:pPr>
        <w:rPr>
          <w:rFonts w:ascii="Calibri" w:hAnsi="Calibri" w:cs="Calibri"/>
          <w:sz w:val="28"/>
          <w:szCs w:val="28"/>
        </w:rPr>
      </w:pPr>
      <w:r w:rsidRPr="00CD1004">
        <w:rPr>
          <w:rFonts w:ascii="Calibri" w:hAnsi="Calibri" w:cs="Calibri"/>
          <w:sz w:val="28"/>
          <w:szCs w:val="28"/>
        </w:rPr>
        <w:t>Amnesty</w:t>
      </w:r>
      <w:r w:rsidR="00B8149D" w:rsidRPr="00CD1004">
        <w:rPr>
          <w:rFonts w:ascii="Calibri" w:hAnsi="Calibri" w:cs="Calibri"/>
          <w:sz w:val="28"/>
          <w:szCs w:val="28"/>
        </w:rPr>
        <w:t xml:space="preserve"> UK’s </w:t>
      </w:r>
      <w:r w:rsidRPr="00CD1004">
        <w:rPr>
          <w:rFonts w:ascii="Calibri" w:hAnsi="Calibri" w:cs="Calibri"/>
          <w:sz w:val="28"/>
          <w:szCs w:val="28"/>
        </w:rPr>
        <w:t>Country Coordinators are volunteer activists who specialise in Human Rights campaigning for specific countries around the world.</w:t>
      </w:r>
      <w:r w:rsidR="000A52B7" w:rsidRPr="00CD1004">
        <w:rPr>
          <w:rFonts w:ascii="Calibri" w:hAnsi="Calibri" w:cs="Calibri"/>
          <w:sz w:val="28"/>
          <w:szCs w:val="28"/>
        </w:rPr>
        <w:t xml:space="preserve">  </w:t>
      </w:r>
      <w:r w:rsidRPr="00CD1004">
        <w:rPr>
          <w:rFonts w:ascii="Calibri" w:hAnsi="Calibri" w:cs="Calibri"/>
          <w:sz w:val="28"/>
          <w:szCs w:val="28"/>
        </w:rPr>
        <w:t>Together, these activists make up the Country Coordinator Forum, and lead our country-focused campaign and advocacy work in the UK, supported by research and further expertise from the International Secretariat.</w:t>
      </w:r>
      <w:r w:rsidR="000D32C2" w:rsidRPr="00CD1004">
        <w:rPr>
          <w:rFonts w:ascii="Calibri" w:hAnsi="Calibri" w:cs="Calibri"/>
          <w:sz w:val="28"/>
          <w:szCs w:val="28"/>
        </w:rPr>
        <w:t xml:space="preserve">  Mark and I are part of the Country Coordinator Forum and can </w:t>
      </w:r>
      <w:r w:rsidR="004C40B7" w:rsidRPr="00CD1004">
        <w:rPr>
          <w:rFonts w:ascii="Calibri" w:hAnsi="Calibri" w:cs="Calibri"/>
          <w:sz w:val="28"/>
          <w:szCs w:val="28"/>
        </w:rPr>
        <w:t>provide advice on the role if you are interested in applying.  C</w:t>
      </w:r>
      <w:r w:rsidRPr="00CD1004">
        <w:rPr>
          <w:rFonts w:ascii="Calibri" w:hAnsi="Calibri" w:cs="Calibri"/>
          <w:sz w:val="28"/>
          <w:szCs w:val="28"/>
        </w:rPr>
        <w:t>urrent vacancies:</w:t>
      </w:r>
    </w:p>
    <w:p w14:paraId="2B9C40E3" w14:textId="48920B86" w:rsidR="00910B16" w:rsidRPr="00CD1004" w:rsidRDefault="00910B16" w:rsidP="00910B16">
      <w:pPr>
        <w:rPr>
          <w:rFonts w:ascii="Calibri" w:hAnsi="Calibri" w:cs="Calibri"/>
          <w:sz w:val="28"/>
          <w:szCs w:val="28"/>
        </w:rPr>
      </w:pPr>
      <w:r w:rsidRPr="00CD1004">
        <w:rPr>
          <w:rFonts w:ascii="Calibri" w:hAnsi="Calibri" w:cs="Calibri"/>
          <w:sz w:val="28"/>
          <w:szCs w:val="28"/>
        </w:rPr>
        <w:t xml:space="preserve"> •</w:t>
      </w:r>
      <w:r w:rsidRPr="00CD1004">
        <w:rPr>
          <w:rFonts w:ascii="Calibri" w:hAnsi="Calibri" w:cs="Calibri"/>
          <w:sz w:val="28"/>
          <w:szCs w:val="28"/>
        </w:rPr>
        <w:tab/>
        <w:t>Colombia and Brazil</w:t>
      </w:r>
    </w:p>
    <w:p w14:paraId="24720F05" w14:textId="77777777" w:rsidR="00910B16" w:rsidRPr="00CD1004" w:rsidRDefault="00910B16" w:rsidP="00910B16">
      <w:pPr>
        <w:rPr>
          <w:rFonts w:ascii="Calibri" w:hAnsi="Calibri" w:cs="Calibri"/>
          <w:sz w:val="28"/>
          <w:szCs w:val="28"/>
        </w:rPr>
      </w:pPr>
      <w:r w:rsidRPr="00CD1004">
        <w:rPr>
          <w:rFonts w:ascii="Calibri" w:hAnsi="Calibri" w:cs="Calibri"/>
          <w:sz w:val="28"/>
          <w:szCs w:val="28"/>
        </w:rPr>
        <w:t>•</w:t>
      </w:r>
      <w:r w:rsidRPr="00CD1004">
        <w:rPr>
          <w:rFonts w:ascii="Calibri" w:hAnsi="Calibri" w:cs="Calibri"/>
          <w:sz w:val="28"/>
          <w:szCs w:val="28"/>
        </w:rPr>
        <w:tab/>
        <w:t>Cuba</w:t>
      </w:r>
    </w:p>
    <w:p w14:paraId="46B70264" w14:textId="77777777" w:rsidR="00910B16" w:rsidRPr="00CD1004" w:rsidRDefault="00910B16" w:rsidP="00910B16">
      <w:pPr>
        <w:rPr>
          <w:rFonts w:ascii="Calibri" w:hAnsi="Calibri" w:cs="Calibri"/>
          <w:sz w:val="28"/>
          <w:szCs w:val="28"/>
        </w:rPr>
      </w:pPr>
      <w:r w:rsidRPr="00CD1004">
        <w:rPr>
          <w:rFonts w:ascii="Calibri" w:hAnsi="Calibri" w:cs="Calibri"/>
          <w:sz w:val="28"/>
          <w:szCs w:val="28"/>
        </w:rPr>
        <w:t>•</w:t>
      </w:r>
      <w:r w:rsidRPr="00CD1004">
        <w:rPr>
          <w:rFonts w:ascii="Calibri" w:hAnsi="Calibri" w:cs="Calibri"/>
          <w:sz w:val="28"/>
          <w:szCs w:val="28"/>
        </w:rPr>
        <w:tab/>
        <w:t>Russia (Gender, Sexuality, Identity focus)</w:t>
      </w:r>
    </w:p>
    <w:p w14:paraId="75E38C6B" w14:textId="77777777" w:rsidR="00910B16" w:rsidRPr="00CD1004" w:rsidRDefault="00910B16" w:rsidP="00910B16">
      <w:pPr>
        <w:rPr>
          <w:rFonts w:ascii="Calibri" w:hAnsi="Calibri" w:cs="Calibri"/>
          <w:sz w:val="28"/>
          <w:szCs w:val="28"/>
        </w:rPr>
      </w:pPr>
      <w:r w:rsidRPr="00CD1004">
        <w:rPr>
          <w:rFonts w:ascii="Calibri" w:hAnsi="Calibri" w:cs="Calibri"/>
          <w:sz w:val="28"/>
          <w:szCs w:val="28"/>
        </w:rPr>
        <w:t>•</w:t>
      </w:r>
      <w:r w:rsidRPr="00CD1004">
        <w:rPr>
          <w:rFonts w:ascii="Calibri" w:hAnsi="Calibri" w:cs="Calibri"/>
          <w:sz w:val="28"/>
          <w:szCs w:val="28"/>
        </w:rPr>
        <w:tab/>
        <w:t>Laos, Thailand</w:t>
      </w:r>
    </w:p>
    <w:p w14:paraId="358ED9C3" w14:textId="77777777" w:rsidR="00910B16" w:rsidRPr="00CD1004" w:rsidRDefault="00910B16" w:rsidP="00910B16">
      <w:pPr>
        <w:rPr>
          <w:rFonts w:ascii="Calibri" w:hAnsi="Calibri" w:cs="Calibri"/>
          <w:sz w:val="28"/>
          <w:szCs w:val="28"/>
        </w:rPr>
      </w:pPr>
      <w:r w:rsidRPr="00CD1004">
        <w:rPr>
          <w:rFonts w:ascii="Calibri" w:hAnsi="Calibri" w:cs="Calibri"/>
          <w:sz w:val="28"/>
          <w:szCs w:val="28"/>
        </w:rPr>
        <w:t>•</w:t>
      </w:r>
      <w:r w:rsidRPr="00CD1004">
        <w:rPr>
          <w:rFonts w:ascii="Calibri" w:hAnsi="Calibri" w:cs="Calibri"/>
          <w:sz w:val="28"/>
          <w:szCs w:val="28"/>
        </w:rPr>
        <w:tab/>
        <w:t>South Africa, Lesotho, Eswatini</w:t>
      </w:r>
    </w:p>
    <w:p w14:paraId="4444CF1A" w14:textId="77777777" w:rsidR="00910B16" w:rsidRPr="00CD1004" w:rsidRDefault="00910B16" w:rsidP="00910B16">
      <w:pPr>
        <w:rPr>
          <w:rFonts w:ascii="Calibri" w:hAnsi="Calibri" w:cs="Calibri"/>
          <w:sz w:val="28"/>
          <w:szCs w:val="28"/>
        </w:rPr>
      </w:pPr>
      <w:r w:rsidRPr="00CD1004">
        <w:rPr>
          <w:rFonts w:ascii="Calibri" w:hAnsi="Calibri" w:cs="Calibri"/>
          <w:sz w:val="28"/>
          <w:szCs w:val="28"/>
        </w:rPr>
        <w:t>•</w:t>
      </w:r>
      <w:r w:rsidRPr="00CD1004">
        <w:rPr>
          <w:rFonts w:ascii="Calibri" w:hAnsi="Calibri" w:cs="Calibri"/>
          <w:sz w:val="28"/>
          <w:szCs w:val="28"/>
        </w:rPr>
        <w:tab/>
        <w:t>Turkmenistan, Tajikistan, Kazakhstan, Kyrgyzstan and Uzbekistan</w:t>
      </w:r>
    </w:p>
    <w:p w14:paraId="1EC9FA4E" w14:textId="77777777" w:rsidR="00910B16" w:rsidRPr="00CD1004" w:rsidRDefault="00910B16" w:rsidP="00910B16">
      <w:pPr>
        <w:rPr>
          <w:rFonts w:ascii="Calibri" w:hAnsi="Calibri" w:cs="Calibri"/>
          <w:sz w:val="28"/>
          <w:szCs w:val="28"/>
        </w:rPr>
      </w:pPr>
      <w:r w:rsidRPr="00CD1004">
        <w:rPr>
          <w:rFonts w:ascii="Calibri" w:hAnsi="Calibri" w:cs="Calibri"/>
          <w:sz w:val="28"/>
          <w:szCs w:val="28"/>
        </w:rPr>
        <w:t>•</w:t>
      </w:r>
      <w:r w:rsidRPr="00CD1004">
        <w:rPr>
          <w:rFonts w:ascii="Calibri" w:hAnsi="Calibri" w:cs="Calibri"/>
          <w:sz w:val="28"/>
          <w:szCs w:val="28"/>
        </w:rPr>
        <w:tab/>
        <w:t>Afghanistan</w:t>
      </w:r>
    </w:p>
    <w:p w14:paraId="45943E5A" w14:textId="77777777" w:rsidR="00910B16" w:rsidRPr="00CD1004" w:rsidRDefault="00910B16" w:rsidP="00910B16">
      <w:pPr>
        <w:rPr>
          <w:rFonts w:ascii="Calibri" w:hAnsi="Calibri" w:cs="Calibri"/>
          <w:sz w:val="28"/>
          <w:szCs w:val="28"/>
        </w:rPr>
      </w:pPr>
      <w:r w:rsidRPr="00CD1004">
        <w:rPr>
          <w:rFonts w:ascii="Calibri" w:hAnsi="Calibri" w:cs="Calibri"/>
          <w:sz w:val="28"/>
          <w:szCs w:val="28"/>
        </w:rPr>
        <w:t>•</w:t>
      </w:r>
      <w:r w:rsidRPr="00CD1004">
        <w:rPr>
          <w:rFonts w:ascii="Calibri" w:hAnsi="Calibri" w:cs="Calibri"/>
          <w:sz w:val="28"/>
          <w:szCs w:val="28"/>
        </w:rPr>
        <w:tab/>
        <w:t>Ethiopia and Kenya</w:t>
      </w:r>
    </w:p>
    <w:p w14:paraId="6328EF7D" w14:textId="77777777" w:rsidR="00910B16" w:rsidRPr="00CD1004" w:rsidRDefault="00910B16" w:rsidP="00910B16">
      <w:pPr>
        <w:rPr>
          <w:rFonts w:ascii="Calibri" w:hAnsi="Calibri" w:cs="Calibri"/>
          <w:sz w:val="28"/>
          <w:szCs w:val="28"/>
        </w:rPr>
      </w:pPr>
      <w:r w:rsidRPr="00CD1004">
        <w:rPr>
          <w:rFonts w:ascii="Calibri" w:hAnsi="Calibri" w:cs="Calibri"/>
          <w:sz w:val="28"/>
          <w:szCs w:val="28"/>
        </w:rPr>
        <w:t>•</w:t>
      </w:r>
      <w:r w:rsidRPr="00CD1004">
        <w:rPr>
          <w:rFonts w:ascii="Calibri" w:hAnsi="Calibri" w:cs="Calibri"/>
          <w:sz w:val="28"/>
          <w:szCs w:val="28"/>
        </w:rPr>
        <w:tab/>
        <w:t>Hong Kong</w:t>
      </w:r>
    </w:p>
    <w:p w14:paraId="347884B9" w14:textId="77777777" w:rsidR="00910B16" w:rsidRPr="00CD1004" w:rsidRDefault="00910B16" w:rsidP="00910B16">
      <w:pPr>
        <w:rPr>
          <w:rFonts w:ascii="Calibri" w:hAnsi="Calibri" w:cs="Calibri"/>
          <w:sz w:val="28"/>
          <w:szCs w:val="28"/>
        </w:rPr>
      </w:pPr>
      <w:r w:rsidRPr="00CD1004">
        <w:rPr>
          <w:rFonts w:ascii="Calibri" w:hAnsi="Calibri" w:cs="Calibri"/>
          <w:sz w:val="28"/>
          <w:szCs w:val="28"/>
        </w:rPr>
        <w:t>•</w:t>
      </w:r>
      <w:r w:rsidRPr="00CD1004">
        <w:rPr>
          <w:rFonts w:ascii="Calibri" w:hAnsi="Calibri" w:cs="Calibri"/>
          <w:sz w:val="28"/>
          <w:szCs w:val="28"/>
        </w:rPr>
        <w:tab/>
        <w:t>Myanmar</w:t>
      </w:r>
    </w:p>
    <w:p w14:paraId="7C567130" w14:textId="1ED36448" w:rsidR="00910B16" w:rsidRPr="00B1099E" w:rsidRDefault="00910B16" w:rsidP="00910B16">
      <w:pPr>
        <w:rPr>
          <w:rFonts w:ascii="Calibri" w:hAnsi="Calibri" w:cs="Calibri"/>
          <w:b/>
          <w:bCs/>
          <w:sz w:val="28"/>
          <w:szCs w:val="28"/>
        </w:rPr>
      </w:pPr>
      <w:hyperlink r:id="rId44" w:history="1">
        <w:r w:rsidRPr="00CD1004">
          <w:rPr>
            <w:rStyle w:val="Hyperlink"/>
            <w:rFonts w:ascii="Calibri" w:hAnsi="Calibri" w:cs="Calibri"/>
            <w:b/>
            <w:bCs/>
            <w:sz w:val="28"/>
            <w:szCs w:val="28"/>
          </w:rPr>
          <w:t>Click here to apply</w:t>
        </w:r>
      </w:hyperlink>
      <w:r w:rsidR="00CD1004">
        <w:rPr>
          <w:rFonts w:ascii="Calibri" w:hAnsi="Calibri" w:cs="Calibri"/>
          <w:b/>
          <w:bCs/>
          <w:sz w:val="28"/>
          <w:szCs w:val="28"/>
        </w:rPr>
        <w:t>.</w:t>
      </w:r>
    </w:p>
    <w:p w14:paraId="46DBBD5A" w14:textId="6BD25AF7" w:rsidR="00910B16" w:rsidRPr="00B1099E" w:rsidRDefault="008A68D0" w:rsidP="00910B16">
      <w:pPr>
        <w:rPr>
          <w:rFonts w:ascii="Calibri" w:hAnsi="Calibri" w:cs="Calibri"/>
          <w:b/>
          <w:bCs/>
          <w:sz w:val="28"/>
          <w:szCs w:val="28"/>
        </w:rPr>
      </w:pPr>
      <w:r>
        <w:rPr>
          <w:rFonts w:ascii="Calibri" w:hAnsi="Calibri" w:cs="Calibri"/>
          <w:b/>
          <w:bCs/>
          <w:sz w:val="28"/>
          <w:szCs w:val="28"/>
        </w:rPr>
        <w:t>RAINBOW NETWORK COMMITTEE MEMBER</w:t>
      </w:r>
    </w:p>
    <w:p w14:paraId="212359AB" w14:textId="0A68A6AA" w:rsidR="00910B16" w:rsidRPr="002456B9" w:rsidRDefault="008A68D0" w:rsidP="002456B9">
      <w:pPr>
        <w:rPr>
          <w:rFonts w:ascii="Calibri" w:hAnsi="Calibri" w:cs="Calibri"/>
          <w:sz w:val="28"/>
          <w:szCs w:val="28"/>
        </w:rPr>
      </w:pPr>
      <w:r w:rsidRPr="002456B9">
        <w:rPr>
          <w:rFonts w:ascii="Calibri" w:hAnsi="Calibri" w:cs="Calibri"/>
          <w:sz w:val="28"/>
          <w:szCs w:val="28"/>
        </w:rPr>
        <w:t xml:space="preserve">The Rainbow Network are </w:t>
      </w:r>
      <w:r w:rsidR="002456B9" w:rsidRPr="002456B9">
        <w:rPr>
          <w:rFonts w:ascii="Calibri" w:hAnsi="Calibri" w:cs="Calibri"/>
          <w:sz w:val="28"/>
          <w:szCs w:val="28"/>
        </w:rPr>
        <w:t xml:space="preserve">recruiting new committee members.  </w:t>
      </w:r>
    </w:p>
    <w:p w14:paraId="6433B9D4" w14:textId="77777777" w:rsidR="00910B16" w:rsidRPr="002456B9" w:rsidRDefault="00910B16" w:rsidP="00910B16">
      <w:pPr>
        <w:rPr>
          <w:rFonts w:ascii="Calibri" w:hAnsi="Calibri" w:cs="Calibri"/>
          <w:sz w:val="28"/>
          <w:szCs w:val="28"/>
        </w:rPr>
      </w:pPr>
      <w:r w:rsidRPr="002456B9">
        <w:rPr>
          <w:rFonts w:ascii="Calibri" w:hAnsi="Calibri" w:cs="Calibri"/>
          <w:sz w:val="28"/>
          <w:szCs w:val="28"/>
        </w:rPr>
        <w:t>Current vacancies:</w:t>
      </w:r>
    </w:p>
    <w:p w14:paraId="004704DC" w14:textId="2DD85454" w:rsidR="00910B16" w:rsidRPr="002456B9" w:rsidRDefault="00910B16" w:rsidP="00910B16">
      <w:pPr>
        <w:rPr>
          <w:rFonts w:ascii="Calibri" w:hAnsi="Calibri" w:cs="Calibri"/>
          <w:sz w:val="28"/>
          <w:szCs w:val="28"/>
        </w:rPr>
      </w:pPr>
      <w:r w:rsidRPr="002456B9">
        <w:rPr>
          <w:rFonts w:ascii="Calibri" w:hAnsi="Calibri" w:cs="Calibri"/>
          <w:sz w:val="28"/>
          <w:szCs w:val="28"/>
        </w:rPr>
        <w:t xml:space="preserve"> •</w:t>
      </w:r>
      <w:r w:rsidRPr="002456B9">
        <w:rPr>
          <w:rFonts w:ascii="Calibri" w:hAnsi="Calibri" w:cs="Calibri"/>
          <w:sz w:val="28"/>
          <w:szCs w:val="28"/>
        </w:rPr>
        <w:tab/>
        <w:t xml:space="preserve">Rainbow Network Committee member </w:t>
      </w:r>
    </w:p>
    <w:p w14:paraId="3F921D3A" w14:textId="77777777" w:rsidR="00910B16" w:rsidRPr="002456B9" w:rsidRDefault="00910B16" w:rsidP="00910B16">
      <w:pPr>
        <w:rPr>
          <w:rFonts w:ascii="Calibri" w:hAnsi="Calibri" w:cs="Calibri"/>
          <w:sz w:val="28"/>
          <w:szCs w:val="28"/>
        </w:rPr>
      </w:pPr>
      <w:r w:rsidRPr="002456B9">
        <w:rPr>
          <w:rFonts w:ascii="Calibri" w:hAnsi="Calibri" w:cs="Calibri"/>
          <w:sz w:val="28"/>
          <w:szCs w:val="28"/>
        </w:rPr>
        <w:t>•</w:t>
      </w:r>
      <w:r w:rsidRPr="002456B9">
        <w:rPr>
          <w:rFonts w:ascii="Calibri" w:hAnsi="Calibri" w:cs="Calibri"/>
          <w:sz w:val="28"/>
          <w:szCs w:val="28"/>
        </w:rPr>
        <w:tab/>
        <w:t>Rainbow Network Committee member = Social Media Officer (x2)</w:t>
      </w:r>
    </w:p>
    <w:p w14:paraId="39E0BBA6" w14:textId="62B479FE" w:rsidR="00910B16" w:rsidRPr="00B1099E" w:rsidRDefault="002456B9" w:rsidP="00910B16">
      <w:pPr>
        <w:rPr>
          <w:rFonts w:ascii="Calibri" w:hAnsi="Calibri" w:cs="Calibri"/>
          <w:b/>
          <w:bCs/>
          <w:sz w:val="28"/>
          <w:szCs w:val="28"/>
        </w:rPr>
      </w:pPr>
      <w:hyperlink r:id="rId45" w:history="1">
        <w:r w:rsidRPr="00ED31BE">
          <w:rPr>
            <w:rStyle w:val="Hyperlink"/>
            <w:rFonts w:ascii="Calibri" w:hAnsi="Calibri" w:cs="Calibri"/>
            <w:b/>
            <w:bCs/>
            <w:sz w:val="28"/>
            <w:szCs w:val="28"/>
          </w:rPr>
          <w:t>C</w:t>
        </w:r>
        <w:r w:rsidR="00910B16" w:rsidRPr="00ED31BE">
          <w:rPr>
            <w:rStyle w:val="Hyperlink"/>
            <w:rFonts w:ascii="Calibri" w:hAnsi="Calibri" w:cs="Calibri"/>
            <w:b/>
            <w:bCs/>
            <w:sz w:val="28"/>
            <w:szCs w:val="28"/>
          </w:rPr>
          <w:t>lick here to apply</w:t>
        </w:r>
      </w:hyperlink>
      <w:r>
        <w:rPr>
          <w:rFonts w:ascii="Calibri" w:hAnsi="Calibri" w:cs="Calibri"/>
          <w:b/>
          <w:bCs/>
          <w:sz w:val="28"/>
          <w:szCs w:val="28"/>
        </w:rPr>
        <w:t>.</w:t>
      </w:r>
    </w:p>
    <w:p w14:paraId="7667E0EF" w14:textId="77777777" w:rsidR="005E5B73" w:rsidRDefault="005E5B73" w:rsidP="00E75973">
      <w:pPr>
        <w:rPr>
          <w:rFonts w:ascii="Calibri" w:hAnsi="Calibri" w:cs="Calibri"/>
          <w:b/>
          <w:bCs/>
          <w:sz w:val="28"/>
          <w:szCs w:val="28"/>
        </w:rPr>
      </w:pPr>
    </w:p>
    <w:p w14:paraId="51F1FFA8" w14:textId="35576FC6" w:rsidR="00E75973" w:rsidRPr="00B1099E" w:rsidRDefault="00E75973" w:rsidP="00E75973">
      <w:pPr>
        <w:rPr>
          <w:rFonts w:ascii="Calibri" w:hAnsi="Calibri" w:cs="Calibri"/>
          <w:b/>
          <w:bCs/>
          <w:sz w:val="28"/>
          <w:szCs w:val="28"/>
        </w:rPr>
      </w:pPr>
      <w:r w:rsidRPr="00B1099E">
        <w:rPr>
          <w:rFonts w:ascii="Calibri" w:hAnsi="Calibri" w:cs="Calibri"/>
          <w:b/>
          <w:bCs/>
          <w:noProof/>
          <w:sz w:val="28"/>
          <w:szCs w:val="28"/>
        </w:rPr>
        <w:drawing>
          <wp:inline distT="0" distB="0" distL="0" distR="0" wp14:anchorId="2B5712C8" wp14:editId="467850BB">
            <wp:extent cx="2286000" cy="963295"/>
            <wp:effectExtent l="0" t="0" r="0" b="8255"/>
            <wp:docPr id="1979546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0" cy="963295"/>
                    </a:xfrm>
                    <a:prstGeom prst="rect">
                      <a:avLst/>
                    </a:prstGeom>
                    <a:noFill/>
                  </pic:spPr>
                </pic:pic>
              </a:graphicData>
            </a:graphic>
          </wp:inline>
        </w:drawing>
      </w:r>
    </w:p>
    <w:p w14:paraId="4BE9A334" w14:textId="4B692C09" w:rsidR="00E75973" w:rsidRDefault="00E75973" w:rsidP="00E75973">
      <w:pPr>
        <w:rPr>
          <w:rFonts w:ascii="Calibri" w:hAnsi="Calibri" w:cs="Calibri"/>
          <w:b/>
          <w:bCs/>
          <w:sz w:val="28"/>
          <w:szCs w:val="28"/>
        </w:rPr>
      </w:pPr>
      <w:r w:rsidRPr="00B1099E">
        <w:rPr>
          <w:rFonts w:ascii="Calibri" w:hAnsi="Calibri" w:cs="Calibri"/>
          <w:b/>
          <w:bCs/>
          <w:sz w:val="28"/>
          <w:szCs w:val="28"/>
        </w:rPr>
        <w:t>Tuesday 1</w:t>
      </w:r>
      <w:r w:rsidR="00D1555B" w:rsidRPr="00B1099E">
        <w:rPr>
          <w:rFonts w:ascii="Calibri" w:hAnsi="Calibri" w:cs="Calibri"/>
          <w:b/>
          <w:bCs/>
          <w:sz w:val="28"/>
          <w:szCs w:val="28"/>
        </w:rPr>
        <w:t>7</w:t>
      </w:r>
      <w:r w:rsidRPr="00B1099E">
        <w:rPr>
          <w:rFonts w:ascii="Calibri" w:hAnsi="Calibri" w:cs="Calibri"/>
          <w:b/>
          <w:bCs/>
          <w:sz w:val="28"/>
          <w:szCs w:val="28"/>
        </w:rPr>
        <w:t xml:space="preserve"> Ju</w:t>
      </w:r>
      <w:r w:rsidR="005E731E" w:rsidRPr="00B1099E">
        <w:rPr>
          <w:rFonts w:ascii="Calibri" w:hAnsi="Calibri" w:cs="Calibri"/>
          <w:b/>
          <w:bCs/>
          <w:sz w:val="28"/>
          <w:szCs w:val="28"/>
        </w:rPr>
        <w:t>ly</w:t>
      </w:r>
      <w:r w:rsidRPr="00B1099E">
        <w:rPr>
          <w:rFonts w:ascii="Calibri" w:hAnsi="Calibri" w:cs="Calibri"/>
          <w:b/>
          <w:bCs/>
          <w:sz w:val="28"/>
          <w:szCs w:val="28"/>
        </w:rPr>
        <w:t xml:space="preserve"> at 7:30pm to 8:30pm.  Kent Network online speaker meeting: </w:t>
      </w:r>
      <w:r w:rsidR="0003162B" w:rsidRPr="00B1099E">
        <w:rPr>
          <w:rFonts w:ascii="Calibri" w:hAnsi="Calibri" w:cs="Calibri"/>
          <w:b/>
          <w:bCs/>
          <w:sz w:val="28"/>
          <w:szCs w:val="28"/>
        </w:rPr>
        <w:t xml:space="preserve">Lilly Trapp </w:t>
      </w:r>
      <w:r w:rsidRPr="00B1099E">
        <w:rPr>
          <w:rFonts w:ascii="Calibri" w:hAnsi="Calibri" w:cs="Calibri"/>
          <w:b/>
          <w:bCs/>
          <w:sz w:val="28"/>
          <w:szCs w:val="28"/>
        </w:rPr>
        <w:t xml:space="preserve">of </w:t>
      </w:r>
      <w:r w:rsidR="0003162B" w:rsidRPr="00B1099E">
        <w:rPr>
          <w:rFonts w:ascii="Calibri" w:hAnsi="Calibri" w:cs="Calibri"/>
          <w:b/>
          <w:bCs/>
          <w:sz w:val="28"/>
          <w:szCs w:val="28"/>
        </w:rPr>
        <w:t>Care4Calais</w:t>
      </w:r>
      <w:r w:rsidRPr="00B1099E">
        <w:rPr>
          <w:rFonts w:ascii="Calibri" w:hAnsi="Calibri" w:cs="Calibri"/>
          <w:b/>
          <w:bCs/>
          <w:sz w:val="28"/>
          <w:szCs w:val="28"/>
        </w:rPr>
        <w:t>.  Email </w:t>
      </w:r>
      <w:hyperlink r:id="rId47" w:tooltip="mailto:mark.clixby@amnesty.org.uk" w:history="1">
        <w:r w:rsidRPr="00B1099E">
          <w:rPr>
            <w:rFonts w:ascii="Calibri" w:hAnsi="Calibri" w:cs="Calibri"/>
            <w:b/>
            <w:bCs/>
            <w:color w:val="467886" w:themeColor="hyperlink"/>
            <w:sz w:val="28"/>
            <w:szCs w:val="28"/>
            <w:u w:val="single"/>
          </w:rPr>
          <w:t>mark.clixby@amnesty.org.uk</w:t>
        </w:r>
      </w:hyperlink>
      <w:r w:rsidRPr="00B1099E">
        <w:rPr>
          <w:rFonts w:ascii="Calibri" w:hAnsi="Calibri" w:cs="Calibri"/>
          <w:b/>
          <w:bCs/>
          <w:sz w:val="28"/>
          <w:szCs w:val="28"/>
          <w:u w:val="single"/>
        </w:rPr>
        <w:t> </w:t>
      </w:r>
      <w:r w:rsidRPr="00B1099E">
        <w:rPr>
          <w:rFonts w:ascii="Calibri" w:hAnsi="Calibri" w:cs="Calibri"/>
          <w:b/>
          <w:bCs/>
          <w:sz w:val="28"/>
          <w:szCs w:val="28"/>
        </w:rPr>
        <w:t>for a link.</w:t>
      </w:r>
    </w:p>
    <w:p w14:paraId="61FB0123" w14:textId="77777777" w:rsidR="009219A9" w:rsidRPr="009219A9" w:rsidRDefault="009219A9" w:rsidP="009219A9">
      <w:pPr>
        <w:rPr>
          <w:rFonts w:ascii="Calibri" w:hAnsi="Calibri" w:cs="Calibri"/>
          <w:b/>
          <w:bCs/>
          <w:sz w:val="28"/>
          <w:szCs w:val="28"/>
        </w:rPr>
      </w:pPr>
      <w:r w:rsidRPr="009219A9">
        <w:rPr>
          <w:rFonts w:ascii="Calibri" w:hAnsi="Calibri" w:cs="Calibri"/>
          <w:b/>
          <w:bCs/>
          <w:sz w:val="28"/>
          <w:szCs w:val="28"/>
        </w:rPr>
        <w:t xml:space="preserve">Saturday 26 July.  Folkestone Pride.  Email </w:t>
      </w:r>
      <w:hyperlink r:id="rId48" w:history="1">
        <w:r w:rsidRPr="009219A9">
          <w:rPr>
            <w:rStyle w:val="Hyperlink"/>
            <w:rFonts w:ascii="Calibri" w:hAnsi="Calibri" w:cs="Calibri"/>
            <w:b/>
            <w:bCs/>
            <w:sz w:val="28"/>
            <w:szCs w:val="28"/>
          </w:rPr>
          <w:t>mark.clixby@amnesty.org.uk</w:t>
        </w:r>
      </w:hyperlink>
      <w:r w:rsidRPr="009219A9">
        <w:rPr>
          <w:rFonts w:ascii="Calibri" w:hAnsi="Calibri" w:cs="Calibri"/>
          <w:b/>
          <w:bCs/>
          <w:sz w:val="28"/>
          <w:szCs w:val="28"/>
        </w:rPr>
        <w:t xml:space="preserve"> for details.</w:t>
      </w:r>
    </w:p>
    <w:p w14:paraId="5D26CD31" w14:textId="42128DA9" w:rsidR="00E75973" w:rsidRPr="00B1099E" w:rsidRDefault="00E75973" w:rsidP="00E75973">
      <w:pPr>
        <w:rPr>
          <w:rFonts w:ascii="Calibri" w:hAnsi="Calibri" w:cs="Calibri"/>
          <w:b/>
          <w:bCs/>
          <w:sz w:val="28"/>
          <w:szCs w:val="28"/>
        </w:rPr>
      </w:pPr>
      <w:bookmarkStart w:id="2" w:name="_Hlk198237103"/>
      <w:r w:rsidRPr="00B1099E">
        <w:rPr>
          <w:rFonts w:ascii="Calibri" w:hAnsi="Calibri" w:cs="Calibri"/>
          <w:b/>
          <w:bCs/>
          <w:sz w:val="28"/>
          <w:szCs w:val="28"/>
        </w:rPr>
        <w:t xml:space="preserve">Wednesday </w:t>
      </w:r>
      <w:r w:rsidR="008406BE" w:rsidRPr="00B1099E">
        <w:rPr>
          <w:rFonts w:ascii="Calibri" w:hAnsi="Calibri" w:cs="Calibri"/>
          <w:b/>
          <w:bCs/>
          <w:sz w:val="28"/>
          <w:szCs w:val="28"/>
        </w:rPr>
        <w:t>6</w:t>
      </w:r>
      <w:r w:rsidRPr="00B1099E">
        <w:rPr>
          <w:rFonts w:ascii="Calibri" w:hAnsi="Calibri" w:cs="Calibri"/>
          <w:b/>
          <w:bCs/>
          <w:sz w:val="28"/>
          <w:szCs w:val="28"/>
        </w:rPr>
        <w:t xml:space="preserve"> </w:t>
      </w:r>
      <w:r w:rsidR="008406BE" w:rsidRPr="00B1099E">
        <w:rPr>
          <w:rFonts w:ascii="Calibri" w:hAnsi="Calibri" w:cs="Calibri"/>
          <w:b/>
          <w:bCs/>
          <w:sz w:val="28"/>
          <w:szCs w:val="28"/>
        </w:rPr>
        <w:t>August</w:t>
      </w:r>
      <w:r w:rsidRPr="00B1099E">
        <w:rPr>
          <w:rFonts w:ascii="Calibri" w:hAnsi="Calibri" w:cs="Calibri"/>
          <w:b/>
          <w:bCs/>
          <w:sz w:val="28"/>
          <w:szCs w:val="28"/>
        </w:rPr>
        <w:t xml:space="preserve"> at 1</w:t>
      </w:r>
      <w:r w:rsidR="00584B25">
        <w:rPr>
          <w:rFonts w:ascii="Calibri" w:hAnsi="Calibri" w:cs="Calibri"/>
          <w:b/>
          <w:bCs/>
          <w:sz w:val="28"/>
          <w:szCs w:val="28"/>
        </w:rPr>
        <w:t>:00</w:t>
      </w:r>
      <w:r w:rsidRPr="00B1099E">
        <w:rPr>
          <w:rFonts w:ascii="Calibri" w:hAnsi="Calibri" w:cs="Calibri"/>
          <w:b/>
          <w:bCs/>
          <w:sz w:val="28"/>
          <w:szCs w:val="28"/>
        </w:rPr>
        <w:t>pm to 3</w:t>
      </w:r>
      <w:r w:rsidR="00584B25">
        <w:rPr>
          <w:rFonts w:ascii="Calibri" w:hAnsi="Calibri" w:cs="Calibri"/>
          <w:b/>
          <w:bCs/>
          <w:sz w:val="28"/>
          <w:szCs w:val="28"/>
        </w:rPr>
        <w:t>:00</w:t>
      </w:r>
      <w:r w:rsidRPr="00B1099E">
        <w:rPr>
          <w:rFonts w:ascii="Calibri" w:hAnsi="Calibri" w:cs="Calibri"/>
          <w:b/>
          <w:bCs/>
          <w:sz w:val="28"/>
          <w:szCs w:val="28"/>
        </w:rPr>
        <w:t xml:space="preserve">pm.  Monthly Guantanamo vigil outside Houses of Parliament.  Email </w:t>
      </w:r>
      <w:hyperlink r:id="rId49" w:history="1">
        <w:r w:rsidRPr="00B1099E">
          <w:rPr>
            <w:rFonts w:ascii="Calibri" w:hAnsi="Calibri" w:cs="Calibri"/>
            <w:b/>
            <w:bCs/>
            <w:color w:val="467886" w:themeColor="hyperlink"/>
            <w:sz w:val="28"/>
            <w:szCs w:val="28"/>
            <w:u w:val="single"/>
          </w:rPr>
          <w:t>mark.clixby@amnesty.org.uk</w:t>
        </w:r>
      </w:hyperlink>
      <w:r w:rsidRPr="00B1099E">
        <w:rPr>
          <w:rFonts w:ascii="Calibri" w:hAnsi="Calibri" w:cs="Calibri"/>
          <w:b/>
          <w:bCs/>
          <w:sz w:val="28"/>
          <w:szCs w:val="28"/>
        </w:rPr>
        <w:t xml:space="preserve"> for details.</w:t>
      </w:r>
    </w:p>
    <w:bookmarkEnd w:id="2"/>
    <w:p w14:paraId="349ABFB2" w14:textId="67DA1453" w:rsidR="00E75973" w:rsidRPr="00B1099E" w:rsidRDefault="00E75973" w:rsidP="00E75973">
      <w:pPr>
        <w:rPr>
          <w:rFonts w:ascii="Calibri" w:hAnsi="Calibri" w:cs="Calibri"/>
          <w:b/>
          <w:bCs/>
          <w:sz w:val="28"/>
          <w:szCs w:val="28"/>
        </w:rPr>
      </w:pPr>
      <w:r w:rsidRPr="00B1099E">
        <w:rPr>
          <w:rFonts w:ascii="Calibri" w:hAnsi="Calibri" w:cs="Calibri"/>
          <w:b/>
          <w:bCs/>
          <w:sz w:val="28"/>
          <w:szCs w:val="28"/>
        </w:rPr>
        <w:t xml:space="preserve">Monday </w:t>
      </w:r>
      <w:r w:rsidR="00280B83" w:rsidRPr="00B1099E">
        <w:rPr>
          <w:rFonts w:ascii="Calibri" w:hAnsi="Calibri" w:cs="Calibri"/>
          <w:b/>
          <w:bCs/>
          <w:sz w:val="28"/>
          <w:szCs w:val="28"/>
        </w:rPr>
        <w:t>1</w:t>
      </w:r>
      <w:r w:rsidRPr="00B1099E">
        <w:rPr>
          <w:rFonts w:ascii="Calibri" w:hAnsi="Calibri" w:cs="Calibri"/>
          <w:b/>
          <w:bCs/>
          <w:sz w:val="28"/>
          <w:szCs w:val="28"/>
        </w:rPr>
        <w:t xml:space="preserve"> </w:t>
      </w:r>
      <w:r w:rsidR="00280B83" w:rsidRPr="00B1099E">
        <w:rPr>
          <w:rFonts w:ascii="Calibri" w:hAnsi="Calibri" w:cs="Calibri"/>
          <w:b/>
          <w:bCs/>
          <w:sz w:val="28"/>
          <w:szCs w:val="28"/>
        </w:rPr>
        <w:t>September</w:t>
      </w:r>
      <w:r w:rsidRPr="00B1099E">
        <w:rPr>
          <w:rFonts w:ascii="Calibri" w:hAnsi="Calibri" w:cs="Calibri"/>
          <w:b/>
          <w:bCs/>
          <w:sz w:val="28"/>
          <w:szCs w:val="28"/>
        </w:rPr>
        <w:t xml:space="preserve"> at 7:30pm to 9:00pm.  Maidstone, Medway and Swale Group meeting at Maidstone Community Support Centre, 39-48 Marsham Street, Maidstone, ME14 1HH, and online.  Email </w:t>
      </w:r>
      <w:hyperlink r:id="rId50" w:tooltip="mailto:mmands.amnestygroup@gmail.com" w:history="1">
        <w:r w:rsidRPr="00B1099E">
          <w:rPr>
            <w:rFonts w:ascii="Calibri" w:hAnsi="Calibri" w:cs="Calibri"/>
            <w:b/>
            <w:bCs/>
            <w:color w:val="467886" w:themeColor="hyperlink"/>
            <w:sz w:val="28"/>
            <w:szCs w:val="28"/>
            <w:u w:val="single"/>
          </w:rPr>
          <w:t>mmands.amnestygroup@gmail.com</w:t>
        </w:r>
      </w:hyperlink>
      <w:r w:rsidRPr="00B1099E">
        <w:rPr>
          <w:rFonts w:ascii="Calibri" w:hAnsi="Calibri" w:cs="Calibri"/>
          <w:b/>
          <w:bCs/>
          <w:sz w:val="28"/>
          <w:szCs w:val="28"/>
        </w:rPr>
        <w:t> for details or for a link.</w:t>
      </w:r>
    </w:p>
    <w:p w14:paraId="21F74806" w14:textId="578BCA3C" w:rsidR="00533487" w:rsidRPr="00B1099E" w:rsidRDefault="005E5B73" w:rsidP="00E75973">
      <w:pPr>
        <w:rPr>
          <w:rFonts w:ascii="Calibri" w:hAnsi="Calibri" w:cs="Calibri"/>
          <w:b/>
          <w:bCs/>
          <w:sz w:val="28"/>
          <w:szCs w:val="28"/>
        </w:rPr>
      </w:pPr>
      <w:r>
        <w:rPr>
          <w:rFonts w:ascii="Calibri" w:hAnsi="Calibri" w:cs="Calibri"/>
          <w:b/>
          <w:bCs/>
          <w:sz w:val="28"/>
          <w:szCs w:val="28"/>
        </w:rPr>
        <w:t xml:space="preserve">Saturday </w:t>
      </w:r>
      <w:r w:rsidR="00533487" w:rsidRPr="00B1099E">
        <w:rPr>
          <w:rFonts w:ascii="Calibri" w:hAnsi="Calibri" w:cs="Calibri"/>
          <w:b/>
          <w:bCs/>
          <w:sz w:val="28"/>
          <w:szCs w:val="28"/>
        </w:rPr>
        <w:t xml:space="preserve">16 August.  Tunbridge Wells Pride.  Email </w:t>
      </w:r>
      <w:hyperlink r:id="rId51" w:history="1">
        <w:r w:rsidR="00BB1F35" w:rsidRPr="00B1099E">
          <w:rPr>
            <w:rStyle w:val="Hyperlink"/>
            <w:rFonts w:ascii="Calibri" w:hAnsi="Calibri" w:cs="Calibri"/>
            <w:b/>
            <w:bCs/>
            <w:sz w:val="28"/>
            <w:szCs w:val="28"/>
          </w:rPr>
          <w:t>dominique.oneil@outlook.com</w:t>
        </w:r>
      </w:hyperlink>
      <w:r w:rsidR="00BB1F35" w:rsidRPr="00B1099E">
        <w:rPr>
          <w:rFonts w:ascii="Calibri" w:hAnsi="Calibri" w:cs="Calibri"/>
          <w:b/>
          <w:bCs/>
          <w:sz w:val="28"/>
          <w:szCs w:val="28"/>
        </w:rPr>
        <w:t xml:space="preserve"> </w:t>
      </w:r>
      <w:r w:rsidR="00C1697F" w:rsidRPr="00B1099E">
        <w:rPr>
          <w:rFonts w:ascii="Calibri" w:hAnsi="Calibri" w:cs="Calibri"/>
          <w:b/>
          <w:bCs/>
          <w:sz w:val="28"/>
          <w:szCs w:val="28"/>
        </w:rPr>
        <w:t xml:space="preserve"> for details.</w:t>
      </w:r>
    </w:p>
    <w:p w14:paraId="58DE2AA5" w14:textId="752D5582" w:rsidR="00BB1F35" w:rsidRDefault="005E5B73" w:rsidP="00E75973">
      <w:pPr>
        <w:rPr>
          <w:rFonts w:ascii="Calibri" w:hAnsi="Calibri" w:cs="Calibri"/>
          <w:b/>
          <w:bCs/>
          <w:sz w:val="28"/>
          <w:szCs w:val="28"/>
        </w:rPr>
      </w:pPr>
      <w:r>
        <w:rPr>
          <w:rFonts w:ascii="Calibri" w:hAnsi="Calibri" w:cs="Calibri"/>
          <w:b/>
          <w:bCs/>
          <w:sz w:val="28"/>
          <w:szCs w:val="28"/>
        </w:rPr>
        <w:t xml:space="preserve">Saturday </w:t>
      </w:r>
      <w:r w:rsidR="00BB1F35" w:rsidRPr="00B1099E">
        <w:rPr>
          <w:rFonts w:ascii="Calibri" w:hAnsi="Calibri" w:cs="Calibri"/>
          <w:b/>
          <w:bCs/>
          <w:sz w:val="28"/>
          <w:szCs w:val="28"/>
        </w:rPr>
        <w:t xml:space="preserve">23 August.  Dover Pride.  Email </w:t>
      </w:r>
      <w:hyperlink r:id="rId52" w:history="1">
        <w:r w:rsidR="008917DA" w:rsidRPr="00B1099E">
          <w:rPr>
            <w:rStyle w:val="Hyperlink"/>
            <w:rFonts w:ascii="Calibri" w:hAnsi="Calibri" w:cs="Calibri"/>
            <w:b/>
            <w:bCs/>
            <w:sz w:val="28"/>
            <w:szCs w:val="28"/>
          </w:rPr>
          <w:t>martin3769@hotmail.com</w:t>
        </w:r>
      </w:hyperlink>
      <w:r w:rsidR="008917DA" w:rsidRPr="00B1099E">
        <w:rPr>
          <w:rFonts w:ascii="Calibri" w:hAnsi="Calibri" w:cs="Calibri"/>
          <w:b/>
          <w:bCs/>
          <w:sz w:val="28"/>
          <w:szCs w:val="28"/>
        </w:rPr>
        <w:t xml:space="preserve"> for details.</w:t>
      </w:r>
      <w:r w:rsidR="00BB1F35" w:rsidRPr="00B1099E">
        <w:rPr>
          <w:rFonts w:ascii="Calibri" w:hAnsi="Calibri" w:cs="Calibri"/>
          <w:b/>
          <w:bCs/>
          <w:sz w:val="28"/>
          <w:szCs w:val="28"/>
        </w:rPr>
        <w:t xml:space="preserve"> </w:t>
      </w:r>
    </w:p>
    <w:p w14:paraId="6EC80DC9" w14:textId="65C4336E" w:rsidR="00625CEB" w:rsidRPr="00B1099E" w:rsidRDefault="00663817" w:rsidP="00E75973">
      <w:pPr>
        <w:rPr>
          <w:rFonts w:ascii="Calibri" w:hAnsi="Calibri" w:cs="Calibri"/>
          <w:b/>
          <w:bCs/>
          <w:sz w:val="28"/>
          <w:szCs w:val="28"/>
        </w:rPr>
      </w:pPr>
      <w:r>
        <w:rPr>
          <w:rFonts w:ascii="Calibri" w:hAnsi="Calibri" w:cs="Calibri"/>
          <w:b/>
          <w:bCs/>
          <w:sz w:val="28"/>
          <w:szCs w:val="28"/>
        </w:rPr>
        <w:t xml:space="preserve">Tuesday </w:t>
      </w:r>
      <w:r w:rsidR="00625CEB">
        <w:rPr>
          <w:rFonts w:ascii="Calibri" w:hAnsi="Calibri" w:cs="Calibri"/>
          <w:b/>
          <w:bCs/>
          <w:sz w:val="28"/>
          <w:szCs w:val="28"/>
        </w:rPr>
        <w:t>26 August</w:t>
      </w:r>
      <w:r w:rsidR="00364792">
        <w:rPr>
          <w:rFonts w:ascii="Calibri" w:hAnsi="Calibri" w:cs="Calibri"/>
          <w:b/>
          <w:bCs/>
          <w:sz w:val="28"/>
          <w:szCs w:val="28"/>
        </w:rPr>
        <w:t xml:space="preserve"> at 6:00pm to 7:30pm</w:t>
      </w:r>
      <w:r>
        <w:rPr>
          <w:rFonts w:ascii="Calibri" w:hAnsi="Calibri" w:cs="Calibri"/>
          <w:b/>
          <w:bCs/>
          <w:sz w:val="28"/>
          <w:szCs w:val="28"/>
        </w:rPr>
        <w:t>.  Online training session on working with schools.</w:t>
      </w:r>
      <w:r w:rsidR="005356C4">
        <w:rPr>
          <w:rFonts w:ascii="Calibri" w:hAnsi="Calibri" w:cs="Calibri"/>
          <w:b/>
          <w:bCs/>
          <w:sz w:val="28"/>
          <w:szCs w:val="28"/>
        </w:rPr>
        <w:t xml:space="preserve">  </w:t>
      </w:r>
      <w:r>
        <w:rPr>
          <w:rFonts w:ascii="Calibri" w:hAnsi="Calibri" w:cs="Calibri"/>
          <w:b/>
          <w:bCs/>
          <w:sz w:val="28"/>
          <w:szCs w:val="28"/>
        </w:rPr>
        <w:t xml:space="preserve"> </w:t>
      </w:r>
      <w:hyperlink r:id="rId53" w:history="1">
        <w:r w:rsidR="008509D2" w:rsidRPr="00F6606E">
          <w:rPr>
            <w:rStyle w:val="Hyperlink"/>
            <w:rFonts w:ascii="Calibri" w:hAnsi="Calibri" w:cs="Calibri"/>
            <w:b/>
            <w:bCs/>
            <w:sz w:val="28"/>
            <w:szCs w:val="28"/>
          </w:rPr>
          <w:t>Register here</w:t>
        </w:r>
      </w:hyperlink>
      <w:r w:rsidR="008509D2">
        <w:rPr>
          <w:rFonts w:ascii="Calibri" w:hAnsi="Calibri" w:cs="Calibri"/>
          <w:b/>
          <w:bCs/>
          <w:sz w:val="28"/>
          <w:szCs w:val="28"/>
        </w:rPr>
        <w:t>.</w:t>
      </w:r>
    </w:p>
    <w:p w14:paraId="5F7D9840" w14:textId="77777777" w:rsidR="00E75973" w:rsidRPr="00B1099E" w:rsidRDefault="00E75973" w:rsidP="00E75973">
      <w:pPr>
        <w:rPr>
          <w:rFonts w:ascii="Calibri" w:hAnsi="Calibri" w:cs="Calibri"/>
          <w:b/>
          <w:bCs/>
          <w:sz w:val="28"/>
          <w:szCs w:val="28"/>
        </w:rPr>
      </w:pPr>
    </w:p>
    <w:p w14:paraId="7046B2C1" w14:textId="77777777" w:rsidR="00E75973" w:rsidRPr="00B1099E" w:rsidRDefault="00E75973" w:rsidP="00E75973">
      <w:pPr>
        <w:rPr>
          <w:rFonts w:ascii="Calibri" w:hAnsi="Calibri" w:cs="Calibri"/>
          <w:sz w:val="28"/>
          <w:szCs w:val="28"/>
        </w:rPr>
      </w:pPr>
      <w:r w:rsidRPr="00B1099E">
        <w:rPr>
          <w:rFonts w:ascii="Calibri" w:hAnsi="Calibri" w:cs="Calibri"/>
          <w:sz w:val="28"/>
          <w:szCs w:val="28"/>
        </w:rPr>
        <w:t>All the best</w:t>
      </w:r>
    </w:p>
    <w:p w14:paraId="63447858" w14:textId="77777777" w:rsidR="00E75973" w:rsidRPr="00B1099E" w:rsidRDefault="00E75973" w:rsidP="00E75973">
      <w:pPr>
        <w:rPr>
          <w:rFonts w:ascii="Calibri" w:hAnsi="Calibri" w:cs="Calibri"/>
          <w:sz w:val="28"/>
          <w:szCs w:val="28"/>
        </w:rPr>
      </w:pPr>
      <w:r w:rsidRPr="00B1099E">
        <w:rPr>
          <w:rFonts w:ascii="Calibri" w:hAnsi="Calibri" w:cs="Calibri"/>
          <w:sz w:val="28"/>
          <w:szCs w:val="28"/>
        </w:rPr>
        <w:t>Graham</w:t>
      </w:r>
    </w:p>
    <w:p w14:paraId="7F4C6C6E" w14:textId="77777777" w:rsidR="004561A4" w:rsidRPr="00B1099E" w:rsidRDefault="004561A4">
      <w:pPr>
        <w:rPr>
          <w:rFonts w:ascii="Calibri" w:hAnsi="Calibri" w:cs="Calibri"/>
          <w:sz w:val="28"/>
          <w:szCs w:val="28"/>
        </w:rPr>
      </w:pPr>
    </w:p>
    <w:sectPr w:rsidR="004561A4" w:rsidRPr="00B109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D29D3"/>
    <w:multiLevelType w:val="multilevel"/>
    <w:tmpl w:val="630A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A7C13"/>
    <w:multiLevelType w:val="multilevel"/>
    <w:tmpl w:val="4AF40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4E5456"/>
    <w:multiLevelType w:val="hybridMultilevel"/>
    <w:tmpl w:val="81284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4E43E5"/>
    <w:multiLevelType w:val="multilevel"/>
    <w:tmpl w:val="EE70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375B0"/>
    <w:multiLevelType w:val="multilevel"/>
    <w:tmpl w:val="6F0A44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B66721"/>
    <w:multiLevelType w:val="multilevel"/>
    <w:tmpl w:val="6AA0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D83563"/>
    <w:multiLevelType w:val="multilevel"/>
    <w:tmpl w:val="8548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0F7B48"/>
    <w:multiLevelType w:val="multilevel"/>
    <w:tmpl w:val="B5947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8558C1"/>
    <w:multiLevelType w:val="multilevel"/>
    <w:tmpl w:val="3B742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080290"/>
    <w:multiLevelType w:val="multilevel"/>
    <w:tmpl w:val="FE98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6459AC"/>
    <w:multiLevelType w:val="multilevel"/>
    <w:tmpl w:val="E44A7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210306"/>
    <w:multiLevelType w:val="multilevel"/>
    <w:tmpl w:val="38A6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425DFF"/>
    <w:multiLevelType w:val="hybridMultilevel"/>
    <w:tmpl w:val="7DEE9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615693"/>
    <w:multiLevelType w:val="multilevel"/>
    <w:tmpl w:val="0AB8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C77887"/>
    <w:multiLevelType w:val="multilevel"/>
    <w:tmpl w:val="26CA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5823690">
    <w:abstractNumId w:val="10"/>
  </w:num>
  <w:num w:numId="2" w16cid:durableId="1033530930">
    <w:abstractNumId w:val="5"/>
  </w:num>
  <w:num w:numId="3" w16cid:durableId="671103408">
    <w:abstractNumId w:val="11"/>
  </w:num>
  <w:num w:numId="4" w16cid:durableId="1734769857">
    <w:abstractNumId w:val="8"/>
  </w:num>
  <w:num w:numId="5" w16cid:durableId="567224883">
    <w:abstractNumId w:val="1"/>
  </w:num>
  <w:num w:numId="6" w16cid:durableId="469251577">
    <w:abstractNumId w:val="4"/>
  </w:num>
  <w:num w:numId="7" w16cid:durableId="1714496368">
    <w:abstractNumId w:val="13"/>
  </w:num>
  <w:num w:numId="8" w16cid:durableId="1243954191">
    <w:abstractNumId w:val="3"/>
  </w:num>
  <w:num w:numId="9" w16cid:durableId="1169099494">
    <w:abstractNumId w:val="0"/>
  </w:num>
  <w:num w:numId="10" w16cid:durableId="1170757815">
    <w:abstractNumId w:val="6"/>
  </w:num>
  <w:num w:numId="11" w16cid:durableId="1119765092">
    <w:abstractNumId w:val="9"/>
  </w:num>
  <w:num w:numId="12" w16cid:durableId="979532656">
    <w:abstractNumId w:val="14"/>
  </w:num>
  <w:num w:numId="13" w16cid:durableId="1228957378">
    <w:abstractNumId w:val="7"/>
  </w:num>
  <w:num w:numId="14" w16cid:durableId="198057648">
    <w:abstractNumId w:val="2"/>
  </w:num>
  <w:num w:numId="15" w16cid:durableId="2579562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87E"/>
    <w:rsid w:val="00006C86"/>
    <w:rsid w:val="00014605"/>
    <w:rsid w:val="00015B10"/>
    <w:rsid w:val="0002428B"/>
    <w:rsid w:val="0003162B"/>
    <w:rsid w:val="00032927"/>
    <w:rsid w:val="0003433C"/>
    <w:rsid w:val="00043683"/>
    <w:rsid w:val="00050908"/>
    <w:rsid w:val="00050FB0"/>
    <w:rsid w:val="000547DC"/>
    <w:rsid w:val="00074A77"/>
    <w:rsid w:val="0007776A"/>
    <w:rsid w:val="00077EDB"/>
    <w:rsid w:val="00086833"/>
    <w:rsid w:val="000876AE"/>
    <w:rsid w:val="000A52B7"/>
    <w:rsid w:val="000A7A93"/>
    <w:rsid w:val="000C27CF"/>
    <w:rsid w:val="000C7FAB"/>
    <w:rsid w:val="000D32C2"/>
    <w:rsid w:val="000E64FB"/>
    <w:rsid w:val="00106AE7"/>
    <w:rsid w:val="00110C50"/>
    <w:rsid w:val="0011170F"/>
    <w:rsid w:val="00133ED2"/>
    <w:rsid w:val="00160150"/>
    <w:rsid w:val="00180BBB"/>
    <w:rsid w:val="0019617C"/>
    <w:rsid w:val="001962BA"/>
    <w:rsid w:val="001A34FB"/>
    <w:rsid w:val="001B6245"/>
    <w:rsid w:val="001C551B"/>
    <w:rsid w:val="001C6589"/>
    <w:rsid w:val="001D17F9"/>
    <w:rsid w:val="001D659B"/>
    <w:rsid w:val="00205949"/>
    <w:rsid w:val="00206D77"/>
    <w:rsid w:val="002077EB"/>
    <w:rsid w:val="002127F9"/>
    <w:rsid w:val="002133DD"/>
    <w:rsid w:val="00214757"/>
    <w:rsid w:val="0024114E"/>
    <w:rsid w:val="002430B6"/>
    <w:rsid w:val="002456B9"/>
    <w:rsid w:val="002470B8"/>
    <w:rsid w:val="00252FA2"/>
    <w:rsid w:val="002667B8"/>
    <w:rsid w:val="002805B7"/>
    <w:rsid w:val="00280B83"/>
    <w:rsid w:val="00291CF2"/>
    <w:rsid w:val="00294D44"/>
    <w:rsid w:val="002A07FA"/>
    <w:rsid w:val="002A387E"/>
    <w:rsid w:val="002A5EAD"/>
    <w:rsid w:val="002B10D3"/>
    <w:rsid w:val="002B4632"/>
    <w:rsid w:val="002C42E3"/>
    <w:rsid w:val="00300D69"/>
    <w:rsid w:val="003011CF"/>
    <w:rsid w:val="003126F2"/>
    <w:rsid w:val="0031356B"/>
    <w:rsid w:val="00321CC8"/>
    <w:rsid w:val="00324366"/>
    <w:rsid w:val="00331F57"/>
    <w:rsid w:val="003505F7"/>
    <w:rsid w:val="00352E9A"/>
    <w:rsid w:val="00355913"/>
    <w:rsid w:val="00362750"/>
    <w:rsid w:val="00364792"/>
    <w:rsid w:val="003748F3"/>
    <w:rsid w:val="003B0577"/>
    <w:rsid w:val="003B0813"/>
    <w:rsid w:val="003C036F"/>
    <w:rsid w:val="003C1EF2"/>
    <w:rsid w:val="003D274E"/>
    <w:rsid w:val="003E3A9E"/>
    <w:rsid w:val="003E421F"/>
    <w:rsid w:val="003E5A91"/>
    <w:rsid w:val="003F644A"/>
    <w:rsid w:val="0041100D"/>
    <w:rsid w:val="00413BD3"/>
    <w:rsid w:val="0042081F"/>
    <w:rsid w:val="00427E93"/>
    <w:rsid w:val="0043179E"/>
    <w:rsid w:val="004561A4"/>
    <w:rsid w:val="004B4002"/>
    <w:rsid w:val="004C0366"/>
    <w:rsid w:val="004C40B7"/>
    <w:rsid w:val="004C7C30"/>
    <w:rsid w:val="004E5B6A"/>
    <w:rsid w:val="004F3827"/>
    <w:rsid w:val="004F3D09"/>
    <w:rsid w:val="004F7106"/>
    <w:rsid w:val="0050766D"/>
    <w:rsid w:val="00515CCC"/>
    <w:rsid w:val="00530296"/>
    <w:rsid w:val="00533487"/>
    <w:rsid w:val="005356C4"/>
    <w:rsid w:val="00541FBF"/>
    <w:rsid w:val="00547014"/>
    <w:rsid w:val="00552460"/>
    <w:rsid w:val="00553151"/>
    <w:rsid w:val="0057118C"/>
    <w:rsid w:val="00571BC7"/>
    <w:rsid w:val="00584B25"/>
    <w:rsid w:val="0059246D"/>
    <w:rsid w:val="005A3520"/>
    <w:rsid w:val="005A4925"/>
    <w:rsid w:val="005B477D"/>
    <w:rsid w:val="005B5A90"/>
    <w:rsid w:val="005B610C"/>
    <w:rsid w:val="005C5E56"/>
    <w:rsid w:val="005C7A21"/>
    <w:rsid w:val="005D07F3"/>
    <w:rsid w:val="005D5AD9"/>
    <w:rsid w:val="005E5B73"/>
    <w:rsid w:val="005E731E"/>
    <w:rsid w:val="005F2281"/>
    <w:rsid w:val="005F66E6"/>
    <w:rsid w:val="00602B03"/>
    <w:rsid w:val="0060668E"/>
    <w:rsid w:val="00622A2C"/>
    <w:rsid w:val="00625CEB"/>
    <w:rsid w:val="0063265C"/>
    <w:rsid w:val="0063709E"/>
    <w:rsid w:val="006463D5"/>
    <w:rsid w:val="006626CD"/>
    <w:rsid w:val="00663817"/>
    <w:rsid w:val="006759DD"/>
    <w:rsid w:val="006813A7"/>
    <w:rsid w:val="006B021F"/>
    <w:rsid w:val="006B3C58"/>
    <w:rsid w:val="006C5F15"/>
    <w:rsid w:val="006E323C"/>
    <w:rsid w:val="006E74D6"/>
    <w:rsid w:val="0070457C"/>
    <w:rsid w:val="0072358A"/>
    <w:rsid w:val="007300E4"/>
    <w:rsid w:val="007348DB"/>
    <w:rsid w:val="00735C12"/>
    <w:rsid w:val="0074054A"/>
    <w:rsid w:val="00745C8C"/>
    <w:rsid w:val="00764BF4"/>
    <w:rsid w:val="00786A34"/>
    <w:rsid w:val="00797B64"/>
    <w:rsid w:val="007A5AF8"/>
    <w:rsid w:val="007B54D1"/>
    <w:rsid w:val="007B59D3"/>
    <w:rsid w:val="007C336A"/>
    <w:rsid w:val="007C5943"/>
    <w:rsid w:val="007C6C72"/>
    <w:rsid w:val="0080688F"/>
    <w:rsid w:val="00816C4F"/>
    <w:rsid w:val="00816DD4"/>
    <w:rsid w:val="00826380"/>
    <w:rsid w:val="00833369"/>
    <w:rsid w:val="008406BE"/>
    <w:rsid w:val="00843EEC"/>
    <w:rsid w:val="008509D2"/>
    <w:rsid w:val="00853E7D"/>
    <w:rsid w:val="008602E4"/>
    <w:rsid w:val="00886B13"/>
    <w:rsid w:val="008917DA"/>
    <w:rsid w:val="008A2341"/>
    <w:rsid w:val="008A2A39"/>
    <w:rsid w:val="008A68D0"/>
    <w:rsid w:val="008C2E89"/>
    <w:rsid w:val="008F193C"/>
    <w:rsid w:val="008F40A6"/>
    <w:rsid w:val="00910B16"/>
    <w:rsid w:val="0092140D"/>
    <w:rsid w:val="009219A9"/>
    <w:rsid w:val="009313A2"/>
    <w:rsid w:val="0093529B"/>
    <w:rsid w:val="00941BF6"/>
    <w:rsid w:val="009448D5"/>
    <w:rsid w:val="00945C13"/>
    <w:rsid w:val="0095134A"/>
    <w:rsid w:val="00981F26"/>
    <w:rsid w:val="00991DFE"/>
    <w:rsid w:val="009A3B61"/>
    <w:rsid w:val="009A5B0E"/>
    <w:rsid w:val="009B026C"/>
    <w:rsid w:val="009C00C3"/>
    <w:rsid w:val="009D18B4"/>
    <w:rsid w:val="009F5FA9"/>
    <w:rsid w:val="009F7754"/>
    <w:rsid w:val="00A02B9D"/>
    <w:rsid w:val="00A071B0"/>
    <w:rsid w:val="00A23DE0"/>
    <w:rsid w:val="00A344BC"/>
    <w:rsid w:val="00A3644B"/>
    <w:rsid w:val="00A36E22"/>
    <w:rsid w:val="00A371BF"/>
    <w:rsid w:val="00A37C46"/>
    <w:rsid w:val="00A54660"/>
    <w:rsid w:val="00A57335"/>
    <w:rsid w:val="00A57C0D"/>
    <w:rsid w:val="00A60B9D"/>
    <w:rsid w:val="00A66442"/>
    <w:rsid w:val="00A7618B"/>
    <w:rsid w:val="00A76DB5"/>
    <w:rsid w:val="00A90992"/>
    <w:rsid w:val="00AB2E6C"/>
    <w:rsid w:val="00AB3949"/>
    <w:rsid w:val="00AB543D"/>
    <w:rsid w:val="00AB64E0"/>
    <w:rsid w:val="00AC2CE3"/>
    <w:rsid w:val="00AD2357"/>
    <w:rsid w:val="00AE0C0B"/>
    <w:rsid w:val="00B1099E"/>
    <w:rsid w:val="00B15D52"/>
    <w:rsid w:val="00B27040"/>
    <w:rsid w:val="00B438A0"/>
    <w:rsid w:val="00B45233"/>
    <w:rsid w:val="00B4539B"/>
    <w:rsid w:val="00B621C4"/>
    <w:rsid w:val="00B63128"/>
    <w:rsid w:val="00B67E1F"/>
    <w:rsid w:val="00B8149D"/>
    <w:rsid w:val="00BB1F35"/>
    <w:rsid w:val="00BB2C4D"/>
    <w:rsid w:val="00BB43CE"/>
    <w:rsid w:val="00BC688C"/>
    <w:rsid w:val="00BD7BFE"/>
    <w:rsid w:val="00C0510B"/>
    <w:rsid w:val="00C1697F"/>
    <w:rsid w:val="00C23819"/>
    <w:rsid w:val="00C7019E"/>
    <w:rsid w:val="00C70427"/>
    <w:rsid w:val="00C73C36"/>
    <w:rsid w:val="00C74A5B"/>
    <w:rsid w:val="00C908DB"/>
    <w:rsid w:val="00C94FC9"/>
    <w:rsid w:val="00C9551B"/>
    <w:rsid w:val="00CA0846"/>
    <w:rsid w:val="00CA2F81"/>
    <w:rsid w:val="00CA3E45"/>
    <w:rsid w:val="00CB625E"/>
    <w:rsid w:val="00CD1004"/>
    <w:rsid w:val="00CD17F7"/>
    <w:rsid w:val="00CD2379"/>
    <w:rsid w:val="00CD557F"/>
    <w:rsid w:val="00CD7E4D"/>
    <w:rsid w:val="00CE041B"/>
    <w:rsid w:val="00CF28C6"/>
    <w:rsid w:val="00D0001B"/>
    <w:rsid w:val="00D0012F"/>
    <w:rsid w:val="00D07098"/>
    <w:rsid w:val="00D07F5D"/>
    <w:rsid w:val="00D1555B"/>
    <w:rsid w:val="00D22082"/>
    <w:rsid w:val="00D232B5"/>
    <w:rsid w:val="00D40547"/>
    <w:rsid w:val="00D436D3"/>
    <w:rsid w:val="00D4681F"/>
    <w:rsid w:val="00D510A3"/>
    <w:rsid w:val="00D570B2"/>
    <w:rsid w:val="00D80CDF"/>
    <w:rsid w:val="00D80D81"/>
    <w:rsid w:val="00D81921"/>
    <w:rsid w:val="00D87A6C"/>
    <w:rsid w:val="00DB33BD"/>
    <w:rsid w:val="00DB5E2D"/>
    <w:rsid w:val="00DC3436"/>
    <w:rsid w:val="00DC64A8"/>
    <w:rsid w:val="00DD06ED"/>
    <w:rsid w:val="00DD2597"/>
    <w:rsid w:val="00DD4607"/>
    <w:rsid w:val="00DD6E6A"/>
    <w:rsid w:val="00DE2A1A"/>
    <w:rsid w:val="00DF063F"/>
    <w:rsid w:val="00DF1BCB"/>
    <w:rsid w:val="00DF727E"/>
    <w:rsid w:val="00E115C7"/>
    <w:rsid w:val="00E14C43"/>
    <w:rsid w:val="00E34CAA"/>
    <w:rsid w:val="00E350AB"/>
    <w:rsid w:val="00E503F6"/>
    <w:rsid w:val="00E66A77"/>
    <w:rsid w:val="00E71D42"/>
    <w:rsid w:val="00E75973"/>
    <w:rsid w:val="00E82612"/>
    <w:rsid w:val="00E8429A"/>
    <w:rsid w:val="00E847C0"/>
    <w:rsid w:val="00E863EC"/>
    <w:rsid w:val="00E91C97"/>
    <w:rsid w:val="00E94A9E"/>
    <w:rsid w:val="00EA35B6"/>
    <w:rsid w:val="00EC1EB4"/>
    <w:rsid w:val="00EC23E4"/>
    <w:rsid w:val="00ED0AAF"/>
    <w:rsid w:val="00ED31BE"/>
    <w:rsid w:val="00ED3C51"/>
    <w:rsid w:val="00EE5FED"/>
    <w:rsid w:val="00EF373C"/>
    <w:rsid w:val="00EF38C5"/>
    <w:rsid w:val="00F045A5"/>
    <w:rsid w:val="00F12F38"/>
    <w:rsid w:val="00F206E4"/>
    <w:rsid w:val="00F6606E"/>
    <w:rsid w:val="00FA17A5"/>
    <w:rsid w:val="00FE100A"/>
    <w:rsid w:val="00FF1FA1"/>
    <w:rsid w:val="00FF2EAC"/>
    <w:rsid w:val="00FF3ADD"/>
    <w:rsid w:val="00FF5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DED9B"/>
  <w15:chartTrackingRefBased/>
  <w15:docId w15:val="{FFFB53F4-E49F-4C03-886C-E8BF7EE6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38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A38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38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A38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38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38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38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38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38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38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A38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38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A38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38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38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38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38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387E"/>
    <w:rPr>
      <w:rFonts w:eastAsiaTheme="majorEastAsia" w:cstheme="majorBidi"/>
      <w:color w:val="272727" w:themeColor="text1" w:themeTint="D8"/>
    </w:rPr>
  </w:style>
  <w:style w:type="paragraph" w:styleId="Title">
    <w:name w:val="Title"/>
    <w:basedOn w:val="Normal"/>
    <w:next w:val="Normal"/>
    <w:link w:val="TitleChar"/>
    <w:uiPriority w:val="10"/>
    <w:qFormat/>
    <w:rsid w:val="002A38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38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38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38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387E"/>
    <w:pPr>
      <w:spacing w:before="160"/>
      <w:jc w:val="center"/>
    </w:pPr>
    <w:rPr>
      <w:i/>
      <w:iCs/>
      <w:color w:val="404040" w:themeColor="text1" w:themeTint="BF"/>
    </w:rPr>
  </w:style>
  <w:style w:type="character" w:customStyle="1" w:styleId="QuoteChar">
    <w:name w:val="Quote Char"/>
    <w:basedOn w:val="DefaultParagraphFont"/>
    <w:link w:val="Quote"/>
    <w:uiPriority w:val="29"/>
    <w:rsid w:val="002A387E"/>
    <w:rPr>
      <w:i/>
      <w:iCs/>
      <w:color w:val="404040" w:themeColor="text1" w:themeTint="BF"/>
    </w:rPr>
  </w:style>
  <w:style w:type="paragraph" w:styleId="ListParagraph">
    <w:name w:val="List Paragraph"/>
    <w:basedOn w:val="Normal"/>
    <w:uiPriority w:val="34"/>
    <w:qFormat/>
    <w:rsid w:val="002A387E"/>
    <w:pPr>
      <w:ind w:left="720"/>
      <w:contextualSpacing/>
    </w:pPr>
  </w:style>
  <w:style w:type="character" w:styleId="IntenseEmphasis">
    <w:name w:val="Intense Emphasis"/>
    <w:basedOn w:val="DefaultParagraphFont"/>
    <w:uiPriority w:val="21"/>
    <w:qFormat/>
    <w:rsid w:val="002A387E"/>
    <w:rPr>
      <w:i/>
      <w:iCs/>
      <w:color w:val="0F4761" w:themeColor="accent1" w:themeShade="BF"/>
    </w:rPr>
  </w:style>
  <w:style w:type="paragraph" w:styleId="IntenseQuote">
    <w:name w:val="Intense Quote"/>
    <w:basedOn w:val="Normal"/>
    <w:next w:val="Normal"/>
    <w:link w:val="IntenseQuoteChar"/>
    <w:uiPriority w:val="30"/>
    <w:qFormat/>
    <w:rsid w:val="002A38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387E"/>
    <w:rPr>
      <w:i/>
      <w:iCs/>
      <w:color w:val="0F4761" w:themeColor="accent1" w:themeShade="BF"/>
    </w:rPr>
  </w:style>
  <w:style w:type="character" w:styleId="IntenseReference">
    <w:name w:val="Intense Reference"/>
    <w:basedOn w:val="DefaultParagraphFont"/>
    <w:uiPriority w:val="32"/>
    <w:qFormat/>
    <w:rsid w:val="002A387E"/>
    <w:rPr>
      <w:b/>
      <w:bCs/>
      <w:smallCaps/>
      <w:color w:val="0F4761" w:themeColor="accent1" w:themeShade="BF"/>
      <w:spacing w:val="5"/>
    </w:rPr>
  </w:style>
  <w:style w:type="paragraph" w:customStyle="1" w:styleId="msonormal0">
    <w:name w:val="msonormal"/>
    <w:basedOn w:val="Normal"/>
    <w:rsid w:val="002A387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semiHidden/>
    <w:unhideWhenUsed/>
    <w:rsid w:val="002A387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387E"/>
    <w:rPr>
      <w:color w:val="0000FF"/>
      <w:u w:val="single"/>
    </w:rPr>
  </w:style>
  <w:style w:type="character" w:styleId="FollowedHyperlink">
    <w:name w:val="FollowedHyperlink"/>
    <w:basedOn w:val="DefaultParagraphFont"/>
    <w:uiPriority w:val="99"/>
    <w:semiHidden/>
    <w:unhideWhenUsed/>
    <w:rsid w:val="002A387E"/>
    <w:rPr>
      <w:color w:val="800080"/>
      <w:u w:val="single"/>
    </w:rPr>
  </w:style>
  <w:style w:type="character" w:styleId="Strong">
    <w:name w:val="Strong"/>
    <w:basedOn w:val="DefaultParagraphFont"/>
    <w:uiPriority w:val="22"/>
    <w:qFormat/>
    <w:rsid w:val="002A387E"/>
    <w:rPr>
      <w:b/>
      <w:bCs/>
    </w:rPr>
  </w:style>
  <w:style w:type="paragraph" w:customStyle="1" w:styleId="xbcx8">
    <w:name w:val="x_bcx8"/>
    <w:basedOn w:val="Normal"/>
    <w:rsid w:val="002A387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text-align-center">
    <w:name w:val="x_text-align-center"/>
    <w:basedOn w:val="Normal"/>
    <w:rsid w:val="002A387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2A387E"/>
    <w:rPr>
      <w:i/>
      <w:iCs/>
    </w:rPr>
  </w:style>
  <w:style w:type="paragraph" w:customStyle="1" w:styleId="xx">
    <w:name w:val="x_x"/>
    <w:basedOn w:val="Normal"/>
    <w:rsid w:val="002A387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2A387E"/>
    <w:rPr>
      <w:color w:val="605E5C"/>
      <w:shd w:val="clear" w:color="auto" w:fill="E1DFDD"/>
    </w:rPr>
  </w:style>
  <w:style w:type="paragraph" w:styleId="Caption">
    <w:name w:val="caption"/>
    <w:basedOn w:val="Normal"/>
    <w:next w:val="Normal"/>
    <w:uiPriority w:val="35"/>
    <w:unhideWhenUsed/>
    <w:qFormat/>
    <w:rsid w:val="001C6589"/>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017547">
      <w:bodyDiv w:val="1"/>
      <w:marLeft w:val="0"/>
      <w:marRight w:val="0"/>
      <w:marTop w:val="0"/>
      <w:marBottom w:val="0"/>
      <w:divBdr>
        <w:top w:val="none" w:sz="0" w:space="0" w:color="auto"/>
        <w:left w:val="none" w:sz="0" w:space="0" w:color="auto"/>
        <w:bottom w:val="none" w:sz="0" w:space="0" w:color="auto"/>
        <w:right w:val="none" w:sz="0" w:space="0" w:color="auto"/>
      </w:divBdr>
    </w:div>
    <w:div w:id="454913407">
      <w:bodyDiv w:val="1"/>
      <w:marLeft w:val="0"/>
      <w:marRight w:val="0"/>
      <w:marTop w:val="0"/>
      <w:marBottom w:val="0"/>
      <w:divBdr>
        <w:top w:val="none" w:sz="0" w:space="0" w:color="auto"/>
        <w:left w:val="none" w:sz="0" w:space="0" w:color="auto"/>
        <w:bottom w:val="none" w:sz="0" w:space="0" w:color="auto"/>
        <w:right w:val="none" w:sz="0" w:space="0" w:color="auto"/>
      </w:divBdr>
    </w:div>
    <w:div w:id="557862282">
      <w:bodyDiv w:val="1"/>
      <w:marLeft w:val="0"/>
      <w:marRight w:val="0"/>
      <w:marTop w:val="0"/>
      <w:marBottom w:val="0"/>
      <w:divBdr>
        <w:top w:val="none" w:sz="0" w:space="0" w:color="auto"/>
        <w:left w:val="none" w:sz="0" w:space="0" w:color="auto"/>
        <w:bottom w:val="none" w:sz="0" w:space="0" w:color="auto"/>
        <w:right w:val="none" w:sz="0" w:space="0" w:color="auto"/>
      </w:divBdr>
    </w:div>
    <w:div w:id="910768690">
      <w:bodyDiv w:val="1"/>
      <w:marLeft w:val="0"/>
      <w:marRight w:val="0"/>
      <w:marTop w:val="0"/>
      <w:marBottom w:val="0"/>
      <w:divBdr>
        <w:top w:val="none" w:sz="0" w:space="0" w:color="auto"/>
        <w:left w:val="none" w:sz="0" w:space="0" w:color="auto"/>
        <w:bottom w:val="none" w:sz="0" w:space="0" w:color="auto"/>
        <w:right w:val="none" w:sz="0" w:space="0" w:color="auto"/>
      </w:divBdr>
    </w:div>
    <w:div w:id="927353272">
      <w:bodyDiv w:val="1"/>
      <w:marLeft w:val="0"/>
      <w:marRight w:val="0"/>
      <w:marTop w:val="0"/>
      <w:marBottom w:val="0"/>
      <w:divBdr>
        <w:top w:val="none" w:sz="0" w:space="0" w:color="auto"/>
        <w:left w:val="none" w:sz="0" w:space="0" w:color="auto"/>
        <w:bottom w:val="none" w:sz="0" w:space="0" w:color="auto"/>
        <w:right w:val="none" w:sz="0" w:space="0" w:color="auto"/>
      </w:divBdr>
    </w:div>
    <w:div w:id="1471702159">
      <w:bodyDiv w:val="1"/>
      <w:marLeft w:val="0"/>
      <w:marRight w:val="0"/>
      <w:marTop w:val="0"/>
      <w:marBottom w:val="0"/>
      <w:divBdr>
        <w:top w:val="none" w:sz="0" w:space="0" w:color="auto"/>
        <w:left w:val="none" w:sz="0" w:space="0" w:color="auto"/>
        <w:bottom w:val="none" w:sz="0" w:space="0" w:color="auto"/>
        <w:right w:val="none" w:sz="0" w:space="0" w:color="auto"/>
      </w:divBdr>
    </w:div>
    <w:div w:id="1490485537">
      <w:bodyDiv w:val="1"/>
      <w:marLeft w:val="0"/>
      <w:marRight w:val="0"/>
      <w:marTop w:val="0"/>
      <w:marBottom w:val="0"/>
      <w:divBdr>
        <w:top w:val="none" w:sz="0" w:space="0" w:color="auto"/>
        <w:left w:val="none" w:sz="0" w:space="0" w:color="auto"/>
        <w:bottom w:val="none" w:sz="0" w:space="0" w:color="auto"/>
        <w:right w:val="none" w:sz="0" w:space="0" w:color="auto"/>
      </w:divBdr>
    </w:div>
    <w:div w:id="1501655453">
      <w:bodyDiv w:val="1"/>
      <w:marLeft w:val="0"/>
      <w:marRight w:val="0"/>
      <w:marTop w:val="0"/>
      <w:marBottom w:val="0"/>
      <w:divBdr>
        <w:top w:val="none" w:sz="0" w:space="0" w:color="auto"/>
        <w:left w:val="none" w:sz="0" w:space="0" w:color="auto"/>
        <w:bottom w:val="none" w:sz="0" w:space="0" w:color="auto"/>
        <w:right w:val="none" w:sz="0" w:space="0" w:color="auto"/>
      </w:divBdr>
    </w:div>
    <w:div w:id="1665355140">
      <w:bodyDiv w:val="1"/>
      <w:marLeft w:val="0"/>
      <w:marRight w:val="0"/>
      <w:marTop w:val="0"/>
      <w:marBottom w:val="0"/>
      <w:divBdr>
        <w:top w:val="none" w:sz="0" w:space="0" w:color="auto"/>
        <w:left w:val="none" w:sz="0" w:space="0" w:color="auto"/>
        <w:bottom w:val="none" w:sz="0" w:space="0" w:color="auto"/>
        <w:right w:val="none" w:sz="0" w:space="0" w:color="auto"/>
      </w:divBdr>
    </w:div>
    <w:div w:id="1842619829">
      <w:bodyDiv w:val="1"/>
      <w:marLeft w:val="0"/>
      <w:marRight w:val="0"/>
      <w:marTop w:val="0"/>
      <w:marBottom w:val="0"/>
      <w:divBdr>
        <w:top w:val="none" w:sz="0" w:space="0" w:color="auto"/>
        <w:left w:val="none" w:sz="0" w:space="0" w:color="auto"/>
        <w:bottom w:val="none" w:sz="0" w:space="0" w:color="auto"/>
        <w:right w:val="none" w:sz="0" w:space="0" w:color="auto"/>
      </w:divBdr>
    </w:div>
    <w:div w:id="1982418907">
      <w:bodyDiv w:val="1"/>
      <w:marLeft w:val="0"/>
      <w:marRight w:val="0"/>
      <w:marTop w:val="0"/>
      <w:marBottom w:val="0"/>
      <w:divBdr>
        <w:top w:val="none" w:sz="0" w:space="0" w:color="auto"/>
        <w:left w:val="none" w:sz="0" w:space="0" w:color="auto"/>
        <w:bottom w:val="none" w:sz="0" w:space="0" w:color="auto"/>
        <w:right w:val="none" w:sz="0" w:space="0" w:color="auto"/>
      </w:divBdr>
    </w:div>
    <w:div w:id="2019042643">
      <w:bodyDiv w:val="1"/>
      <w:marLeft w:val="0"/>
      <w:marRight w:val="0"/>
      <w:marTop w:val="0"/>
      <w:marBottom w:val="0"/>
      <w:divBdr>
        <w:top w:val="none" w:sz="0" w:space="0" w:color="auto"/>
        <w:left w:val="none" w:sz="0" w:space="0" w:color="auto"/>
        <w:bottom w:val="none" w:sz="0" w:space="0" w:color="auto"/>
        <w:right w:val="none" w:sz="0" w:space="0" w:color="auto"/>
      </w:divBdr>
      <w:divsChild>
        <w:div w:id="1495754835">
          <w:marLeft w:val="0"/>
          <w:marRight w:val="0"/>
          <w:marTop w:val="0"/>
          <w:marBottom w:val="0"/>
          <w:divBdr>
            <w:top w:val="none" w:sz="0" w:space="0" w:color="auto"/>
            <w:left w:val="none" w:sz="0" w:space="0" w:color="auto"/>
            <w:bottom w:val="none" w:sz="0" w:space="0" w:color="auto"/>
            <w:right w:val="none" w:sz="0" w:space="0" w:color="auto"/>
          </w:divBdr>
        </w:div>
        <w:div w:id="90009102">
          <w:marLeft w:val="0"/>
          <w:marRight w:val="0"/>
          <w:marTop w:val="0"/>
          <w:marBottom w:val="0"/>
          <w:divBdr>
            <w:top w:val="none" w:sz="0" w:space="0" w:color="auto"/>
            <w:left w:val="none" w:sz="0" w:space="0" w:color="auto"/>
            <w:bottom w:val="none" w:sz="0" w:space="0" w:color="auto"/>
            <w:right w:val="none" w:sz="0" w:space="0" w:color="auto"/>
          </w:divBdr>
        </w:div>
        <w:div w:id="306589120">
          <w:marLeft w:val="0"/>
          <w:marRight w:val="0"/>
          <w:marTop w:val="0"/>
          <w:marBottom w:val="0"/>
          <w:divBdr>
            <w:top w:val="none" w:sz="0" w:space="0" w:color="auto"/>
            <w:left w:val="none" w:sz="0" w:space="0" w:color="auto"/>
            <w:bottom w:val="none" w:sz="0" w:space="0" w:color="auto"/>
            <w:right w:val="none" w:sz="0" w:space="0" w:color="auto"/>
          </w:divBdr>
        </w:div>
        <w:div w:id="432480878">
          <w:marLeft w:val="0"/>
          <w:marRight w:val="0"/>
          <w:marTop w:val="0"/>
          <w:marBottom w:val="0"/>
          <w:divBdr>
            <w:top w:val="none" w:sz="0" w:space="0" w:color="auto"/>
            <w:left w:val="none" w:sz="0" w:space="0" w:color="auto"/>
            <w:bottom w:val="none" w:sz="0" w:space="0" w:color="auto"/>
            <w:right w:val="none" w:sz="0" w:space="0" w:color="auto"/>
          </w:divBdr>
        </w:div>
        <w:div w:id="1129057492">
          <w:marLeft w:val="0"/>
          <w:marRight w:val="0"/>
          <w:marTop w:val="0"/>
          <w:marBottom w:val="0"/>
          <w:divBdr>
            <w:top w:val="none" w:sz="0" w:space="0" w:color="auto"/>
            <w:left w:val="none" w:sz="0" w:space="0" w:color="auto"/>
            <w:bottom w:val="none" w:sz="0" w:space="0" w:color="auto"/>
            <w:right w:val="none" w:sz="0" w:space="0" w:color="auto"/>
          </w:divBdr>
        </w:div>
        <w:div w:id="1494565881">
          <w:marLeft w:val="0"/>
          <w:marRight w:val="0"/>
          <w:marTop w:val="0"/>
          <w:marBottom w:val="0"/>
          <w:divBdr>
            <w:top w:val="none" w:sz="0" w:space="0" w:color="auto"/>
            <w:left w:val="none" w:sz="0" w:space="0" w:color="auto"/>
            <w:bottom w:val="none" w:sz="0" w:space="0" w:color="auto"/>
            <w:right w:val="none" w:sz="0" w:space="0" w:color="auto"/>
          </w:divBdr>
        </w:div>
        <w:div w:id="1115368261">
          <w:marLeft w:val="0"/>
          <w:marRight w:val="0"/>
          <w:marTop w:val="0"/>
          <w:marBottom w:val="0"/>
          <w:divBdr>
            <w:top w:val="none" w:sz="0" w:space="0" w:color="auto"/>
            <w:left w:val="none" w:sz="0" w:space="0" w:color="auto"/>
            <w:bottom w:val="none" w:sz="0" w:space="0" w:color="auto"/>
            <w:right w:val="none" w:sz="0" w:space="0" w:color="auto"/>
          </w:divBdr>
        </w:div>
        <w:div w:id="1713382617">
          <w:marLeft w:val="0"/>
          <w:marRight w:val="0"/>
          <w:marTop w:val="0"/>
          <w:marBottom w:val="0"/>
          <w:divBdr>
            <w:top w:val="none" w:sz="0" w:space="0" w:color="auto"/>
            <w:left w:val="none" w:sz="0" w:space="0" w:color="auto"/>
            <w:bottom w:val="none" w:sz="0" w:space="0" w:color="auto"/>
            <w:right w:val="none" w:sz="0" w:space="0" w:color="auto"/>
          </w:divBdr>
        </w:div>
        <w:div w:id="191967735">
          <w:marLeft w:val="0"/>
          <w:marRight w:val="0"/>
          <w:marTop w:val="0"/>
          <w:marBottom w:val="0"/>
          <w:divBdr>
            <w:top w:val="none" w:sz="0" w:space="0" w:color="auto"/>
            <w:left w:val="none" w:sz="0" w:space="0" w:color="auto"/>
            <w:bottom w:val="none" w:sz="0" w:space="0" w:color="auto"/>
            <w:right w:val="none" w:sz="0" w:space="0" w:color="auto"/>
          </w:divBdr>
        </w:div>
        <w:div w:id="847133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te.ie/news/2025/0619/1519280-eu-israel/" TargetMode="Externa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16.jpeg"/><Relationship Id="rId21" Type="http://schemas.openxmlformats.org/officeDocument/2006/relationships/hyperlink" Target="https://www.instagram.com/disabledpeopleshumanrights/?igsh=Mjl1eDJ4MDB0emNs" TargetMode="External"/><Relationship Id="rId34" Type="http://schemas.openxmlformats.org/officeDocument/2006/relationships/image" Target="media/image14.png"/><Relationship Id="rId42" Type="http://schemas.openxmlformats.org/officeDocument/2006/relationships/hyperlink" Target="https://www.eventbrite.co.uk/e/a-guide-to-working-with-schools-tickets-1319806088539?aff=oddtdtcreator" TargetMode="External"/><Relationship Id="rId47" Type="http://schemas.openxmlformats.org/officeDocument/2006/relationships/hyperlink" Target="mailto:mark.clixby@amnesty.org.uk" TargetMode="External"/><Relationship Id="rId50" Type="http://schemas.openxmlformats.org/officeDocument/2006/relationships/hyperlink" Target="mailto:mmands.amnestygroup@gmail.com" TargetMode="External"/><Relationship Id="rId55"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amnesty.org.uk/urgent-actions/stop-illegal-expulsions-el-salvador?utm_content=163544&amp;utm_campaign=MCFR1429S_LG_MM_June_25&amp;utm_medium=email&amp;utm_source=amnestyuk" TargetMode="External"/><Relationship Id="rId11" Type="http://schemas.openxmlformats.org/officeDocument/2006/relationships/hyperlink" Target="https://www.amnesty.org.uk/resources/ban-israeli-settlement-goods-campaign-pack?utm_content=163544&amp;utm_campaign=MCFR1429S_LG_MM_June_25&amp;utm_medium=email&amp;utm_source=amnestyuk" TargetMode="External"/><Relationship Id="rId24" Type="http://schemas.openxmlformats.org/officeDocument/2006/relationships/hyperlink" Target="mailto:mark.clixby@amnesty.org.uk" TargetMode="External"/><Relationship Id="rId32" Type="http://schemas.openxmlformats.org/officeDocument/2006/relationships/hyperlink" Target="https://www.leighday.co.uk/news/news/2024-news/court-of-appeal-ruling-clears-the-way-for-full-trial-of-nigerian-communities-oil-pollution-claims-against-shell-to-finally-go-ahead-in-2025/" TargetMode="External"/><Relationship Id="rId37" Type="http://schemas.openxmlformats.org/officeDocument/2006/relationships/hyperlink" Target="https://docs.google.com/forms/d/e/1FAIpQLSdYLaEo2J4vZRCjdtP8pTjlC9sAntugEWXFsW4r-9B0ueSuyw/viewform?pli=1" TargetMode="External"/><Relationship Id="rId40" Type="http://schemas.openxmlformats.org/officeDocument/2006/relationships/hyperlink" Target="https://www.amnesty.org.uk/annual-general-meeting" TargetMode="External"/><Relationship Id="rId45" Type="http://schemas.openxmlformats.org/officeDocument/2006/relationships/hyperlink" Target="https://www.amnesty.org.uk/jobs/activism?utm_content=163544&amp;utm_campaign=MCFR1429S_LG_MM_June_25&amp;utm_medium=email&amp;utm_source=amnestyuk" TargetMode="External"/><Relationship Id="rId53" Type="http://schemas.openxmlformats.org/officeDocument/2006/relationships/hyperlink" Target="https://www.eventbrite.co.uk/e/a-guide-to-working-with-schools-tickets-1319806088539?aff=oddtdtcreator" TargetMode="External"/><Relationship Id="rId5" Type="http://schemas.openxmlformats.org/officeDocument/2006/relationships/image" Target="media/image1.jpeg"/><Relationship Id="rId10" Type="http://schemas.openxmlformats.org/officeDocument/2006/relationships/image" Target="media/image5.jpeg"/><Relationship Id="rId19" Type="http://schemas.openxmlformats.org/officeDocument/2006/relationships/hyperlink" Target="https://www.amnesty.org.uk/resources/social-insecurity-report?utm_content=161515&amp;utm_campaign=MCFR1427S_LG_MM_April_25&amp;utm_medium=email&amp;utm_source=amnestyuk" TargetMode="External"/><Relationship Id="rId31" Type="http://schemas.openxmlformats.org/officeDocument/2006/relationships/image" Target="media/image13.png"/><Relationship Id="rId44" Type="http://schemas.openxmlformats.org/officeDocument/2006/relationships/hyperlink" Target="https://www.amnesty.org.uk/jobs/activism?utm_content=163544&amp;utm_campaign=MCFR1429S_LG_MM_June_25&amp;utm_medium=email&amp;utm_source=amnestyuk" TargetMode="External"/><Relationship Id="rId52" Type="http://schemas.openxmlformats.org/officeDocument/2006/relationships/hyperlink" Target="mailto:martin3769@hotmail.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mark.clixby@amnesty.org.uk"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hyperlink" Target="https://www.amnestyusa.org/wp-content/uploads/2025/04/Chaos-Cruelty-10-Compounding-Assaults-on-Human-Rights-A-Review-of-President-Trumps-First-100-Days-in-Office.pdf" TargetMode="External"/><Relationship Id="rId35" Type="http://schemas.openxmlformats.org/officeDocument/2006/relationships/hyperlink" Target="https://amnestyuk-my.sharepoint.com/personal/philippa_griesbach_amnesty_org_uk/_layouts/15/onedrive.aspx?id=%2Fpersonal%2Fphilippa%5Fgriesbach%5Famnesty%5Forg%5Fuk%2FDocuments%2F%5FLocal%20Groups%2FEvents%2FSurviving%20Evin%2FSurviving%20Evin%20Activist%20Guide%2Epdf&amp;parent=%2Fpersonal%2Fphilippa%5Fgriesbach%5Famnesty%5Forg%5Fuk%2FDocuments%2F%5FLocal%20Groups%2FEvents%2FSurviving%20Evin&amp;ga=1" TargetMode="External"/><Relationship Id="rId43" Type="http://schemas.openxmlformats.org/officeDocument/2006/relationships/hyperlink" Target="https://www.amnesty.org.uk/files/2025-03/Technology%20and%20Social%20media%20guides.pdf?VersionId=I.HrEnM.o1ICqNXzCDt1vONSPKBYi1z0&amp;utm_content=163544&amp;utm_campaign=MCFR1429S_LG_MM_June_25&amp;utm_medium=email&amp;utm_source=amnestyuk" TargetMode="External"/><Relationship Id="rId48" Type="http://schemas.openxmlformats.org/officeDocument/2006/relationships/hyperlink" Target="mailto:mark.clixby@amnesty.org.uk" TargetMode="External"/><Relationship Id="rId8" Type="http://schemas.openxmlformats.org/officeDocument/2006/relationships/image" Target="media/image3.jpeg"/><Relationship Id="rId51" Type="http://schemas.openxmlformats.org/officeDocument/2006/relationships/hyperlink" Target="mailto:dominique.oneil@outlook.com" TargetMode="External"/><Relationship Id="rId3" Type="http://schemas.openxmlformats.org/officeDocument/2006/relationships/settings" Target="settings.xml"/><Relationship Id="rId12" Type="http://schemas.openxmlformats.org/officeDocument/2006/relationships/hyperlink" Target="https://www.trocaire.org/news/what-you-need-to-know-about-the-occupied-territories-bill/" TargetMode="External"/><Relationship Id="rId17" Type="http://schemas.openxmlformats.org/officeDocument/2006/relationships/hyperlink" Target="https://www.amnesty.org.uk/press-releases/gaza-israel-turns-seeking-aid-deadly-trap-starving-palestinians-further-evidence" TargetMode="External"/><Relationship Id="rId25" Type="http://schemas.openxmlformats.org/officeDocument/2006/relationships/image" Target="media/image10.png"/><Relationship Id="rId33" Type="http://schemas.openxmlformats.org/officeDocument/2006/relationships/hyperlink" Target="https://www.amnesty.org.uk/niger-delta?utm_content=163544&amp;utm_campaign=MCFR1429S_LG_MM_June_25&amp;utm_medium=email&amp;utm_source=amnestyuk" TargetMode="External"/><Relationship Id="rId38" Type="http://schemas.openxmlformats.org/officeDocument/2006/relationships/image" Target="media/image15.png"/><Relationship Id="rId46" Type="http://schemas.openxmlformats.org/officeDocument/2006/relationships/image" Target="media/image17.png"/><Relationship Id="rId20" Type="http://schemas.openxmlformats.org/officeDocument/2006/relationships/hyperlink" Target="https://www.amnesty.org.uk/join-disabled-peoples-hr-network?utm_content=163544&amp;utm_campaign=MCFR1429S_LG_MM_June_25&amp;utm_medium=email&amp;utm_source=amnestyuk" TargetMode="External"/><Relationship Id="rId41" Type="http://schemas.openxmlformats.org/officeDocument/2006/relationships/hyperlink" Target="https://marieanne.smugmug.com/Amplify-Summit-AIUK-National-Conference-and-AGM"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ariana.pisetti@amnesty.org.uk" TargetMode="External"/><Relationship Id="rId15" Type="http://schemas.openxmlformats.org/officeDocument/2006/relationships/hyperlink" Target="https://www.amnesty.org/en/documents/mde15/9518/2025/en/" TargetMode="External"/><Relationship Id="rId23" Type="http://schemas.openxmlformats.org/officeDocument/2006/relationships/image" Target="media/image9.jpeg"/><Relationship Id="rId28" Type="http://schemas.openxmlformats.org/officeDocument/2006/relationships/hyperlink" Target="https://www.amnestyusa.org/press-releases/amnesty-international-welcomes-ruling-for-mahmoud-khalils-long-overdue-release/" TargetMode="External"/><Relationship Id="rId36" Type="http://schemas.openxmlformats.org/officeDocument/2006/relationships/hyperlink" Target="https://amnestyuk-my.sharepoint.com/personal/philippa_griesbach_amnesty_org_uk/_layouts/15/onedrive.aspx?id=%2Fpersonal%2Fphilippa%5Fgriesbach%5Famnesty%5Forg%5Fuk%2FDocuments%2F%5FLocal%20Groups%2FEvents%2FSurviving%20Evin%2FSurviving%20Evin%20FAQs%2Epdf&amp;parent=%2Fpersonal%2Fphilippa%5Fgriesbach%5Famnesty%5Forg%5Fuk%2FDocuments%2F%5FLocal%20Groups%2FEvents%2FSurviving%20Evin&amp;ga=1" TargetMode="External"/><Relationship Id="rId49" Type="http://schemas.openxmlformats.org/officeDocument/2006/relationships/hyperlink" Target="mailto:mark.clixby@amnest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1</Pages>
  <Words>3106</Words>
  <Characters>17707</Characters>
  <Application>Microsoft Office Word</Application>
  <DocSecurity>0</DocSecurity>
  <Lines>147</Lines>
  <Paragraphs>41</Paragraphs>
  <ScaleCrop>false</ScaleCrop>
  <Company/>
  <LinksUpToDate>false</LinksUpToDate>
  <CharactersWithSpaces>20772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279</cp:revision>
  <dcterms:created xsi:type="dcterms:W3CDTF">2025-07-09T11:18:00Z</dcterms:created>
  <dcterms:modified xsi:type="dcterms:W3CDTF">2025-07-14T15:07:00Z</dcterms:modified>
</cp:coreProperties>
</file>