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3953B" w14:textId="3D3B187E" w:rsidR="00292D10" w:rsidRDefault="00B35838">
      <w:pPr>
        <w:rPr>
          <w:b/>
          <w:bCs/>
        </w:rPr>
      </w:pPr>
      <w:r>
        <w:rPr>
          <w:b/>
          <w:bCs/>
        </w:rPr>
        <w:t>AM</w:t>
      </w:r>
      <w:r w:rsidR="00E418AF" w:rsidRPr="00FD183F">
        <w:rPr>
          <w:b/>
          <w:bCs/>
        </w:rPr>
        <w:t xml:space="preserve">NESTY UK KENT NETWORK NEWSLETTER: </w:t>
      </w:r>
      <w:r w:rsidR="00C16FD3">
        <w:rPr>
          <w:b/>
          <w:bCs/>
        </w:rPr>
        <w:t>MARCH</w:t>
      </w:r>
      <w:r w:rsidR="00E418AF" w:rsidRPr="00FD183F">
        <w:rPr>
          <w:b/>
          <w:bCs/>
        </w:rPr>
        <w:t xml:space="preserve"> 202</w:t>
      </w:r>
      <w:r w:rsidR="000722F3">
        <w:rPr>
          <w:b/>
          <w:bCs/>
        </w:rPr>
        <w:t>4</w:t>
      </w:r>
    </w:p>
    <w:p w14:paraId="50346B9E" w14:textId="21FDB9AF" w:rsidR="00470B0D" w:rsidRPr="00470B0D" w:rsidRDefault="00470B0D" w:rsidP="00470B0D">
      <w:pPr>
        <w:rPr>
          <w:b/>
          <w:bCs/>
        </w:rPr>
      </w:pPr>
      <w:r w:rsidRPr="00470B0D">
        <w:rPr>
          <w:b/>
          <w:bCs/>
        </w:rPr>
        <w:t>HIGHLIGHTS</w:t>
      </w:r>
      <w:r w:rsidR="00581084">
        <w:rPr>
          <w:b/>
          <w:bCs/>
        </w:rPr>
        <w:t xml:space="preserve"> </w:t>
      </w:r>
    </w:p>
    <w:p w14:paraId="0A937240" w14:textId="77777777" w:rsidR="00235F50" w:rsidRDefault="00235F50" w:rsidP="00623208">
      <w:r>
        <w:t>This month you can</w:t>
      </w:r>
    </w:p>
    <w:p w14:paraId="28BEC1D6" w14:textId="28B1BA27" w:rsidR="00235F50" w:rsidRDefault="00235F50" w:rsidP="00480FFA">
      <w:pPr>
        <w:pStyle w:val="ListParagraph"/>
        <w:numPr>
          <w:ilvl w:val="0"/>
          <w:numId w:val="15"/>
        </w:numPr>
      </w:pPr>
      <w:r w:rsidRPr="00480FFA">
        <w:rPr>
          <w:b/>
          <w:bCs/>
        </w:rPr>
        <w:t xml:space="preserve">Join our online speaker meeting </w:t>
      </w:r>
      <w:r w:rsidR="00CC29A8" w:rsidRPr="00480FFA">
        <w:rPr>
          <w:b/>
          <w:bCs/>
        </w:rPr>
        <w:t>tonight</w:t>
      </w:r>
      <w:r>
        <w:t xml:space="preserve"> to learn about protecting the </w:t>
      </w:r>
      <w:r w:rsidRPr="00480FFA">
        <w:rPr>
          <w:b/>
          <w:bCs/>
        </w:rPr>
        <w:t>right to protest</w:t>
      </w:r>
      <w:r>
        <w:t xml:space="preserve"> in </w:t>
      </w:r>
      <w:r w:rsidRPr="00480FFA">
        <w:rPr>
          <w:b/>
          <w:bCs/>
        </w:rPr>
        <w:t>Russia</w:t>
      </w:r>
    </w:p>
    <w:p w14:paraId="39FD69C1" w14:textId="42F6913B" w:rsidR="00196C82" w:rsidRDefault="00235F50" w:rsidP="00480FFA">
      <w:pPr>
        <w:pStyle w:val="ListParagraph"/>
        <w:numPr>
          <w:ilvl w:val="0"/>
          <w:numId w:val="15"/>
        </w:numPr>
      </w:pPr>
      <w:r w:rsidRPr="00480FFA">
        <w:rPr>
          <w:b/>
          <w:bCs/>
        </w:rPr>
        <w:t>Study our list of planned 2024 activities</w:t>
      </w:r>
      <w:r>
        <w:t xml:space="preserve"> and </w:t>
      </w:r>
      <w:r w:rsidRPr="00480FFA">
        <w:rPr>
          <w:b/>
          <w:bCs/>
        </w:rPr>
        <w:t>aim to support</w:t>
      </w:r>
      <w:r>
        <w:t xml:space="preserve"> as many of them as you can</w:t>
      </w:r>
    </w:p>
    <w:p w14:paraId="10C5570C" w14:textId="18770F5B" w:rsidR="00235F50" w:rsidRDefault="00235F50" w:rsidP="00480FFA">
      <w:pPr>
        <w:pStyle w:val="ListParagraph"/>
        <w:numPr>
          <w:ilvl w:val="0"/>
          <w:numId w:val="15"/>
        </w:numPr>
      </w:pPr>
      <w:r w:rsidRPr="00480FFA">
        <w:rPr>
          <w:b/>
          <w:bCs/>
        </w:rPr>
        <w:t>Update</w:t>
      </w:r>
      <w:r>
        <w:t xml:space="preserve"> yourselves on efforts to secure a </w:t>
      </w:r>
      <w:r w:rsidRPr="00480FFA">
        <w:rPr>
          <w:b/>
          <w:bCs/>
        </w:rPr>
        <w:t>ceasefire in Gaza</w:t>
      </w:r>
    </w:p>
    <w:p w14:paraId="19A2320B" w14:textId="79F09BEB" w:rsidR="00235F50" w:rsidRPr="00480FFA" w:rsidRDefault="00235F50" w:rsidP="00480FFA">
      <w:pPr>
        <w:pStyle w:val="ListParagraph"/>
        <w:numPr>
          <w:ilvl w:val="0"/>
          <w:numId w:val="15"/>
        </w:numPr>
        <w:rPr>
          <w:b/>
          <w:bCs/>
        </w:rPr>
      </w:pPr>
      <w:r w:rsidRPr="00480FFA">
        <w:rPr>
          <w:b/>
          <w:bCs/>
        </w:rPr>
        <w:t>Sign Amnesty’s petition</w:t>
      </w:r>
      <w:r>
        <w:t xml:space="preserve"> to </w:t>
      </w:r>
      <w:r w:rsidRPr="00480FFA">
        <w:rPr>
          <w:b/>
          <w:bCs/>
        </w:rPr>
        <w:t>protect protest in the UK</w:t>
      </w:r>
    </w:p>
    <w:p w14:paraId="4B5C73C8" w14:textId="6EF8CEB3" w:rsidR="00235F50" w:rsidRDefault="003D08FA" w:rsidP="00480FFA">
      <w:pPr>
        <w:pStyle w:val="ListParagraph"/>
        <w:numPr>
          <w:ilvl w:val="0"/>
          <w:numId w:val="15"/>
        </w:numPr>
      </w:pPr>
      <w:r w:rsidRPr="00480FFA">
        <w:rPr>
          <w:b/>
          <w:bCs/>
        </w:rPr>
        <w:t>Understand</w:t>
      </w:r>
      <w:r w:rsidR="00235F50" w:rsidRPr="00480FFA">
        <w:rPr>
          <w:b/>
          <w:bCs/>
        </w:rPr>
        <w:t xml:space="preserve"> </w:t>
      </w:r>
      <w:r w:rsidR="00235F50">
        <w:t xml:space="preserve">why Amnesty is campaigning for a </w:t>
      </w:r>
      <w:r w:rsidR="00235F50" w:rsidRPr="00480FFA">
        <w:rPr>
          <w:b/>
          <w:bCs/>
        </w:rPr>
        <w:t>global treaty to regulate “less lethal” weapons</w:t>
      </w:r>
      <w:r w:rsidR="00235F50">
        <w:t xml:space="preserve"> </w:t>
      </w:r>
    </w:p>
    <w:p w14:paraId="6C804514" w14:textId="643A9497" w:rsidR="007124AA" w:rsidRPr="00480FFA" w:rsidRDefault="007124AA" w:rsidP="00480FFA">
      <w:pPr>
        <w:pStyle w:val="ListParagraph"/>
        <w:numPr>
          <w:ilvl w:val="0"/>
          <w:numId w:val="15"/>
        </w:numPr>
        <w:rPr>
          <w:b/>
          <w:bCs/>
        </w:rPr>
      </w:pPr>
      <w:r w:rsidRPr="00480FFA">
        <w:rPr>
          <w:b/>
          <w:bCs/>
        </w:rPr>
        <w:t>Hear</w:t>
      </w:r>
      <w:r>
        <w:t xml:space="preserve"> what our Network is planning to </w:t>
      </w:r>
      <w:r w:rsidRPr="00480FFA">
        <w:rPr>
          <w:b/>
          <w:bCs/>
        </w:rPr>
        <w:t>challenge the Prevent strategy</w:t>
      </w:r>
      <w:r>
        <w:t xml:space="preserve"> and </w:t>
      </w:r>
      <w:r w:rsidRPr="00480FFA">
        <w:rPr>
          <w:b/>
          <w:bCs/>
        </w:rPr>
        <w:t>promote anti-racism</w:t>
      </w:r>
    </w:p>
    <w:p w14:paraId="19FB723C" w14:textId="19B7ED2C" w:rsidR="007124AA" w:rsidRPr="00480FFA" w:rsidRDefault="007124AA" w:rsidP="00480FFA">
      <w:pPr>
        <w:pStyle w:val="ListParagraph"/>
        <w:numPr>
          <w:ilvl w:val="0"/>
          <w:numId w:val="15"/>
        </w:numPr>
        <w:rPr>
          <w:b/>
          <w:bCs/>
        </w:rPr>
      </w:pPr>
      <w:r w:rsidRPr="00480FFA">
        <w:rPr>
          <w:b/>
          <w:bCs/>
        </w:rPr>
        <w:t xml:space="preserve">Hear </w:t>
      </w:r>
      <w:r>
        <w:t xml:space="preserve">about Amnesty’s plans to campaign for the </w:t>
      </w:r>
      <w:r w:rsidRPr="00480FFA">
        <w:rPr>
          <w:b/>
          <w:bCs/>
        </w:rPr>
        <w:t>right to adequate housing, food and healthcare in the UK</w:t>
      </w:r>
    </w:p>
    <w:p w14:paraId="1E81FF13" w14:textId="72DA1910" w:rsidR="007124AA" w:rsidRPr="00480FFA" w:rsidRDefault="007124AA" w:rsidP="00480FFA">
      <w:pPr>
        <w:pStyle w:val="ListParagraph"/>
        <w:numPr>
          <w:ilvl w:val="0"/>
          <w:numId w:val="15"/>
        </w:numPr>
        <w:rPr>
          <w:b/>
          <w:bCs/>
        </w:rPr>
      </w:pPr>
      <w:r w:rsidRPr="00480FFA">
        <w:rPr>
          <w:b/>
          <w:bCs/>
        </w:rPr>
        <w:t>Read</w:t>
      </w:r>
      <w:r>
        <w:t xml:space="preserve"> about the latest developments on the </w:t>
      </w:r>
      <w:r w:rsidRPr="00480FFA">
        <w:rPr>
          <w:b/>
          <w:bCs/>
        </w:rPr>
        <w:t>Rwanda bill</w:t>
      </w:r>
      <w:r>
        <w:t xml:space="preserve"> and </w:t>
      </w:r>
      <w:r w:rsidRPr="00480FFA">
        <w:rPr>
          <w:b/>
          <w:bCs/>
        </w:rPr>
        <w:t>support Sevenoaks Welcomes Refugees fundraising events</w:t>
      </w:r>
      <w:r w:rsidR="003D08FA" w:rsidRPr="00480FFA">
        <w:rPr>
          <w:b/>
          <w:bCs/>
        </w:rPr>
        <w:t xml:space="preserve"> on 27 April</w:t>
      </w:r>
    </w:p>
    <w:p w14:paraId="163C80E1" w14:textId="117BE9AD" w:rsidR="007124AA" w:rsidRDefault="007124AA" w:rsidP="00480FFA">
      <w:pPr>
        <w:pStyle w:val="ListParagraph"/>
        <w:numPr>
          <w:ilvl w:val="0"/>
          <w:numId w:val="15"/>
        </w:numPr>
      </w:pPr>
      <w:r w:rsidRPr="00480FFA">
        <w:rPr>
          <w:b/>
          <w:bCs/>
        </w:rPr>
        <w:t>Join</w:t>
      </w:r>
      <w:r>
        <w:t xml:space="preserve"> the protest and vigil in London on </w:t>
      </w:r>
      <w:r w:rsidRPr="00480FFA">
        <w:rPr>
          <w:b/>
          <w:bCs/>
        </w:rPr>
        <w:t>20 May</w:t>
      </w:r>
      <w:r>
        <w:t xml:space="preserve"> to </w:t>
      </w:r>
      <w:r w:rsidRPr="00480FFA">
        <w:rPr>
          <w:b/>
          <w:bCs/>
        </w:rPr>
        <w:t>oppose Julian Assange’s extradition</w:t>
      </w:r>
    </w:p>
    <w:p w14:paraId="4421456E" w14:textId="20356EDF" w:rsidR="007124AA" w:rsidRPr="00480FFA" w:rsidRDefault="007124AA" w:rsidP="00480FFA">
      <w:pPr>
        <w:pStyle w:val="ListParagraph"/>
        <w:numPr>
          <w:ilvl w:val="0"/>
          <w:numId w:val="15"/>
        </w:numPr>
        <w:rPr>
          <w:b/>
          <w:bCs/>
        </w:rPr>
      </w:pPr>
      <w:r w:rsidRPr="00480FFA">
        <w:rPr>
          <w:b/>
          <w:bCs/>
        </w:rPr>
        <w:t xml:space="preserve">Join </w:t>
      </w:r>
      <w:r>
        <w:t xml:space="preserve">the webinar on </w:t>
      </w:r>
      <w:r w:rsidRPr="00480FFA">
        <w:rPr>
          <w:b/>
          <w:bCs/>
        </w:rPr>
        <w:t>24 April</w:t>
      </w:r>
      <w:r>
        <w:t xml:space="preserve"> on </w:t>
      </w:r>
      <w:r w:rsidRPr="007124AA">
        <w:t xml:space="preserve">how we can stop states obstructing attempts by the UN to </w:t>
      </w:r>
      <w:r w:rsidRPr="00480FFA">
        <w:rPr>
          <w:b/>
          <w:bCs/>
        </w:rPr>
        <w:t>end mass atrocities</w:t>
      </w:r>
    </w:p>
    <w:p w14:paraId="10017B88" w14:textId="621D2633" w:rsidR="007124AA" w:rsidRDefault="003D08FA" w:rsidP="00480FFA">
      <w:pPr>
        <w:pStyle w:val="ListParagraph"/>
        <w:numPr>
          <w:ilvl w:val="0"/>
          <w:numId w:val="15"/>
        </w:numPr>
      </w:pPr>
      <w:r w:rsidRPr="00480FFA">
        <w:rPr>
          <w:b/>
          <w:bCs/>
        </w:rPr>
        <w:t xml:space="preserve">Learn </w:t>
      </w:r>
      <w:r w:rsidRPr="003D08FA">
        <w:t xml:space="preserve">more about the UK </w:t>
      </w:r>
      <w:r w:rsidRPr="00480FFA">
        <w:rPr>
          <w:b/>
          <w:bCs/>
        </w:rPr>
        <w:t>Human Rights Act</w:t>
      </w:r>
      <w:r w:rsidRPr="003D08FA">
        <w:t xml:space="preserve"> and </w:t>
      </w:r>
      <w:r w:rsidRPr="00480FFA">
        <w:rPr>
          <w:b/>
          <w:bCs/>
        </w:rPr>
        <w:t>download learning materials</w:t>
      </w:r>
      <w:r w:rsidRPr="003D08FA">
        <w:t xml:space="preserve"> on other human rights issues </w:t>
      </w:r>
    </w:p>
    <w:p w14:paraId="643FE32C" w14:textId="150E6782" w:rsidR="003D08FA" w:rsidRPr="00480FFA" w:rsidRDefault="003D08FA" w:rsidP="00480FFA">
      <w:pPr>
        <w:pStyle w:val="ListParagraph"/>
        <w:numPr>
          <w:ilvl w:val="0"/>
          <w:numId w:val="15"/>
        </w:numPr>
        <w:rPr>
          <w:b/>
          <w:bCs/>
        </w:rPr>
      </w:pPr>
      <w:r w:rsidRPr="00480FFA">
        <w:rPr>
          <w:b/>
          <w:bCs/>
        </w:rPr>
        <w:t>Apply</w:t>
      </w:r>
      <w:r>
        <w:t xml:space="preserve"> to be an Amnesty </w:t>
      </w:r>
      <w:r w:rsidRPr="00480FFA">
        <w:rPr>
          <w:b/>
          <w:bCs/>
        </w:rPr>
        <w:t>Activism Representative</w:t>
      </w:r>
    </w:p>
    <w:p w14:paraId="3F76A687" w14:textId="3B46068A" w:rsidR="003D08FA" w:rsidRDefault="00960675" w:rsidP="00480FFA">
      <w:pPr>
        <w:pStyle w:val="ListParagraph"/>
        <w:numPr>
          <w:ilvl w:val="0"/>
          <w:numId w:val="15"/>
        </w:numPr>
      </w:pPr>
      <w:r>
        <w:rPr>
          <w:b/>
          <w:bCs/>
        </w:rPr>
        <w:t xml:space="preserve">Familiarise </w:t>
      </w:r>
      <w:r w:rsidRPr="00960675">
        <w:t>yourself with</w:t>
      </w:r>
      <w:r w:rsidR="003D08FA" w:rsidRPr="00480FFA">
        <w:rPr>
          <w:b/>
          <w:bCs/>
        </w:rPr>
        <w:t xml:space="preserve"> </w:t>
      </w:r>
      <w:r w:rsidR="003D08FA">
        <w:t xml:space="preserve">Amnesty’s </w:t>
      </w:r>
      <w:r w:rsidR="003D08FA" w:rsidRPr="00480FFA">
        <w:rPr>
          <w:b/>
          <w:bCs/>
        </w:rPr>
        <w:t>safeguarding</w:t>
      </w:r>
      <w:r w:rsidR="003D08FA">
        <w:t xml:space="preserve"> policy</w:t>
      </w:r>
    </w:p>
    <w:p w14:paraId="0B20C0C5" w14:textId="1E6FB43E" w:rsidR="00623208" w:rsidRDefault="00623208" w:rsidP="0049094F">
      <w:pPr>
        <w:rPr>
          <w:b/>
          <w:bCs/>
        </w:rPr>
      </w:pPr>
      <w:r>
        <w:rPr>
          <w:b/>
          <w:bCs/>
        </w:rPr>
        <w:t>SPEAKER MEETING</w:t>
      </w:r>
      <w:r w:rsidR="004D3BC2">
        <w:rPr>
          <w:b/>
          <w:bCs/>
        </w:rPr>
        <w:t>: RUSSIA</w:t>
      </w:r>
    </w:p>
    <w:p w14:paraId="75295D54" w14:textId="4BE786BF" w:rsidR="00161840" w:rsidRDefault="00161840" w:rsidP="0049094F">
      <w:pPr>
        <w:rPr>
          <w:b/>
          <w:bCs/>
        </w:rPr>
      </w:pPr>
      <w:r>
        <w:rPr>
          <w:b/>
          <w:bCs/>
          <w:noProof/>
        </w:rPr>
        <w:drawing>
          <wp:inline distT="0" distB="0" distL="0" distR="0" wp14:anchorId="5D15CB17" wp14:editId="44BF7648">
            <wp:extent cx="2707200" cy="1522800"/>
            <wp:effectExtent l="0" t="0" r="0" b="0"/>
            <wp:docPr id="1909149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7200" cy="1522800"/>
                    </a:xfrm>
                    <a:prstGeom prst="rect">
                      <a:avLst/>
                    </a:prstGeom>
                    <a:noFill/>
                  </pic:spPr>
                </pic:pic>
              </a:graphicData>
            </a:graphic>
          </wp:inline>
        </w:drawing>
      </w:r>
    </w:p>
    <w:p w14:paraId="1E4FC444" w14:textId="0744CAEB" w:rsidR="00754B6A" w:rsidRDefault="00754B6A" w:rsidP="0049094F">
      <w:pPr>
        <w:rPr>
          <w:b/>
          <w:bCs/>
        </w:rPr>
      </w:pPr>
      <w:r w:rsidRPr="00F36EF3">
        <w:rPr>
          <w:b/>
          <w:bCs/>
        </w:rPr>
        <w:t xml:space="preserve">Join us </w:t>
      </w:r>
      <w:r w:rsidR="00CC29A8">
        <w:rPr>
          <w:b/>
          <w:bCs/>
        </w:rPr>
        <w:t xml:space="preserve">tonight </w:t>
      </w:r>
      <w:r w:rsidRPr="00F36EF3">
        <w:rPr>
          <w:b/>
          <w:bCs/>
        </w:rPr>
        <w:t>at 7:30pm</w:t>
      </w:r>
      <w:r w:rsidRPr="00F36EF3">
        <w:t xml:space="preserve"> to hear Barrie Hay, Amnesty UK’s Russia Coordinator, talk about </w:t>
      </w:r>
      <w:r w:rsidRPr="00F36EF3">
        <w:rPr>
          <w:b/>
          <w:bCs/>
        </w:rPr>
        <w:t>protecting the right to protest in Russia</w:t>
      </w:r>
      <w:r w:rsidRPr="00F36EF3">
        <w:t xml:space="preserve">. </w:t>
      </w:r>
      <w:r w:rsidR="00F36EF3" w:rsidRPr="00F36EF3">
        <w:t xml:space="preserve"> Russia’s war against Ukraine has been accompanied by </w:t>
      </w:r>
      <w:r w:rsidR="00F36EF3" w:rsidRPr="00F36EF3">
        <w:rPr>
          <w:b/>
          <w:bCs/>
        </w:rPr>
        <w:t>severe repression of Russians protesting against the war.</w:t>
      </w:r>
      <w:r w:rsidR="00F36EF3" w:rsidRPr="00F36EF3">
        <w:t xml:space="preserve">  </w:t>
      </w:r>
      <w:r w:rsidR="00F36EF3">
        <w:t xml:space="preserve">Peaceful protests have been dispersed, often forcibly, and </w:t>
      </w:r>
      <w:r w:rsidR="00F36EF3" w:rsidRPr="00F36EF3">
        <w:rPr>
          <w:b/>
          <w:bCs/>
        </w:rPr>
        <w:t>those speaking out face prosecution and imprisonment</w:t>
      </w:r>
      <w:r w:rsidR="00F36EF3">
        <w:t xml:space="preserve"> following unfair trials.   </w:t>
      </w:r>
      <w:r w:rsidR="00F36EF3" w:rsidRPr="00F36EF3">
        <w:t>New legislation restricts protests and the activities of NGOs and civil society activists.</w:t>
      </w:r>
      <w:r w:rsidR="00F36EF3">
        <w:t xml:space="preserve">  To learn more, </w:t>
      </w:r>
      <w:r w:rsidR="00F36EF3" w:rsidRPr="00F36EF3">
        <w:rPr>
          <w:b/>
          <w:bCs/>
        </w:rPr>
        <w:t>p</w:t>
      </w:r>
      <w:r>
        <w:rPr>
          <w:b/>
          <w:bCs/>
        </w:rPr>
        <w:t xml:space="preserve">lease </w:t>
      </w:r>
      <w:bookmarkStart w:id="0" w:name="_Hlk163753443"/>
      <w:r>
        <w:rPr>
          <w:b/>
          <w:bCs/>
        </w:rPr>
        <w:t xml:space="preserve">email </w:t>
      </w:r>
      <w:hyperlink r:id="rId6" w:history="1">
        <w:r w:rsidR="00F36EF3" w:rsidRPr="00B42130">
          <w:rPr>
            <w:rStyle w:val="Hyperlink"/>
            <w:b/>
            <w:bCs/>
          </w:rPr>
          <w:t>mark@markclixby1.plus.com</w:t>
        </w:r>
      </w:hyperlink>
      <w:r w:rsidR="00F36EF3">
        <w:rPr>
          <w:b/>
          <w:bCs/>
        </w:rPr>
        <w:t xml:space="preserve"> </w:t>
      </w:r>
      <w:r>
        <w:rPr>
          <w:b/>
          <w:bCs/>
        </w:rPr>
        <w:t>for a link</w:t>
      </w:r>
      <w:r w:rsidR="00F36EF3">
        <w:rPr>
          <w:b/>
          <w:bCs/>
        </w:rPr>
        <w:t xml:space="preserve"> </w:t>
      </w:r>
      <w:bookmarkEnd w:id="0"/>
      <w:r w:rsidR="00F36EF3">
        <w:rPr>
          <w:b/>
          <w:bCs/>
        </w:rPr>
        <w:t xml:space="preserve">to </w:t>
      </w:r>
      <w:r w:rsidR="00815A38">
        <w:rPr>
          <w:b/>
          <w:bCs/>
        </w:rPr>
        <w:t>the</w:t>
      </w:r>
      <w:r w:rsidR="00F36EF3">
        <w:rPr>
          <w:b/>
          <w:bCs/>
        </w:rPr>
        <w:t xml:space="preserve"> meeting</w:t>
      </w:r>
      <w:r>
        <w:rPr>
          <w:b/>
          <w:bCs/>
        </w:rPr>
        <w:t xml:space="preserve">. </w:t>
      </w:r>
    </w:p>
    <w:p w14:paraId="38E5C90E" w14:textId="028FEF9B" w:rsidR="00FB348E" w:rsidRDefault="00FB348E" w:rsidP="0049094F">
      <w:pPr>
        <w:rPr>
          <w:b/>
          <w:bCs/>
        </w:rPr>
      </w:pPr>
      <w:r>
        <w:rPr>
          <w:b/>
          <w:bCs/>
        </w:rPr>
        <w:t>OUR PROGRAMME IN 2024</w:t>
      </w:r>
    </w:p>
    <w:p w14:paraId="0A6D7C02" w14:textId="7AE0D05A" w:rsidR="00FB348E" w:rsidRPr="00FB348E" w:rsidRDefault="00FB348E" w:rsidP="0049094F">
      <w:r w:rsidRPr="00FB348E">
        <w:t xml:space="preserve">We have a </w:t>
      </w:r>
      <w:r w:rsidRPr="00FB348E">
        <w:rPr>
          <w:b/>
          <w:bCs/>
        </w:rPr>
        <w:t>busy programme planned</w:t>
      </w:r>
      <w:r w:rsidRPr="00FB348E">
        <w:t xml:space="preserve"> for the rest of this year.  </w:t>
      </w:r>
      <w:r w:rsidRPr="00FB348E">
        <w:rPr>
          <w:b/>
          <w:bCs/>
        </w:rPr>
        <w:t>I attach the latest version</w:t>
      </w:r>
      <w:r w:rsidRPr="00FB348E">
        <w:t>.</w:t>
      </w:r>
      <w:r>
        <w:t xml:space="preserve">  Our ability to undertake all the planned public events will depend on having enough volunteers to support them, so </w:t>
      </w:r>
      <w:r w:rsidRPr="00FB348E">
        <w:rPr>
          <w:b/>
          <w:bCs/>
        </w:rPr>
        <w:t>please consider whether you can help</w:t>
      </w:r>
      <w:r>
        <w:t xml:space="preserve"> with at least one of them, even if it is only for an </w:t>
      </w:r>
      <w:r>
        <w:lastRenderedPageBreak/>
        <w:t xml:space="preserve">hour or two.  Beyond the value of the events in raising local awareness of human rights issues and building our Network membership, they are also </w:t>
      </w:r>
      <w:r w:rsidRPr="00FB348E">
        <w:rPr>
          <w:b/>
          <w:bCs/>
        </w:rPr>
        <w:t>an opportunity to get to know other Network members</w:t>
      </w:r>
      <w:r>
        <w:t xml:space="preserve">.  </w:t>
      </w:r>
    </w:p>
    <w:p w14:paraId="48786D63" w14:textId="625EEDBC" w:rsidR="00E00E23" w:rsidRDefault="00E00E23" w:rsidP="0049094F">
      <w:pPr>
        <w:rPr>
          <w:b/>
          <w:bCs/>
        </w:rPr>
      </w:pPr>
      <w:r w:rsidRPr="00065EEC">
        <w:rPr>
          <w:b/>
          <w:bCs/>
        </w:rPr>
        <w:t>GAZA</w:t>
      </w:r>
    </w:p>
    <w:p w14:paraId="3D5CAC32" w14:textId="38999CFD" w:rsidR="001A78FC" w:rsidRPr="00065EEC" w:rsidRDefault="001A78FC" w:rsidP="0049094F">
      <w:pPr>
        <w:rPr>
          <w:b/>
          <w:bCs/>
        </w:rPr>
      </w:pPr>
      <w:r>
        <w:rPr>
          <w:b/>
          <w:bCs/>
          <w:noProof/>
        </w:rPr>
        <w:drawing>
          <wp:inline distT="0" distB="0" distL="0" distR="0" wp14:anchorId="025BA409" wp14:editId="20AF18A2">
            <wp:extent cx="2584800" cy="1278000"/>
            <wp:effectExtent l="0" t="0" r="0" b="0"/>
            <wp:docPr id="1466419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4800" cy="1278000"/>
                    </a:xfrm>
                    <a:prstGeom prst="rect">
                      <a:avLst/>
                    </a:prstGeom>
                    <a:noFill/>
                  </pic:spPr>
                </pic:pic>
              </a:graphicData>
            </a:graphic>
          </wp:inline>
        </w:drawing>
      </w:r>
      <w:r w:rsidR="00DB437B">
        <w:rPr>
          <w:b/>
          <w:bCs/>
          <w:noProof/>
        </w:rPr>
        <w:drawing>
          <wp:inline distT="0" distB="0" distL="0" distR="0" wp14:anchorId="0B26E3A7" wp14:editId="3567C7C5">
            <wp:extent cx="1825200" cy="1371600"/>
            <wp:effectExtent l="0" t="0" r="0" b="0"/>
            <wp:docPr id="915683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5200" cy="1371600"/>
                    </a:xfrm>
                    <a:prstGeom prst="rect">
                      <a:avLst/>
                    </a:prstGeom>
                    <a:noFill/>
                  </pic:spPr>
                </pic:pic>
              </a:graphicData>
            </a:graphic>
          </wp:inline>
        </w:drawing>
      </w:r>
    </w:p>
    <w:p w14:paraId="7159F19D" w14:textId="0BA9FB02" w:rsidR="0087668C" w:rsidRDefault="00950C5D" w:rsidP="0087668C">
      <w:r>
        <w:rPr>
          <w:b/>
          <w:bCs/>
        </w:rPr>
        <w:t>On 25 March, t</w:t>
      </w:r>
      <w:r w:rsidR="0087668C" w:rsidRPr="000270F5">
        <w:rPr>
          <w:b/>
          <w:bCs/>
        </w:rPr>
        <w:t xml:space="preserve">he UN Security Council finally </w:t>
      </w:r>
      <w:hyperlink r:id="rId9" w:anchor=":~:text=In%20a%20resolution%20adopted%20by,of%20international%20humanitarian%20law%20and" w:history="1">
        <w:r w:rsidR="0087668C" w:rsidRPr="007F2050">
          <w:rPr>
            <w:rStyle w:val="Hyperlink"/>
            <w:b/>
            <w:bCs/>
          </w:rPr>
          <w:t>adopted a resolution calling for an immediate ceasefire</w:t>
        </w:r>
      </w:hyperlink>
      <w:r w:rsidR="0087668C">
        <w:t xml:space="preserve"> “for the duration of the month of Ramadan leading to a lasting sustainable ceasefire” as well as the immediate and unconditional release of hostages and greater humanitarian access to Gaza</w:t>
      </w:r>
      <w:r w:rsidR="00B0304C">
        <w:t xml:space="preserve">.  </w:t>
      </w:r>
      <w:r w:rsidR="00C725EF">
        <w:t xml:space="preserve">However, </w:t>
      </w:r>
      <w:r w:rsidR="00C725EF" w:rsidRPr="00BF7DA3">
        <w:rPr>
          <w:b/>
          <w:bCs/>
        </w:rPr>
        <w:t>a ceasefire remains elusive</w:t>
      </w:r>
      <w:r w:rsidR="00B73CD7">
        <w:t xml:space="preserve"> and talks are continuing in Cairo</w:t>
      </w:r>
      <w:r w:rsidR="00634F12">
        <w:t>.</w:t>
      </w:r>
      <w:r w:rsidR="0087668C">
        <w:t xml:space="preserve"> </w:t>
      </w:r>
      <w:r w:rsidR="002F5C40">
        <w:t xml:space="preserve"> </w:t>
      </w:r>
      <w:r w:rsidR="00B77853" w:rsidRPr="00C33A0F">
        <w:t>Amnesty continues to call</w:t>
      </w:r>
      <w:r w:rsidR="00B77853">
        <w:t xml:space="preserve"> for </w:t>
      </w:r>
      <w:r w:rsidR="0057125B" w:rsidRPr="00BF7DA3">
        <w:rPr>
          <w:b/>
          <w:bCs/>
        </w:rPr>
        <w:t>an immediate sustained ceasefire by all parties</w:t>
      </w:r>
      <w:r>
        <w:rPr>
          <w:b/>
          <w:bCs/>
        </w:rPr>
        <w:t xml:space="preserve">, </w:t>
      </w:r>
      <w:r w:rsidR="0057125B" w:rsidRPr="0057125B">
        <w:t xml:space="preserve">a complete </w:t>
      </w:r>
      <w:r w:rsidR="0057125B" w:rsidRPr="00BF7DA3">
        <w:rPr>
          <w:b/>
          <w:bCs/>
        </w:rPr>
        <w:t>lifting of Israel’s illegal blockade</w:t>
      </w:r>
      <w:r w:rsidR="002F5C40">
        <w:rPr>
          <w:b/>
          <w:bCs/>
        </w:rPr>
        <w:t>,</w:t>
      </w:r>
      <w:r>
        <w:rPr>
          <w:b/>
          <w:bCs/>
        </w:rPr>
        <w:t xml:space="preserve"> the </w:t>
      </w:r>
      <w:r w:rsidR="0057125B" w:rsidRPr="003C2A72">
        <w:rPr>
          <w:b/>
          <w:bCs/>
        </w:rPr>
        <w:t xml:space="preserve">release </w:t>
      </w:r>
      <w:r>
        <w:rPr>
          <w:b/>
          <w:bCs/>
        </w:rPr>
        <w:t xml:space="preserve">of </w:t>
      </w:r>
      <w:r w:rsidR="0057125B" w:rsidRPr="003C2A72">
        <w:rPr>
          <w:b/>
          <w:bCs/>
        </w:rPr>
        <w:t>hostages</w:t>
      </w:r>
      <w:r w:rsidR="0057125B" w:rsidRPr="0057125B">
        <w:t xml:space="preserve"> held in Gaza and </w:t>
      </w:r>
      <w:r>
        <w:t>of</w:t>
      </w:r>
      <w:r w:rsidR="0057125B" w:rsidRPr="003C2A72">
        <w:rPr>
          <w:b/>
          <w:bCs/>
        </w:rPr>
        <w:t xml:space="preserve"> arbitrarily detained Palestinians</w:t>
      </w:r>
      <w:r w:rsidR="002F5C40">
        <w:rPr>
          <w:b/>
          <w:bCs/>
        </w:rPr>
        <w:t xml:space="preserve">, </w:t>
      </w:r>
      <w:r w:rsidR="002F5C40" w:rsidRPr="002F5C40">
        <w:t>and a</w:t>
      </w:r>
      <w:r w:rsidR="002F5C40">
        <w:rPr>
          <w:b/>
          <w:bCs/>
        </w:rPr>
        <w:t xml:space="preserve"> halt to all arms transfers</w:t>
      </w:r>
      <w:r w:rsidR="0057125B" w:rsidRPr="0057125B">
        <w:t>.</w:t>
      </w:r>
      <w:r w:rsidR="00B81E7F">
        <w:t xml:space="preserve">  Amnesty groups around the country</w:t>
      </w:r>
      <w:r w:rsidR="00A16F86">
        <w:t>, including the Isle of Man Group (above),</w:t>
      </w:r>
      <w:r w:rsidR="00B81E7F">
        <w:t xml:space="preserve"> have </w:t>
      </w:r>
      <w:r w:rsidR="00DB437B">
        <w:t>organised events to hammer this message home</w:t>
      </w:r>
      <w:r w:rsidR="00FB366B">
        <w:t xml:space="preserve">  </w:t>
      </w:r>
    </w:p>
    <w:p w14:paraId="072E710A" w14:textId="2E9D9806" w:rsidR="00101DC0" w:rsidRDefault="00000000" w:rsidP="0049094F">
      <w:hyperlink r:id="rId10" w:history="1">
        <w:r w:rsidR="003C2A72" w:rsidRPr="003D4A79">
          <w:rPr>
            <w:rStyle w:val="Hyperlink"/>
          </w:rPr>
          <w:t>T</w:t>
        </w:r>
        <w:r w:rsidR="003F1CCD" w:rsidRPr="003D4A79">
          <w:rPr>
            <w:rStyle w:val="Hyperlink"/>
          </w:rPr>
          <w:t>he United Nations Special Rapporteur on the Occupied Palestinian Territories</w:t>
        </w:r>
        <w:r w:rsidR="003C2A72" w:rsidRPr="003D4A79">
          <w:rPr>
            <w:rStyle w:val="Hyperlink"/>
          </w:rPr>
          <w:t xml:space="preserve"> has </w:t>
        </w:r>
        <w:r w:rsidR="003F1CCD" w:rsidRPr="003D4A79">
          <w:rPr>
            <w:rStyle w:val="Hyperlink"/>
          </w:rPr>
          <w:t>conclude</w:t>
        </w:r>
        <w:r w:rsidR="00950C5D" w:rsidRPr="003D4A79">
          <w:rPr>
            <w:rStyle w:val="Hyperlink"/>
          </w:rPr>
          <w:t>d</w:t>
        </w:r>
      </w:hyperlink>
      <w:r w:rsidR="00950C5D">
        <w:t xml:space="preserve"> that</w:t>
      </w:r>
      <w:r w:rsidR="003F1CCD" w:rsidRPr="003F1CCD">
        <w:t> there are “</w:t>
      </w:r>
      <w:r w:rsidR="003F1CCD" w:rsidRPr="001D52D8">
        <w:rPr>
          <w:b/>
          <w:bCs/>
        </w:rPr>
        <w:t>reasonable grounds to believe the threshold indicating Israel’s commission of genocide is met</w:t>
      </w:r>
      <w:r w:rsidR="003F1CCD" w:rsidRPr="003F1CCD">
        <w:t>”. </w:t>
      </w:r>
      <w:r w:rsidR="00BB46D3">
        <w:t xml:space="preserve"> </w:t>
      </w:r>
      <w:r w:rsidR="00932EF0" w:rsidRPr="00932EF0">
        <w:t xml:space="preserve">Enabling the sufficient provision of humanitarian aid to Palestinians in Gaza is </w:t>
      </w:r>
      <w:r w:rsidR="00932EF0" w:rsidRPr="00782A16">
        <w:rPr>
          <w:b/>
          <w:bCs/>
        </w:rPr>
        <w:t>a legally binding demand of the International Court of Justice</w:t>
      </w:r>
      <w:r w:rsidR="00932EF0" w:rsidRPr="00932EF0">
        <w:t xml:space="preserve"> which </w:t>
      </w:r>
      <w:r w:rsidR="00D47A9F">
        <w:t>has</w:t>
      </w:r>
      <w:r w:rsidR="00932EF0" w:rsidRPr="00932EF0">
        <w:t xml:space="preserve"> ordered Israel to </w:t>
      </w:r>
      <w:hyperlink r:id="rId11" w:history="1">
        <w:r w:rsidR="00932EF0" w:rsidRPr="005A06BD">
          <w:rPr>
            <w:rStyle w:val="Hyperlink"/>
          </w:rPr>
          <w:t>take additional measures to prevent genocide</w:t>
        </w:r>
      </w:hyperlink>
      <w:r w:rsidR="00D47A9F">
        <w:t xml:space="preserve">.  </w:t>
      </w:r>
      <w:r w:rsidR="00932EF0" w:rsidRPr="00932EF0">
        <w:t xml:space="preserve"> </w:t>
      </w:r>
      <w:r w:rsidR="00331553" w:rsidRPr="00331553">
        <w:t>More than 33,000 Palestinians have already been killed in Israel’s relentless bombardment and at least 31 have starved to death, 28 of them children.</w:t>
      </w:r>
    </w:p>
    <w:p w14:paraId="351C1BDE" w14:textId="07D6E25F" w:rsidR="003F39A4" w:rsidRDefault="009F6ACE" w:rsidP="0049094F">
      <w:r w:rsidRPr="009F6ACE">
        <w:t>Israel</w:t>
      </w:r>
      <w:r w:rsidR="00824354">
        <w:t xml:space="preserve"> has </w:t>
      </w:r>
      <w:r w:rsidRPr="009F6ACE">
        <w:t>announce</w:t>
      </w:r>
      <w:r w:rsidR="00824354">
        <w:t>d</w:t>
      </w:r>
      <w:r w:rsidRPr="009F6ACE">
        <w:t xml:space="preserve"> approv</w:t>
      </w:r>
      <w:r w:rsidR="00824354">
        <w:t xml:space="preserve">al of </w:t>
      </w:r>
      <w:r w:rsidRPr="009F6ACE">
        <w:t xml:space="preserve">the </w:t>
      </w:r>
      <w:r w:rsidRPr="00E71D91">
        <w:rPr>
          <w:b/>
          <w:bCs/>
        </w:rPr>
        <w:t>opening of two humanitarian routes</w:t>
      </w:r>
      <w:r w:rsidRPr="009F6ACE">
        <w:t xml:space="preserve"> into the occupied Gaza Strip, </w:t>
      </w:r>
      <w:r w:rsidR="001D52D8">
        <w:t xml:space="preserve">but </w:t>
      </w:r>
      <w:hyperlink r:id="rId12" w:history="1">
        <w:r w:rsidR="00FB366B" w:rsidRPr="00777873">
          <w:rPr>
            <w:rStyle w:val="Hyperlink"/>
          </w:rPr>
          <w:t xml:space="preserve">Amnesty has </w:t>
        </w:r>
        <w:r w:rsidR="00E71D91" w:rsidRPr="00777873">
          <w:rPr>
            <w:rStyle w:val="Hyperlink"/>
          </w:rPr>
          <w:t xml:space="preserve">made clear </w:t>
        </w:r>
        <w:r w:rsidR="009569A7" w:rsidRPr="00777873">
          <w:rPr>
            <w:rStyle w:val="Hyperlink"/>
          </w:rPr>
          <w:t>that</w:t>
        </w:r>
      </w:hyperlink>
      <w:r w:rsidR="009569A7">
        <w:t xml:space="preserve"> </w:t>
      </w:r>
      <w:r w:rsidR="009569A7" w:rsidRPr="00E71D91">
        <w:rPr>
          <w:b/>
          <w:bCs/>
        </w:rPr>
        <w:t xml:space="preserve">this </w:t>
      </w:r>
      <w:r w:rsidRPr="00E71D91">
        <w:rPr>
          <w:b/>
          <w:bCs/>
        </w:rPr>
        <w:t>is insufficient to tackle the scale of the catastrophic humanitarian crisis</w:t>
      </w:r>
      <w:r w:rsidR="009569A7">
        <w:t xml:space="preserve">. </w:t>
      </w:r>
    </w:p>
    <w:p w14:paraId="2E09E22A" w14:textId="7D4C4B33" w:rsidR="00E00E23" w:rsidRDefault="003F39A4" w:rsidP="0049094F">
      <w:pPr>
        <w:rPr>
          <w:b/>
          <w:bCs/>
        </w:rPr>
      </w:pPr>
      <w:r>
        <w:t xml:space="preserve">Despite allowing </w:t>
      </w:r>
      <w:r w:rsidRPr="003F39A4">
        <w:t xml:space="preserve">the latest UN Security Council resolution to pass, President Biden </w:t>
      </w:r>
      <w:r w:rsidR="003318C5">
        <w:t xml:space="preserve">has since </w:t>
      </w:r>
      <w:r w:rsidRPr="003F39A4">
        <w:t xml:space="preserve">authorised the </w:t>
      </w:r>
      <w:hyperlink r:id="rId13" w:history="1">
        <w:r w:rsidRPr="00F86BAA">
          <w:rPr>
            <w:rStyle w:val="Hyperlink"/>
            <w:b/>
            <w:bCs/>
          </w:rPr>
          <w:t xml:space="preserve">transfer </w:t>
        </w:r>
        <w:r w:rsidR="003318C5" w:rsidRPr="00F86BAA">
          <w:rPr>
            <w:rStyle w:val="Hyperlink"/>
            <w:b/>
            <w:bCs/>
          </w:rPr>
          <w:t xml:space="preserve">to Israel </w:t>
        </w:r>
        <w:r w:rsidRPr="00F86BAA">
          <w:rPr>
            <w:rStyle w:val="Hyperlink"/>
            <w:b/>
            <w:bCs/>
          </w:rPr>
          <w:t>of 1,800 MK84 2,000-pound bombs</w:t>
        </w:r>
      </w:hyperlink>
      <w:r w:rsidRPr="003F39A4">
        <w:t xml:space="preserve"> that one senior administration official said ‘can destroy entire blocks’ and media reports have indicated that the President may soon approve the </w:t>
      </w:r>
      <w:hyperlink r:id="rId14" w:history="1">
        <w:r w:rsidRPr="001A0B06">
          <w:rPr>
            <w:rStyle w:val="Hyperlink"/>
            <w:b/>
            <w:bCs/>
          </w:rPr>
          <w:t>sale of $18 billion F-15 fighter jets</w:t>
        </w:r>
      </w:hyperlink>
      <w:r w:rsidRPr="003F39A4">
        <w:t xml:space="preserve"> to Israel.</w:t>
      </w:r>
      <w:r w:rsidR="00950C5D">
        <w:t xml:space="preserve">  On 5 April, the UN Human Rights Council adopted a resolution calling for a halt to all arms sales to Israel.</w:t>
      </w:r>
    </w:p>
    <w:p w14:paraId="62D87E3C" w14:textId="1E3E386F" w:rsidR="000C0C89" w:rsidRDefault="000C0C89" w:rsidP="0049094F">
      <w:pPr>
        <w:rPr>
          <w:b/>
          <w:bCs/>
          <w:noProof/>
        </w:rPr>
      </w:pPr>
      <w:r>
        <w:rPr>
          <w:b/>
          <w:bCs/>
          <w:noProof/>
        </w:rPr>
        <w:t xml:space="preserve">PROTECT </w:t>
      </w:r>
      <w:r w:rsidR="00712144">
        <w:rPr>
          <w:b/>
          <w:bCs/>
          <w:noProof/>
        </w:rPr>
        <w:t>THE PROTE</w:t>
      </w:r>
      <w:r w:rsidR="001003BE">
        <w:rPr>
          <w:b/>
          <w:bCs/>
          <w:noProof/>
        </w:rPr>
        <w:t>S</w:t>
      </w:r>
      <w:r w:rsidR="00712144">
        <w:rPr>
          <w:b/>
          <w:bCs/>
          <w:noProof/>
        </w:rPr>
        <w:t>T</w:t>
      </w:r>
    </w:p>
    <w:p w14:paraId="4569E5BB" w14:textId="72FFF8DF" w:rsidR="001003BE" w:rsidRDefault="001003BE" w:rsidP="0049094F">
      <w:pPr>
        <w:rPr>
          <w:b/>
          <w:bCs/>
          <w:noProof/>
        </w:rPr>
      </w:pPr>
      <w:r>
        <w:rPr>
          <w:b/>
          <w:bCs/>
          <w:noProof/>
        </w:rPr>
        <w:drawing>
          <wp:inline distT="0" distB="0" distL="0" distR="0" wp14:anchorId="19871665" wp14:editId="4D32C853">
            <wp:extent cx="2088000" cy="1260000"/>
            <wp:effectExtent l="0" t="0" r="0" b="0"/>
            <wp:docPr id="1399287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8000" cy="1260000"/>
                    </a:xfrm>
                    <a:prstGeom prst="rect">
                      <a:avLst/>
                    </a:prstGeom>
                    <a:noFill/>
                  </pic:spPr>
                </pic:pic>
              </a:graphicData>
            </a:graphic>
          </wp:inline>
        </w:drawing>
      </w:r>
      <w:r w:rsidR="005C540D">
        <w:rPr>
          <w:b/>
          <w:bCs/>
          <w:noProof/>
        </w:rPr>
        <w:drawing>
          <wp:inline distT="0" distB="0" distL="0" distR="0" wp14:anchorId="76A820C2" wp14:editId="4A1B90EA">
            <wp:extent cx="2152800" cy="1260000"/>
            <wp:effectExtent l="0" t="0" r="0" b="0"/>
            <wp:docPr id="1306626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800" cy="1260000"/>
                    </a:xfrm>
                    <a:prstGeom prst="rect">
                      <a:avLst/>
                    </a:prstGeom>
                    <a:noFill/>
                  </pic:spPr>
                </pic:pic>
              </a:graphicData>
            </a:graphic>
          </wp:inline>
        </w:drawing>
      </w:r>
    </w:p>
    <w:p w14:paraId="0FA320AA" w14:textId="606FDA00" w:rsidR="002F5C40" w:rsidRPr="002F5C40" w:rsidRDefault="007A5A83" w:rsidP="002F5C40">
      <w:pPr>
        <w:rPr>
          <w:noProof/>
        </w:rPr>
      </w:pPr>
      <w:r>
        <w:rPr>
          <w:noProof/>
        </w:rPr>
        <w:lastRenderedPageBreak/>
        <w:t>In the UK, t</w:t>
      </w:r>
      <w:r w:rsidR="002F5C40">
        <w:rPr>
          <w:noProof/>
        </w:rPr>
        <w:t xml:space="preserve">he </w:t>
      </w:r>
      <w:r w:rsidR="002F5C40" w:rsidRPr="002F5C40">
        <w:rPr>
          <w:noProof/>
        </w:rPr>
        <w:t xml:space="preserve">Criminal Justice Bill, </w:t>
      </w:r>
      <w:r w:rsidR="002F5C40">
        <w:rPr>
          <w:noProof/>
        </w:rPr>
        <w:t xml:space="preserve">which seeks </w:t>
      </w:r>
      <w:r w:rsidR="002F5C40" w:rsidRPr="002F5C40">
        <w:rPr>
          <w:noProof/>
        </w:rPr>
        <w:t xml:space="preserve">to introduce </w:t>
      </w:r>
      <w:r w:rsidR="002F5C40" w:rsidRPr="002F5C40">
        <w:rPr>
          <w:b/>
          <w:bCs/>
          <w:noProof/>
        </w:rPr>
        <w:t>yet more restrictions on protest</w:t>
      </w:r>
      <w:r w:rsidR="002F5C40">
        <w:rPr>
          <w:b/>
          <w:bCs/>
          <w:noProof/>
        </w:rPr>
        <w:t xml:space="preserve">, </w:t>
      </w:r>
      <w:r w:rsidR="002F5C40" w:rsidRPr="002F5C40">
        <w:rPr>
          <w:noProof/>
        </w:rPr>
        <w:t>is continuing its journey</w:t>
      </w:r>
      <w:r w:rsidR="002F5C40">
        <w:rPr>
          <w:b/>
          <w:bCs/>
          <w:noProof/>
        </w:rPr>
        <w:t xml:space="preserve"> </w:t>
      </w:r>
      <w:r w:rsidR="002F5C40" w:rsidRPr="002F5C40">
        <w:rPr>
          <w:noProof/>
        </w:rPr>
        <w:t>through the House of Commons</w:t>
      </w:r>
      <w:r w:rsidR="002F5C40">
        <w:rPr>
          <w:noProof/>
        </w:rPr>
        <w:t xml:space="preserve">.  </w:t>
      </w:r>
      <w:hyperlink r:id="rId17" w:history="1">
        <w:r w:rsidR="002F5C40" w:rsidRPr="002F5C40">
          <w:rPr>
            <w:rStyle w:val="Hyperlink"/>
            <w:noProof/>
          </w:rPr>
          <w:t>Sign Amnesty’s petition here</w:t>
        </w:r>
      </w:hyperlink>
      <w:r w:rsidR="002F5C40" w:rsidRPr="002F5C40">
        <w:rPr>
          <w:noProof/>
        </w:rPr>
        <w:t xml:space="preserve">. </w:t>
      </w:r>
    </w:p>
    <w:p w14:paraId="668B3799" w14:textId="13D6CE54" w:rsidR="00F821FD" w:rsidRDefault="007A5A83" w:rsidP="00C74B66">
      <w:pPr>
        <w:rPr>
          <w:noProof/>
        </w:rPr>
      </w:pPr>
      <w:r>
        <w:rPr>
          <w:noProof/>
        </w:rPr>
        <w:t xml:space="preserve">However, this month we focus on the repression of protest in other countries, where </w:t>
      </w:r>
      <w:r w:rsidR="00F821FD" w:rsidRPr="00F821FD">
        <w:rPr>
          <w:noProof/>
        </w:rPr>
        <w:t xml:space="preserve">hundreds of </w:t>
      </w:r>
      <w:r w:rsidR="002A3ADF">
        <w:rPr>
          <w:noProof/>
        </w:rPr>
        <w:t>p</w:t>
      </w:r>
      <w:r>
        <w:rPr>
          <w:noProof/>
        </w:rPr>
        <w:t>e</w:t>
      </w:r>
      <w:r w:rsidR="002A3ADF">
        <w:rPr>
          <w:noProof/>
        </w:rPr>
        <w:t xml:space="preserve">ople </w:t>
      </w:r>
      <w:r w:rsidR="00F821FD" w:rsidRPr="00F821FD">
        <w:rPr>
          <w:noProof/>
        </w:rPr>
        <w:t>have life-changing injuries from police misuse of crowd control weapons during  protests</w:t>
      </w:r>
      <w:r>
        <w:rPr>
          <w:noProof/>
        </w:rPr>
        <w:t xml:space="preserve">, including weapons </w:t>
      </w:r>
      <w:r w:rsidR="00F821FD" w:rsidRPr="00F821FD">
        <w:rPr>
          <w:noProof/>
        </w:rPr>
        <w:t>which can be produced in the UK</w:t>
      </w:r>
      <w:r w:rsidR="00A52437">
        <w:rPr>
          <w:noProof/>
        </w:rPr>
        <w:t xml:space="preserve"> or by UK-based companies</w:t>
      </w:r>
      <w:r w:rsidR="00F821FD" w:rsidRPr="00F821FD">
        <w:rPr>
          <w:noProof/>
        </w:rPr>
        <w:t>.</w:t>
      </w:r>
    </w:p>
    <w:p w14:paraId="6B31232D" w14:textId="28E91476" w:rsidR="007A5A83" w:rsidRDefault="007A5A83" w:rsidP="00C74B66">
      <w:pPr>
        <w:rPr>
          <w:noProof/>
        </w:rPr>
      </w:pPr>
      <w:r>
        <w:rPr>
          <w:noProof/>
        </w:rPr>
        <w:t xml:space="preserve">In 2021, </w:t>
      </w:r>
      <w:r w:rsidR="00C74B66" w:rsidRPr="00A52437">
        <w:rPr>
          <w:b/>
          <w:bCs/>
          <w:noProof/>
        </w:rPr>
        <w:t>Leidy Cadena</w:t>
      </w:r>
      <w:r w:rsidR="00B345AA">
        <w:rPr>
          <w:b/>
          <w:bCs/>
          <w:noProof/>
        </w:rPr>
        <w:t xml:space="preserve"> </w:t>
      </w:r>
      <w:r w:rsidR="00B345AA" w:rsidRPr="00B345AA">
        <w:rPr>
          <w:noProof/>
        </w:rPr>
        <w:t>(above)</w:t>
      </w:r>
      <w:r w:rsidR="00C74B66" w:rsidRPr="00B345AA">
        <w:rPr>
          <w:noProof/>
        </w:rPr>
        <w:t>,</w:t>
      </w:r>
      <w:r w:rsidR="00C74B66">
        <w:rPr>
          <w:noProof/>
        </w:rPr>
        <w:t xml:space="preserve"> </w:t>
      </w:r>
      <w:r>
        <w:rPr>
          <w:noProof/>
        </w:rPr>
        <w:t xml:space="preserve">a </w:t>
      </w:r>
      <w:r w:rsidR="00C74B66">
        <w:rPr>
          <w:noProof/>
        </w:rPr>
        <w:t>24-year-old political science student</w:t>
      </w:r>
      <w:r>
        <w:rPr>
          <w:noProof/>
        </w:rPr>
        <w:t>,</w:t>
      </w:r>
      <w:r w:rsidR="00C74B66">
        <w:rPr>
          <w:noProof/>
        </w:rPr>
        <w:t xml:space="preserve"> was </w:t>
      </w:r>
      <w:r w:rsidR="00C74B66" w:rsidRPr="00A52437">
        <w:rPr>
          <w:b/>
          <w:bCs/>
          <w:noProof/>
        </w:rPr>
        <w:t>blinded by rubber bullets</w:t>
      </w:r>
      <w:r w:rsidR="00C74B66">
        <w:rPr>
          <w:noProof/>
        </w:rPr>
        <w:t xml:space="preserve"> fired by the Colombian Mobile Anti-Riot Squad in Bogotá</w:t>
      </w:r>
      <w:r>
        <w:rPr>
          <w:noProof/>
        </w:rPr>
        <w:t xml:space="preserve"> </w:t>
      </w:r>
      <w:r w:rsidR="00C74B66">
        <w:rPr>
          <w:noProof/>
        </w:rPr>
        <w:t xml:space="preserve">during a peaceful protest against inequality. </w:t>
      </w:r>
      <w:r>
        <w:rPr>
          <w:noProof/>
        </w:rPr>
        <w:t xml:space="preserve"> You can </w:t>
      </w:r>
      <w:r w:rsidRPr="00A52437">
        <w:rPr>
          <w:b/>
          <w:bCs/>
          <w:noProof/>
        </w:rPr>
        <w:t xml:space="preserve">hear her story on </w:t>
      </w:r>
      <w:hyperlink r:id="rId18" w:history="1">
        <w:r w:rsidRPr="00BE71BB">
          <w:rPr>
            <w:rStyle w:val="Hyperlink"/>
            <w:b/>
            <w:bCs/>
            <w:noProof/>
          </w:rPr>
          <w:t>Instagram</w:t>
        </w:r>
      </w:hyperlink>
      <w:r w:rsidRPr="00A52437">
        <w:rPr>
          <w:b/>
          <w:bCs/>
          <w:noProof/>
        </w:rPr>
        <w:t xml:space="preserve">, </w:t>
      </w:r>
      <w:hyperlink r:id="rId19" w:history="1">
        <w:r w:rsidRPr="00324FB5">
          <w:rPr>
            <w:rStyle w:val="Hyperlink"/>
            <w:b/>
            <w:bCs/>
            <w:noProof/>
          </w:rPr>
          <w:t>Facebook</w:t>
        </w:r>
      </w:hyperlink>
      <w:r w:rsidRPr="00A52437">
        <w:rPr>
          <w:b/>
          <w:bCs/>
          <w:noProof/>
        </w:rPr>
        <w:t xml:space="preserve"> or </w:t>
      </w:r>
      <w:hyperlink r:id="rId20" w:history="1">
        <w:r w:rsidRPr="00FA790E">
          <w:rPr>
            <w:rStyle w:val="Hyperlink"/>
            <w:b/>
            <w:bCs/>
            <w:noProof/>
          </w:rPr>
          <w:t>X</w:t>
        </w:r>
      </w:hyperlink>
      <w:r>
        <w:rPr>
          <w:noProof/>
        </w:rPr>
        <w:t>.</w:t>
      </w:r>
      <w:r w:rsidR="00A52437">
        <w:rPr>
          <w:noProof/>
        </w:rPr>
        <w:t xml:space="preserve">  </w:t>
      </w:r>
      <w:r w:rsidR="00A52437" w:rsidRPr="00A52437">
        <w:rPr>
          <w:i/>
          <w:iCs/>
          <w:noProof/>
        </w:rPr>
        <w:t>Content warning: contains scenes of injury and police violence.</w:t>
      </w:r>
      <w:r>
        <w:rPr>
          <w:noProof/>
        </w:rPr>
        <w:t xml:space="preserve"> </w:t>
      </w:r>
      <w:r w:rsidR="00A52437">
        <w:rPr>
          <w:noProof/>
        </w:rPr>
        <w:t xml:space="preserve"> </w:t>
      </w:r>
      <w:r>
        <w:rPr>
          <w:noProof/>
        </w:rPr>
        <w:t xml:space="preserve">Along with many others, </w:t>
      </w:r>
      <w:r w:rsidR="00A52437">
        <w:rPr>
          <w:noProof/>
        </w:rPr>
        <w:t xml:space="preserve">including Amnesty, </w:t>
      </w:r>
      <w:r>
        <w:rPr>
          <w:noProof/>
        </w:rPr>
        <w:t xml:space="preserve">Leidy is campaigning for </w:t>
      </w:r>
      <w:r w:rsidRPr="00A52437">
        <w:rPr>
          <w:b/>
          <w:bCs/>
          <w:noProof/>
        </w:rPr>
        <w:t xml:space="preserve">a global treaty to regulate </w:t>
      </w:r>
      <w:r w:rsidR="00A52437" w:rsidRPr="00A52437">
        <w:rPr>
          <w:b/>
          <w:bCs/>
          <w:noProof/>
        </w:rPr>
        <w:t>“less lethal” weapons</w:t>
      </w:r>
      <w:r w:rsidR="00A52437">
        <w:rPr>
          <w:noProof/>
        </w:rPr>
        <w:t xml:space="preserve">, which are not currently covered by any international law.  </w:t>
      </w:r>
    </w:p>
    <w:p w14:paraId="05D50A6D" w14:textId="0A3AA2A1" w:rsidR="00E00E23" w:rsidRDefault="00FC3794" w:rsidP="0049094F">
      <w:pPr>
        <w:rPr>
          <w:b/>
          <w:bCs/>
        </w:rPr>
      </w:pPr>
      <w:r w:rsidRPr="00065EEC">
        <w:rPr>
          <w:b/>
          <w:bCs/>
        </w:rPr>
        <w:t>ANTI-RACISM AND PREVENT</w:t>
      </w:r>
    </w:p>
    <w:p w14:paraId="36B5B713" w14:textId="7EF328B0" w:rsidR="00D3451D" w:rsidRPr="00065EEC" w:rsidRDefault="00D3451D" w:rsidP="0049094F">
      <w:pPr>
        <w:rPr>
          <w:b/>
          <w:bCs/>
        </w:rPr>
      </w:pPr>
      <w:r>
        <w:rPr>
          <w:b/>
          <w:bCs/>
          <w:noProof/>
        </w:rPr>
        <w:drawing>
          <wp:inline distT="0" distB="0" distL="0" distR="0" wp14:anchorId="12A04675" wp14:editId="54DDEC67">
            <wp:extent cx="2286000" cy="1378800"/>
            <wp:effectExtent l="0" t="0" r="0" b="0"/>
            <wp:docPr id="1022451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1378800"/>
                    </a:xfrm>
                    <a:prstGeom prst="rect">
                      <a:avLst/>
                    </a:prstGeom>
                    <a:noFill/>
                  </pic:spPr>
                </pic:pic>
              </a:graphicData>
            </a:graphic>
          </wp:inline>
        </w:drawing>
      </w:r>
      <w:r w:rsidR="00DC7E39">
        <w:rPr>
          <w:b/>
          <w:bCs/>
          <w:noProof/>
        </w:rPr>
        <w:drawing>
          <wp:inline distT="0" distB="0" distL="0" distR="0" wp14:anchorId="429BBD7F" wp14:editId="08228A9A">
            <wp:extent cx="1944000" cy="1375200"/>
            <wp:effectExtent l="0" t="0" r="0" b="0"/>
            <wp:docPr id="1574132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4000" cy="1375200"/>
                    </a:xfrm>
                    <a:prstGeom prst="rect">
                      <a:avLst/>
                    </a:prstGeom>
                    <a:noFill/>
                  </pic:spPr>
                </pic:pic>
              </a:graphicData>
            </a:graphic>
          </wp:inline>
        </w:drawing>
      </w:r>
    </w:p>
    <w:p w14:paraId="0B240057" w14:textId="7AD3CEF3" w:rsidR="005B2136" w:rsidRPr="005B2136" w:rsidRDefault="00000000" w:rsidP="0049094F">
      <w:hyperlink r:id="rId23" w:history="1">
        <w:r w:rsidR="00B36CEA" w:rsidRPr="0094258E">
          <w:rPr>
            <w:rStyle w:val="Hyperlink"/>
          </w:rPr>
          <w:t xml:space="preserve">Amnesty’s new campaign to </w:t>
        </w:r>
        <w:r w:rsidR="00B36CEA" w:rsidRPr="0094258E">
          <w:rPr>
            <w:rStyle w:val="Hyperlink"/>
            <w:b/>
            <w:bCs/>
          </w:rPr>
          <w:t>challenge the Prevent strategy</w:t>
        </w:r>
      </w:hyperlink>
      <w:r w:rsidR="00B36CEA">
        <w:t xml:space="preserve"> was launched</w:t>
      </w:r>
      <w:r w:rsidR="00C94604">
        <w:t xml:space="preserve"> at the Human Rights Action Centre </w:t>
      </w:r>
      <w:r w:rsidR="00B36CEA">
        <w:t>on 23 March</w:t>
      </w:r>
      <w:r w:rsidR="00C94604">
        <w:t xml:space="preserve">.  Amnesty’s research found that Prevent has a </w:t>
      </w:r>
      <w:r w:rsidR="00C94604" w:rsidRPr="00C94604">
        <w:rPr>
          <w:b/>
          <w:bCs/>
        </w:rPr>
        <w:t>racist and discriminatory impact</w:t>
      </w:r>
      <w:r w:rsidR="00C94604">
        <w:t xml:space="preserve"> and that society’s </w:t>
      </w:r>
      <w:r w:rsidR="00C94604" w:rsidRPr="00C94604">
        <w:rPr>
          <w:b/>
          <w:bCs/>
        </w:rPr>
        <w:t>most vulnerable and marginalised people are the worst affected</w:t>
      </w:r>
      <w:r w:rsidR="00C94604">
        <w:t xml:space="preserve">.   Our Network has begun work on the campaign.  We are raising our concerns with MPs throughout our area.  Many thanks to those who have already written to their local MP.  Beyond this, we are starting a </w:t>
      </w:r>
      <w:r w:rsidR="00C94604" w:rsidRPr="00C94604">
        <w:rPr>
          <w:b/>
          <w:bCs/>
        </w:rPr>
        <w:t>conversation with community members and those involved in Prevent’s implementation</w:t>
      </w:r>
      <w:r w:rsidR="00C94604">
        <w:t xml:space="preserve"> so that we have a </w:t>
      </w:r>
      <w:r w:rsidR="00C94604" w:rsidRPr="00C94604">
        <w:rPr>
          <w:b/>
          <w:bCs/>
        </w:rPr>
        <w:t>better understanding of its local impact</w:t>
      </w:r>
      <w:r w:rsidR="00C94604">
        <w:t xml:space="preserve"> and to raise </w:t>
      </w:r>
      <w:r w:rsidR="00C94604" w:rsidRPr="00C94604">
        <w:rPr>
          <w:b/>
          <w:bCs/>
        </w:rPr>
        <w:t xml:space="preserve">awareness of the human rights issues </w:t>
      </w:r>
      <w:r w:rsidR="00C94604">
        <w:t xml:space="preserve">uncovered by Amnesty’s research.  </w:t>
      </w:r>
    </w:p>
    <w:p w14:paraId="1C4984DC" w14:textId="64AF5984" w:rsidR="000472DA" w:rsidRDefault="00C94604" w:rsidP="000472DA">
      <w:r>
        <w:t>Amnesty</w:t>
      </w:r>
      <w:r w:rsidR="00FB348E">
        <w:t xml:space="preserve">’s Anti-Racism Network has produced an </w:t>
      </w:r>
      <w:r w:rsidR="000472DA" w:rsidRPr="00FB348E">
        <w:rPr>
          <w:b/>
          <w:bCs/>
        </w:rPr>
        <w:t>Anti-Racism Pocket Guide</w:t>
      </w:r>
      <w:r w:rsidR="00FB348E">
        <w:t xml:space="preserve"> and we have ordered copies to hand out at the events that we have planned for this year.  </w:t>
      </w:r>
    </w:p>
    <w:p w14:paraId="7BA2FA95" w14:textId="6ACE63AB" w:rsidR="00065EEC" w:rsidRDefault="00065EEC" w:rsidP="0049094F">
      <w:pPr>
        <w:rPr>
          <w:b/>
          <w:bCs/>
        </w:rPr>
      </w:pPr>
      <w:r w:rsidRPr="00065EEC">
        <w:rPr>
          <w:b/>
          <w:bCs/>
        </w:rPr>
        <w:t>ECONOMIC, SOCIAL AND CULTURAL RIGHTS IN THE UK</w:t>
      </w:r>
    </w:p>
    <w:p w14:paraId="35943A29" w14:textId="3747779C" w:rsidR="00B80541" w:rsidRPr="00065EEC" w:rsidRDefault="00CA4B17" w:rsidP="0049094F">
      <w:pPr>
        <w:rPr>
          <w:b/>
          <w:bCs/>
        </w:rPr>
      </w:pPr>
      <w:r>
        <w:rPr>
          <w:b/>
          <w:bCs/>
          <w:noProof/>
        </w:rPr>
        <w:drawing>
          <wp:inline distT="0" distB="0" distL="0" distR="0" wp14:anchorId="4105D7B7" wp14:editId="6E19B7FF">
            <wp:extent cx="2286000" cy="1522800"/>
            <wp:effectExtent l="0" t="0" r="0" b="0"/>
            <wp:docPr id="1081508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522800"/>
                    </a:xfrm>
                    <a:prstGeom prst="rect">
                      <a:avLst/>
                    </a:prstGeom>
                    <a:noFill/>
                  </pic:spPr>
                </pic:pic>
              </a:graphicData>
            </a:graphic>
          </wp:inline>
        </w:drawing>
      </w:r>
      <w:r w:rsidR="001C563E">
        <w:rPr>
          <w:b/>
          <w:bCs/>
          <w:noProof/>
        </w:rPr>
        <w:drawing>
          <wp:inline distT="0" distB="0" distL="0" distR="0" wp14:anchorId="18E84341" wp14:editId="56D84EBD">
            <wp:extent cx="2286000" cy="1522800"/>
            <wp:effectExtent l="0" t="0" r="0" b="0"/>
            <wp:docPr id="20748057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1522800"/>
                    </a:xfrm>
                    <a:prstGeom prst="rect">
                      <a:avLst/>
                    </a:prstGeom>
                    <a:noFill/>
                  </pic:spPr>
                </pic:pic>
              </a:graphicData>
            </a:graphic>
          </wp:inline>
        </w:drawing>
      </w:r>
    </w:p>
    <w:p w14:paraId="618BD634" w14:textId="6CE158D2" w:rsidR="00623208" w:rsidRDefault="00623208" w:rsidP="00623208">
      <w:r>
        <w:t xml:space="preserve">Amnesty UK are placing new emphasis on the promotion of certain rights that have not hitherto received the attention that they should here in the UK – </w:t>
      </w:r>
      <w:r w:rsidRPr="00811F53">
        <w:rPr>
          <w:b/>
          <w:bCs/>
        </w:rPr>
        <w:t>the right to adequate housing, food and healthcare</w:t>
      </w:r>
      <w:r>
        <w:t xml:space="preserve">.  </w:t>
      </w:r>
      <w:r w:rsidR="00811F53">
        <w:t>In the UK, m</w:t>
      </w:r>
      <w:r w:rsidRPr="00623208">
        <w:t>illions of families and individuals can</w:t>
      </w:r>
      <w:r>
        <w:t>no</w:t>
      </w:r>
      <w:r w:rsidRPr="00623208">
        <w:t>t access what they need to live</w:t>
      </w:r>
      <w:r>
        <w:t xml:space="preserve">.  </w:t>
      </w:r>
      <w:r w:rsidRPr="00623208">
        <w:t xml:space="preserve">This </w:t>
      </w:r>
      <w:r>
        <w:t xml:space="preserve">is not a result of </w:t>
      </w:r>
      <w:r w:rsidRPr="00623208">
        <w:t>a lack of resources</w:t>
      </w:r>
      <w:r w:rsidR="00811F53">
        <w:t>.  I</w:t>
      </w:r>
      <w:r w:rsidRPr="00623208">
        <w:t xml:space="preserve">t comes from political choices that drive inequality. To show </w:t>
      </w:r>
      <w:r w:rsidRPr="00623208">
        <w:lastRenderedPageBreak/>
        <w:t>this reality</w:t>
      </w:r>
      <w:r>
        <w:t xml:space="preserve">, Amnesty UK </w:t>
      </w:r>
      <w:r w:rsidRPr="00623208">
        <w:t xml:space="preserve">have worked with actors Olivia Colman and Adrian Lester to show </w:t>
      </w:r>
      <w:r>
        <w:t>w</w:t>
      </w:r>
      <w:r w:rsidRPr="00623208">
        <w:t xml:space="preserve">hat is happening before our eyes. </w:t>
      </w:r>
      <w:r>
        <w:t xml:space="preserve"> </w:t>
      </w:r>
    </w:p>
    <w:p w14:paraId="28185007" w14:textId="7A6B3609" w:rsidR="00623208" w:rsidRPr="00623208" w:rsidRDefault="00811F53" w:rsidP="00623208">
      <w:r>
        <w:t xml:space="preserve">Amnesty are developing their campaigning to ensure that these rights are addressed alongside the issues that already feature in Amnesty’s priorities.  More information will follow, but meanwhile </w:t>
      </w:r>
      <w:r w:rsidRPr="00811F53">
        <w:rPr>
          <w:b/>
          <w:bCs/>
        </w:rPr>
        <w:t>y</w:t>
      </w:r>
      <w:r w:rsidR="00623208" w:rsidRPr="00811F53">
        <w:rPr>
          <w:b/>
          <w:bCs/>
        </w:rPr>
        <w:t xml:space="preserve">ou can </w:t>
      </w:r>
      <w:hyperlink r:id="rId26" w:history="1">
        <w:r w:rsidR="00623208" w:rsidRPr="00736B11">
          <w:rPr>
            <w:rStyle w:val="Hyperlink"/>
            <w:b/>
            <w:bCs/>
          </w:rPr>
          <w:t xml:space="preserve">watch Amnesty’s new </w:t>
        </w:r>
        <w:r w:rsidRPr="00736B11">
          <w:rPr>
            <w:rStyle w:val="Hyperlink"/>
            <w:b/>
            <w:bCs/>
          </w:rPr>
          <w:t>“</w:t>
        </w:r>
        <w:r w:rsidR="00623208" w:rsidRPr="00736B11">
          <w:rPr>
            <w:rStyle w:val="Hyperlink"/>
            <w:b/>
            <w:bCs/>
          </w:rPr>
          <w:t>trailer</w:t>
        </w:r>
      </w:hyperlink>
      <w:r w:rsidR="00623208" w:rsidRPr="00623208">
        <w:rPr>
          <w:b/>
          <w:bCs/>
        </w:rPr>
        <w:t xml:space="preserve"> for a drama series that sadly is not drama</w:t>
      </w:r>
      <w:r w:rsidRPr="00811F53">
        <w:rPr>
          <w:b/>
          <w:bCs/>
        </w:rPr>
        <w:t>”</w:t>
      </w:r>
      <w:r w:rsidR="00623208" w:rsidRPr="00623208">
        <w:t xml:space="preserve">. </w:t>
      </w:r>
      <w:r>
        <w:t xml:space="preserve"> </w:t>
      </w:r>
      <w:r w:rsidRPr="00811F53">
        <w:rPr>
          <w:i/>
          <w:iCs/>
        </w:rPr>
        <w:t xml:space="preserve">Another content warning: </w:t>
      </w:r>
      <w:r w:rsidR="00623208" w:rsidRPr="00623208">
        <w:rPr>
          <w:i/>
          <w:iCs/>
        </w:rPr>
        <w:t xml:space="preserve">the violations </w:t>
      </w:r>
      <w:r w:rsidRPr="00811F53">
        <w:rPr>
          <w:i/>
          <w:iCs/>
        </w:rPr>
        <w:t xml:space="preserve">that it describes include </w:t>
      </w:r>
      <w:r w:rsidR="00623208" w:rsidRPr="00623208">
        <w:rPr>
          <w:i/>
          <w:iCs/>
        </w:rPr>
        <w:t>the death of a baby</w:t>
      </w:r>
      <w:r>
        <w:rPr>
          <w:i/>
          <w:iCs/>
        </w:rPr>
        <w:t>.</w:t>
      </w:r>
      <w:r w:rsidR="00623208" w:rsidRPr="00623208">
        <w:rPr>
          <w:i/>
          <w:iCs/>
        </w:rPr>
        <w:t xml:space="preserve"> </w:t>
      </w:r>
    </w:p>
    <w:p w14:paraId="7A641D14" w14:textId="299AEFF0" w:rsidR="00B94360" w:rsidRPr="00B94360" w:rsidRDefault="00B94360" w:rsidP="0049094F">
      <w:pPr>
        <w:rPr>
          <w:b/>
          <w:bCs/>
        </w:rPr>
      </w:pPr>
      <w:r w:rsidRPr="00B94360">
        <w:rPr>
          <w:b/>
          <w:bCs/>
        </w:rPr>
        <w:t>RWANDA BILL</w:t>
      </w:r>
      <w:r w:rsidR="009900F8">
        <w:rPr>
          <w:b/>
          <w:bCs/>
        </w:rPr>
        <w:t xml:space="preserve"> AND SUPPORT FOR REFUGEES</w:t>
      </w:r>
    </w:p>
    <w:p w14:paraId="6DBC9449" w14:textId="7267509E" w:rsidR="00B94360" w:rsidRPr="00B94360" w:rsidRDefault="00D01492" w:rsidP="0049094F">
      <w:pPr>
        <w:rPr>
          <w:b/>
          <w:bCs/>
        </w:rPr>
      </w:pPr>
      <w:r>
        <w:rPr>
          <w:b/>
          <w:bCs/>
          <w:noProof/>
        </w:rPr>
        <w:drawing>
          <wp:inline distT="0" distB="0" distL="0" distR="0" wp14:anchorId="0DE51E01" wp14:editId="32F38773">
            <wp:extent cx="2610000" cy="1576800"/>
            <wp:effectExtent l="0" t="0" r="0" b="0"/>
            <wp:docPr id="1410629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0000" cy="1576800"/>
                    </a:xfrm>
                    <a:prstGeom prst="rect">
                      <a:avLst/>
                    </a:prstGeom>
                    <a:noFill/>
                  </pic:spPr>
                </pic:pic>
              </a:graphicData>
            </a:graphic>
          </wp:inline>
        </w:drawing>
      </w:r>
    </w:p>
    <w:p w14:paraId="565A7CF2" w14:textId="6338161A" w:rsidR="00CE5D88" w:rsidRDefault="00815A38" w:rsidP="0049094F">
      <w:r w:rsidRPr="002A3622">
        <w:rPr>
          <w:b/>
          <w:bCs/>
        </w:rPr>
        <w:t>T</w:t>
      </w:r>
      <w:r w:rsidR="00A010EE" w:rsidRPr="002A3622">
        <w:rPr>
          <w:b/>
          <w:bCs/>
        </w:rPr>
        <w:t xml:space="preserve">he House of Commons </w:t>
      </w:r>
      <w:r w:rsidR="00B15F60" w:rsidRPr="002A3622">
        <w:rPr>
          <w:b/>
          <w:bCs/>
        </w:rPr>
        <w:t xml:space="preserve">have </w:t>
      </w:r>
      <w:r w:rsidR="004C1785" w:rsidRPr="002A3622">
        <w:rPr>
          <w:b/>
          <w:bCs/>
        </w:rPr>
        <w:t>returned</w:t>
      </w:r>
      <w:r w:rsidR="004C1785">
        <w:t xml:space="preserve"> </w:t>
      </w:r>
      <w:r w:rsidR="00A010EE" w:rsidRPr="009E0E15">
        <w:rPr>
          <w:b/>
          <w:bCs/>
        </w:rPr>
        <w:t xml:space="preserve">the Rwanda Bill </w:t>
      </w:r>
      <w:r w:rsidR="004C1785">
        <w:rPr>
          <w:b/>
          <w:bCs/>
        </w:rPr>
        <w:t xml:space="preserve">to the House of Lords again in the latest </w:t>
      </w:r>
      <w:r w:rsidR="00693604">
        <w:rPr>
          <w:b/>
          <w:bCs/>
        </w:rPr>
        <w:t xml:space="preserve">step of what is known as </w:t>
      </w:r>
      <w:r w:rsidR="002A3622">
        <w:rPr>
          <w:b/>
          <w:bCs/>
        </w:rPr>
        <w:t>“</w:t>
      </w:r>
      <w:r w:rsidR="00693604">
        <w:rPr>
          <w:b/>
          <w:bCs/>
        </w:rPr>
        <w:t>parliamentary ping-pong</w:t>
      </w:r>
      <w:r w:rsidR="002A3622">
        <w:rPr>
          <w:b/>
          <w:bCs/>
        </w:rPr>
        <w:t xml:space="preserve">”.  </w:t>
      </w:r>
      <w:r w:rsidR="00A010EE">
        <w:t xml:space="preserve">Before the </w:t>
      </w:r>
      <w:r w:rsidR="002A3622">
        <w:t xml:space="preserve">Easter </w:t>
      </w:r>
      <w:r w:rsidR="00A010EE">
        <w:t>recess, t</w:t>
      </w:r>
      <w:r w:rsidR="00811F53">
        <w:t xml:space="preserve">he </w:t>
      </w:r>
      <w:r w:rsidR="00A010EE">
        <w:t>Commons voted to reject all the amendments proposed by the Lords</w:t>
      </w:r>
      <w:r w:rsidR="009E0E15">
        <w:t xml:space="preserve"> and returned the Bill to the Lords for approval in its original form.  The Lords were clearly unimpressed by this and </w:t>
      </w:r>
      <w:r w:rsidR="009E0E15" w:rsidRPr="00CE5D88">
        <w:rPr>
          <w:b/>
          <w:bCs/>
        </w:rPr>
        <w:t xml:space="preserve">sent the Bill back to the Commons with a further series of amendments that </w:t>
      </w:r>
      <w:r w:rsidR="00217D37">
        <w:rPr>
          <w:b/>
          <w:bCs/>
        </w:rPr>
        <w:t>we</w:t>
      </w:r>
      <w:r w:rsidR="009E0E15" w:rsidRPr="00CE5D88">
        <w:rPr>
          <w:b/>
          <w:bCs/>
        </w:rPr>
        <w:t>re remarkably similar to the first set</w:t>
      </w:r>
      <w:r w:rsidR="009E0E15">
        <w:t xml:space="preserve">, including amendments </w:t>
      </w:r>
      <w:r w:rsidR="00D55CAC" w:rsidRPr="00E5585B">
        <w:t xml:space="preserve">introducing </w:t>
      </w:r>
      <w:r w:rsidR="00D55CAC" w:rsidRPr="00E5585B">
        <w:rPr>
          <w:b/>
          <w:bCs/>
        </w:rPr>
        <w:t xml:space="preserve">safeguards for </w:t>
      </w:r>
      <w:r w:rsidR="009B0A08">
        <w:rPr>
          <w:b/>
          <w:bCs/>
        </w:rPr>
        <w:t xml:space="preserve">victims of </w:t>
      </w:r>
      <w:r w:rsidR="001437C6">
        <w:rPr>
          <w:b/>
          <w:bCs/>
        </w:rPr>
        <w:t xml:space="preserve">modern slavery and human trafficking </w:t>
      </w:r>
      <w:r w:rsidR="00D55CAC" w:rsidRPr="00E5585B">
        <w:t xml:space="preserve">and </w:t>
      </w:r>
      <w:r w:rsidR="001E17D3">
        <w:t xml:space="preserve">provision for </w:t>
      </w:r>
      <w:r w:rsidR="006E778C">
        <w:t>a court to</w:t>
      </w:r>
      <w:r w:rsidR="000E6220">
        <w:t xml:space="preserve"> consider </w:t>
      </w:r>
      <w:r w:rsidR="00987087">
        <w:rPr>
          <w:b/>
          <w:bCs/>
        </w:rPr>
        <w:t xml:space="preserve">whether </w:t>
      </w:r>
      <w:r w:rsidR="00D55CAC" w:rsidRPr="00E5585B">
        <w:rPr>
          <w:b/>
          <w:bCs/>
        </w:rPr>
        <w:t>Rwanda</w:t>
      </w:r>
      <w:r w:rsidR="00987087">
        <w:rPr>
          <w:b/>
          <w:bCs/>
        </w:rPr>
        <w:t xml:space="preserve"> is </w:t>
      </w:r>
      <w:r w:rsidR="00DD7071">
        <w:rPr>
          <w:b/>
          <w:bCs/>
        </w:rPr>
        <w:t xml:space="preserve">a safe country </w:t>
      </w:r>
      <w:r w:rsidR="00DD7071" w:rsidRPr="00BD353C">
        <w:t xml:space="preserve">for the </w:t>
      </w:r>
      <w:r w:rsidR="00142679">
        <w:t xml:space="preserve">individuals </w:t>
      </w:r>
      <w:r w:rsidR="000E3F3F">
        <w:t>whom the government wants to send there</w:t>
      </w:r>
      <w:r w:rsidR="00142679">
        <w:t>.</w:t>
      </w:r>
      <w:r w:rsidR="00EA352E">
        <w:t xml:space="preserve">  It remains to be seen what </w:t>
      </w:r>
      <w:r w:rsidR="00217D37">
        <w:t xml:space="preserve">the Lords will do now but, as the unelected chamber, there is a limit to how far they will </w:t>
      </w:r>
      <w:r w:rsidR="00CB3C8C">
        <w:t xml:space="preserve">feel they can </w:t>
      </w:r>
      <w:r w:rsidR="00217D37">
        <w:t xml:space="preserve">go to block the bill.  </w:t>
      </w:r>
      <w:r w:rsidR="000E3F3F">
        <w:t xml:space="preserve">  </w:t>
      </w:r>
    </w:p>
    <w:p w14:paraId="2063133D" w14:textId="0880106C" w:rsidR="006E44D4" w:rsidRDefault="00000000" w:rsidP="0049094F">
      <w:hyperlink r:id="rId28" w:history="1">
        <w:r w:rsidR="00CE5D88" w:rsidRPr="003D5A61">
          <w:rPr>
            <w:rStyle w:val="Hyperlink"/>
          </w:rPr>
          <w:t xml:space="preserve">Amnesty continues to call for the Government to </w:t>
        </w:r>
        <w:r w:rsidR="00CE5D88" w:rsidRPr="003D5A61">
          <w:rPr>
            <w:rStyle w:val="Hyperlink"/>
            <w:b/>
            <w:bCs/>
          </w:rPr>
          <w:t>abandon the Bill altogether</w:t>
        </w:r>
      </w:hyperlink>
      <w:r w:rsidR="00CE5D88" w:rsidRPr="00CE5D88">
        <w:t xml:space="preserve">, describing it as </w:t>
      </w:r>
      <w:r w:rsidR="00CE5D88">
        <w:t>“</w:t>
      </w:r>
      <w:r w:rsidR="00CE5D88">
        <w:rPr>
          <w:b/>
          <w:bCs/>
        </w:rPr>
        <w:t>a deeply flawed but also immoral way to treat people fleeing conflict and persecution”</w:t>
      </w:r>
      <w:r w:rsidR="00CE5D88">
        <w:t>.</w:t>
      </w:r>
    </w:p>
    <w:p w14:paraId="642BE6B3" w14:textId="145A054C" w:rsidR="009900F8" w:rsidRPr="009900F8" w:rsidRDefault="009900F8" w:rsidP="009900F8">
      <w:r w:rsidRPr="009900F8">
        <w:rPr>
          <w:b/>
          <w:bCs/>
        </w:rPr>
        <w:t>Sevenoaks Welcomes Refugees</w:t>
      </w:r>
      <w:r w:rsidRPr="009900F8">
        <w:t xml:space="preserve"> are holding </w:t>
      </w:r>
      <w:r w:rsidR="003F6B69">
        <w:t xml:space="preserve">two </w:t>
      </w:r>
      <w:r w:rsidRPr="009900F8">
        <w:t>event</w:t>
      </w:r>
      <w:r w:rsidR="003F6B69">
        <w:t>s</w:t>
      </w:r>
      <w:r w:rsidRPr="009900F8">
        <w:t xml:space="preserve"> on </w:t>
      </w:r>
      <w:r w:rsidRPr="009900F8">
        <w:rPr>
          <w:b/>
          <w:bCs/>
        </w:rPr>
        <w:t>27 April</w:t>
      </w:r>
      <w:r w:rsidRPr="009900F8">
        <w:t xml:space="preserve"> to raise funds to support refugees in the Sevenoaks area.  </w:t>
      </w:r>
      <w:bookmarkStart w:id="1" w:name="_Hlk163840545"/>
      <w:r w:rsidRPr="009900F8">
        <w:t xml:space="preserve">Details </w:t>
      </w:r>
      <w:hyperlink r:id="rId29" w:history="1">
        <w:r w:rsidRPr="003F6B69">
          <w:rPr>
            <w:rStyle w:val="Hyperlink"/>
          </w:rPr>
          <w:t>here</w:t>
        </w:r>
      </w:hyperlink>
      <w:r w:rsidR="003F6B69">
        <w:t xml:space="preserve"> and </w:t>
      </w:r>
      <w:hyperlink r:id="rId30" w:history="1">
        <w:r w:rsidR="003F6B69" w:rsidRPr="00340D4D">
          <w:rPr>
            <w:rStyle w:val="Hyperlink"/>
          </w:rPr>
          <w:t>here</w:t>
        </w:r>
      </w:hyperlink>
      <w:r w:rsidRPr="009900F8">
        <w:t xml:space="preserve">. </w:t>
      </w:r>
    </w:p>
    <w:bookmarkEnd w:id="1"/>
    <w:p w14:paraId="4ECF42BB" w14:textId="77777777" w:rsidR="009900F8" w:rsidRDefault="009900F8" w:rsidP="009900F8">
      <w:pPr>
        <w:rPr>
          <w:b/>
          <w:bCs/>
        </w:rPr>
      </w:pPr>
      <w:r w:rsidRPr="009900F8">
        <w:rPr>
          <w:b/>
          <w:bCs/>
        </w:rPr>
        <w:t>JULIAN ASSANGE</w:t>
      </w:r>
    </w:p>
    <w:p w14:paraId="301A3ABE" w14:textId="2F9D0E28" w:rsidR="003F4499" w:rsidRPr="009900F8" w:rsidRDefault="003F4499" w:rsidP="009900F8">
      <w:pPr>
        <w:rPr>
          <w:b/>
          <w:bCs/>
        </w:rPr>
      </w:pPr>
      <w:r>
        <w:rPr>
          <w:b/>
          <w:bCs/>
          <w:noProof/>
        </w:rPr>
        <w:drawing>
          <wp:inline distT="0" distB="0" distL="0" distR="0" wp14:anchorId="7E933452" wp14:editId="3734D160">
            <wp:extent cx="2610000" cy="1576800"/>
            <wp:effectExtent l="0" t="0" r="0" b="0"/>
            <wp:docPr id="1363376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0000" cy="1576800"/>
                    </a:xfrm>
                    <a:prstGeom prst="rect">
                      <a:avLst/>
                    </a:prstGeom>
                    <a:noFill/>
                  </pic:spPr>
                </pic:pic>
              </a:graphicData>
            </a:graphic>
          </wp:inline>
        </w:drawing>
      </w:r>
    </w:p>
    <w:p w14:paraId="1454E00B" w14:textId="77777777" w:rsidR="001546D1" w:rsidRDefault="003079BD" w:rsidP="009900F8">
      <w:r w:rsidRPr="003B3639">
        <w:t xml:space="preserve">Julian </w:t>
      </w:r>
      <w:r w:rsidR="009900F8" w:rsidRPr="003B3639">
        <w:t>Assange has been detained at HMP Belmarsh in south-eas</w:t>
      </w:r>
      <w:r w:rsidR="00C46833">
        <w:t>t</w:t>
      </w:r>
      <w:r w:rsidR="009900F8" w:rsidRPr="003B3639">
        <w:t xml:space="preserve"> London for five years, as he fights an extradition request from the US authorities. </w:t>
      </w:r>
      <w:r w:rsidR="009900F8" w:rsidRPr="009900F8">
        <w:t xml:space="preserve"> As a result of bringing to light revelations of alleged war crimes committed by the USA, he faces prosecution there under the Espionage Act of 1917, a wartime law never intended to target the legitimate work of publishers and journalists.  He could </w:t>
      </w:r>
      <w:r w:rsidR="009900F8" w:rsidRPr="009900F8">
        <w:lastRenderedPageBreak/>
        <w:t xml:space="preserve">face up to 175 years in jail.  </w:t>
      </w:r>
      <w:r w:rsidR="009900F8" w:rsidRPr="009900F8">
        <w:rPr>
          <w:b/>
          <w:bCs/>
        </w:rPr>
        <w:t>On 26 March, the UK High Court adjourned</w:t>
      </w:r>
      <w:r w:rsidR="009900F8" w:rsidRPr="009900F8">
        <w:t xml:space="preserve"> to give the USA an opportunity to file fresh diplomatic assurances over Assange’s treatment if he is extradited.  On </w:t>
      </w:r>
      <w:r w:rsidR="009900F8" w:rsidRPr="009900F8">
        <w:rPr>
          <w:b/>
          <w:bCs/>
        </w:rPr>
        <w:t>20 May</w:t>
      </w:r>
      <w:r w:rsidR="009900F8" w:rsidRPr="009900F8">
        <w:t xml:space="preserve">, the court will reconsider Assange’s request to appeal his extradition to the USA.  </w:t>
      </w:r>
    </w:p>
    <w:p w14:paraId="3FB4F33C" w14:textId="77777777" w:rsidR="003F57D3" w:rsidRDefault="003F57D3" w:rsidP="009900F8"/>
    <w:p w14:paraId="2D6FA8A5" w14:textId="1BE4095C" w:rsidR="009900F8" w:rsidRDefault="00000000" w:rsidP="009900F8">
      <w:hyperlink r:id="rId32" w:history="1">
        <w:r w:rsidR="009900F8" w:rsidRPr="00F00226">
          <w:rPr>
            <w:rStyle w:val="Hyperlink"/>
            <w:b/>
            <w:bCs/>
          </w:rPr>
          <w:t>Amnesty have called on the US authorities to drop all the charges against Assange</w:t>
        </w:r>
      </w:hyperlink>
      <w:r w:rsidR="009900F8" w:rsidRPr="009900F8">
        <w:rPr>
          <w:b/>
          <w:bCs/>
        </w:rPr>
        <w:t xml:space="preserve">, </w:t>
      </w:r>
      <w:r w:rsidR="009900F8" w:rsidRPr="009900F8">
        <w:t>noting that the charges pave the way to a</w:t>
      </w:r>
      <w:r w:rsidR="009900F8" w:rsidRPr="009900F8">
        <w:rPr>
          <w:b/>
          <w:bCs/>
        </w:rPr>
        <w:t xml:space="preserve"> disastrous precedent for worldwide media freedom.  </w:t>
      </w:r>
      <w:r w:rsidR="00D70761">
        <w:rPr>
          <w:b/>
          <w:bCs/>
        </w:rPr>
        <w:t xml:space="preserve">On </w:t>
      </w:r>
      <w:r w:rsidR="009900F8" w:rsidRPr="009900F8">
        <w:rPr>
          <w:b/>
          <w:bCs/>
        </w:rPr>
        <w:t>20 May</w:t>
      </w:r>
      <w:r w:rsidR="00A55329">
        <w:rPr>
          <w:b/>
          <w:bCs/>
        </w:rPr>
        <w:t xml:space="preserve"> </w:t>
      </w:r>
      <w:r w:rsidR="00D70761">
        <w:rPr>
          <w:b/>
          <w:bCs/>
        </w:rPr>
        <w:t>from</w:t>
      </w:r>
      <w:r w:rsidR="00203F1E">
        <w:rPr>
          <w:b/>
          <w:bCs/>
        </w:rPr>
        <w:t xml:space="preserve"> 9:</w:t>
      </w:r>
      <w:r w:rsidR="00D70761">
        <w:rPr>
          <w:b/>
          <w:bCs/>
        </w:rPr>
        <w:t>0</w:t>
      </w:r>
      <w:r w:rsidR="00203F1E">
        <w:rPr>
          <w:b/>
          <w:bCs/>
        </w:rPr>
        <w:t>0am</w:t>
      </w:r>
      <w:r w:rsidR="009900F8" w:rsidRPr="009900F8">
        <w:t>, Amnesty members will protest and hold a vigil outside the Royal Courts of Justice.</w:t>
      </w:r>
      <w:r w:rsidR="00203F1E">
        <w:t xml:space="preserve">  If you go, look out for Kent Network member </w:t>
      </w:r>
      <w:r w:rsidR="006D2453">
        <w:t>Helen Marting who will be holding up an Amnesty banner.</w:t>
      </w:r>
      <w:r w:rsidR="009900F8" w:rsidRPr="009900F8">
        <w:t xml:space="preserve">  </w:t>
      </w:r>
    </w:p>
    <w:p w14:paraId="1A63CC7B" w14:textId="77777777" w:rsidR="003F57D3" w:rsidRPr="009900F8" w:rsidRDefault="003F57D3" w:rsidP="009900F8"/>
    <w:p w14:paraId="2FA590EB" w14:textId="77777777" w:rsidR="009900F8" w:rsidRDefault="009900F8" w:rsidP="009900F8">
      <w:pPr>
        <w:rPr>
          <w:b/>
          <w:bCs/>
        </w:rPr>
      </w:pPr>
      <w:r w:rsidRPr="009900F8">
        <w:rPr>
          <w:b/>
          <w:bCs/>
        </w:rPr>
        <w:t>PREVENTING MASS ATROCITIES</w:t>
      </w:r>
    </w:p>
    <w:p w14:paraId="75463233" w14:textId="08D2309D" w:rsidR="00D2497D" w:rsidRPr="009900F8" w:rsidRDefault="00D2497D" w:rsidP="009900F8">
      <w:pPr>
        <w:rPr>
          <w:b/>
          <w:bCs/>
        </w:rPr>
      </w:pPr>
      <w:r>
        <w:rPr>
          <w:b/>
          <w:bCs/>
          <w:noProof/>
        </w:rPr>
        <w:drawing>
          <wp:inline distT="0" distB="0" distL="0" distR="0" wp14:anchorId="087A66E4" wp14:editId="7D4715E9">
            <wp:extent cx="2343600" cy="1566000"/>
            <wp:effectExtent l="0" t="0" r="0" b="0"/>
            <wp:docPr id="897174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3600" cy="1566000"/>
                    </a:xfrm>
                    <a:prstGeom prst="rect">
                      <a:avLst/>
                    </a:prstGeom>
                    <a:noFill/>
                  </pic:spPr>
                </pic:pic>
              </a:graphicData>
            </a:graphic>
          </wp:inline>
        </w:drawing>
      </w:r>
    </w:p>
    <w:p w14:paraId="7DB55A77" w14:textId="3C8B0A9F" w:rsidR="009900F8" w:rsidRPr="009900F8" w:rsidRDefault="009900F8" w:rsidP="009900F8">
      <w:pPr>
        <w:rPr>
          <w:b/>
          <w:bCs/>
        </w:rPr>
      </w:pPr>
      <w:r w:rsidRPr="009900F8">
        <w:rPr>
          <w:b/>
          <w:bCs/>
        </w:rPr>
        <w:t xml:space="preserve">A new activist-led Amnesty United Nations Network will be launched on 24 April.  </w:t>
      </w:r>
      <w:r w:rsidRPr="009900F8">
        <w:t xml:space="preserve">To mark the occasion, the network will </w:t>
      </w:r>
      <w:r w:rsidRPr="009900F8">
        <w:rPr>
          <w:b/>
          <w:bCs/>
        </w:rPr>
        <w:t>hold a webinar from 8:30pm to 9:00pm</w:t>
      </w:r>
      <w:r w:rsidRPr="009900F8">
        <w:t xml:space="preserve"> on</w:t>
      </w:r>
      <w:r w:rsidRPr="009900F8">
        <w:rPr>
          <w:b/>
          <w:bCs/>
        </w:rPr>
        <w:t xml:space="preserve"> “</w:t>
      </w:r>
      <w:bookmarkStart w:id="2" w:name="_Hlk163990054"/>
      <w:r w:rsidRPr="009900F8">
        <w:rPr>
          <w:b/>
          <w:bCs/>
        </w:rPr>
        <w:t>How can we stop states obstructing attempts by the UN to end mass atrocities</w:t>
      </w:r>
      <w:bookmarkEnd w:id="2"/>
      <w:r w:rsidRPr="009900F8">
        <w:rPr>
          <w:b/>
          <w:bCs/>
        </w:rPr>
        <w:t xml:space="preserve">”.  </w:t>
      </w:r>
      <w:hyperlink r:id="rId34" w:anchor="/registration" w:history="1">
        <w:r w:rsidRPr="00902CFB">
          <w:rPr>
            <w:rStyle w:val="Hyperlink"/>
            <w:b/>
            <w:bCs/>
          </w:rPr>
          <w:t>Register here</w:t>
        </w:r>
      </w:hyperlink>
      <w:r w:rsidRPr="009900F8">
        <w:rPr>
          <w:b/>
          <w:bCs/>
        </w:rPr>
        <w:t>.</w:t>
      </w:r>
    </w:p>
    <w:p w14:paraId="48731A4E" w14:textId="22441D20" w:rsidR="006E44D4" w:rsidRPr="00BA33B2" w:rsidRDefault="00754B6A" w:rsidP="0049094F">
      <w:pPr>
        <w:rPr>
          <w:b/>
          <w:bCs/>
        </w:rPr>
      </w:pPr>
      <w:r>
        <w:rPr>
          <w:b/>
          <w:bCs/>
        </w:rPr>
        <w:t>LEARNING ABOUT HUMAN RIGHTS</w:t>
      </w:r>
    </w:p>
    <w:p w14:paraId="16F026E8" w14:textId="744E6ECD" w:rsidR="00D55CAC" w:rsidRDefault="00112D00" w:rsidP="0049094F">
      <w:r>
        <w:t xml:space="preserve">The British Institute for Human Rights </w:t>
      </w:r>
      <w:r w:rsidR="009E0E15">
        <w:t xml:space="preserve">continue to produce </w:t>
      </w:r>
      <w:r>
        <w:t xml:space="preserve">useful </w:t>
      </w:r>
      <w:r w:rsidR="00E84C84" w:rsidRPr="00754B6A">
        <w:rPr>
          <w:b/>
          <w:bCs/>
        </w:rPr>
        <w:t xml:space="preserve">simple </w:t>
      </w:r>
      <w:r w:rsidRPr="00754B6A">
        <w:rPr>
          <w:b/>
          <w:bCs/>
        </w:rPr>
        <w:t>ex</w:t>
      </w:r>
      <w:r w:rsidR="00D03771" w:rsidRPr="00754B6A">
        <w:rPr>
          <w:b/>
          <w:bCs/>
        </w:rPr>
        <w:t>plainer</w:t>
      </w:r>
      <w:r w:rsidR="0068643A" w:rsidRPr="00754B6A">
        <w:rPr>
          <w:b/>
          <w:bCs/>
        </w:rPr>
        <w:t>s</w:t>
      </w:r>
      <w:r w:rsidR="00D03771">
        <w:t xml:space="preserve"> about </w:t>
      </w:r>
      <w:r w:rsidR="0068643A">
        <w:t xml:space="preserve">key human rights issues.  </w:t>
      </w:r>
      <w:hyperlink r:id="rId35" w:history="1">
        <w:r w:rsidR="0068643A" w:rsidRPr="00791405">
          <w:rPr>
            <w:rStyle w:val="Hyperlink"/>
          </w:rPr>
          <w:t>This one</w:t>
        </w:r>
      </w:hyperlink>
      <w:r w:rsidR="0068643A">
        <w:t xml:space="preserve"> is about the </w:t>
      </w:r>
      <w:r w:rsidR="0068643A" w:rsidRPr="00754B6A">
        <w:rPr>
          <w:b/>
          <w:bCs/>
        </w:rPr>
        <w:t>Human Rights Act</w:t>
      </w:r>
      <w:r w:rsidR="0068643A">
        <w:t xml:space="preserve">.  </w:t>
      </w:r>
    </w:p>
    <w:p w14:paraId="3E77A6FC" w14:textId="2C295B87" w:rsidR="00BE11E0" w:rsidRPr="00BE11E0" w:rsidRDefault="00BE11E0" w:rsidP="00BE11E0">
      <w:pPr>
        <w:rPr>
          <w:b/>
          <w:bCs/>
        </w:rPr>
      </w:pPr>
      <w:r>
        <w:t>T</w:t>
      </w:r>
      <w:r w:rsidRPr="00BE11E0">
        <w:t xml:space="preserve">he Peace Education team have just released Teach Peace Secondary which offers over </w:t>
      </w:r>
      <w:r w:rsidRPr="00BE11E0">
        <w:rPr>
          <w:b/>
          <w:bCs/>
        </w:rPr>
        <w:t>50 cross-curricular lessons</w:t>
      </w:r>
      <w:r w:rsidRPr="00BE11E0">
        <w:t xml:space="preserve"> from a range of organisations including Amnesty International, as well as Values Based Education, Scientists for Global Responsibility, Facing History &amp; Ourselves, Corrymeela, and War Child.</w:t>
      </w:r>
      <w:r w:rsidR="009900F8">
        <w:t xml:space="preserve">  </w:t>
      </w:r>
      <w:r w:rsidRPr="00BE11E0">
        <w:t xml:space="preserve">Topics include challenging antisemitism and Islamophobia, conflict transformation, religion and peace, the human rights effects of the arms trade, how to nurture inner peace and </w:t>
      </w:r>
      <w:r w:rsidR="009900F8">
        <w:t>many</w:t>
      </w:r>
      <w:r w:rsidRPr="00BE11E0">
        <w:t xml:space="preserve"> more.</w:t>
      </w:r>
      <w:r w:rsidR="009900F8">
        <w:t xml:space="preserve">  </w:t>
      </w:r>
      <w:r w:rsidRPr="00BE11E0">
        <w:rPr>
          <w:b/>
          <w:bCs/>
        </w:rPr>
        <w:t xml:space="preserve">Download every lesson for free from The Peace Education Network shop via TES.com </w:t>
      </w:r>
      <w:hyperlink r:id="rId36" w:history="1">
        <w:r w:rsidRPr="005840A4">
          <w:rPr>
            <w:rStyle w:val="Hyperlink"/>
            <w:b/>
            <w:bCs/>
          </w:rPr>
          <w:t>here</w:t>
        </w:r>
      </w:hyperlink>
      <w:r w:rsidRPr="00BE11E0">
        <w:rPr>
          <w:b/>
          <w:bCs/>
        </w:rPr>
        <w:t>.</w:t>
      </w:r>
    </w:p>
    <w:p w14:paraId="472AE381" w14:textId="3B36627E" w:rsidR="00754B6A" w:rsidRDefault="00754B6A" w:rsidP="0049094F">
      <w:pPr>
        <w:rPr>
          <w:b/>
          <w:bCs/>
        </w:rPr>
      </w:pPr>
      <w:r>
        <w:rPr>
          <w:b/>
          <w:bCs/>
        </w:rPr>
        <w:t>RECRUITING FOR ACTIVISM REPS</w:t>
      </w:r>
    </w:p>
    <w:p w14:paraId="5ADEC92E" w14:textId="221BE55B" w:rsidR="00BE11E0" w:rsidRDefault="00116452" w:rsidP="00BE11E0">
      <w:r>
        <w:rPr>
          <w:b/>
          <w:bCs/>
        </w:rPr>
        <w:t xml:space="preserve">Amnesty UK are recruiting new Activism Reps </w:t>
      </w:r>
      <w:r w:rsidRPr="00116452">
        <w:t>for several UK regions, including</w:t>
      </w:r>
      <w:r>
        <w:rPr>
          <w:b/>
          <w:bCs/>
        </w:rPr>
        <w:t xml:space="preserve"> the South East, where there has been no Rep for many years.  </w:t>
      </w:r>
      <w:r w:rsidR="00BE11E0" w:rsidRPr="00BE11E0">
        <w:t>You can find information about</w:t>
      </w:r>
      <w:r w:rsidR="00BE11E0" w:rsidRPr="00BE11E0">
        <w:rPr>
          <w:b/>
          <w:bCs/>
        </w:rPr>
        <w:t xml:space="preserve"> </w:t>
      </w:r>
      <w:r w:rsidR="00BE11E0" w:rsidRPr="00BE11E0">
        <w:t xml:space="preserve">the role of an Activism Rep </w:t>
      </w:r>
      <w:hyperlink r:id="rId37" w:history="1">
        <w:r w:rsidR="00BE11E0" w:rsidRPr="00C81454">
          <w:rPr>
            <w:rStyle w:val="Hyperlink"/>
          </w:rPr>
          <w:t>here</w:t>
        </w:r>
      </w:hyperlink>
      <w:r w:rsidR="00BE11E0" w:rsidRPr="00BE11E0">
        <w:rPr>
          <w:b/>
          <w:bCs/>
        </w:rPr>
        <w:t xml:space="preserve">. </w:t>
      </w:r>
      <w:r w:rsidR="00BE11E0">
        <w:rPr>
          <w:b/>
          <w:bCs/>
        </w:rPr>
        <w:t xml:space="preserve"> </w:t>
      </w:r>
      <w:r>
        <w:rPr>
          <w:b/>
          <w:bCs/>
        </w:rPr>
        <w:t xml:space="preserve">The new Reps will be elected by Local Groups, </w:t>
      </w:r>
      <w:r w:rsidRPr="00BE11E0">
        <w:t>who will each have one vote.</w:t>
      </w:r>
      <w:r>
        <w:rPr>
          <w:b/>
          <w:bCs/>
        </w:rPr>
        <w:t xml:space="preserve">  </w:t>
      </w:r>
      <w:r w:rsidRPr="00BE11E0">
        <w:t>For these purposes, the Kent Network</w:t>
      </w:r>
      <w:r w:rsidR="00BE11E0" w:rsidRPr="00BE11E0">
        <w:t xml:space="preserve"> is treated as a Local Group.</w:t>
      </w:r>
      <w:r w:rsidR="00BE11E0">
        <w:t xml:space="preserve">  You can nominate yourself or someone else for the role</w:t>
      </w:r>
      <w:r w:rsidR="00B71166">
        <w:t xml:space="preserve"> </w:t>
      </w:r>
      <w:hyperlink r:id="rId38" w:history="1">
        <w:r w:rsidR="00B71166" w:rsidRPr="00B71166">
          <w:rPr>
            <w:rStyle w:val="Hyperlink"/>
          </w:rPr>
          <w:t>here</w:t>
        </w:r>
      </w:hyperlink>
      <w:r w:rsidR="00BE11E0">
        <w:t>.</w:t>
      </w:r>
      <w:r w:rsidR="00BE11E0">
        <w:rPr>
          <w:b/>
          <w:bCs/>
        </w:rPr>
        <w:t xml:space="preserve">  </w:t>
      </w:r>
      <w:r w:rsidR="00BE11E0" w:rsidRPr="00BE11E0">
        <w:rPr>
          <w:b/>
          <w:bCs/>
        </w:rPr>
        <w:t>Nominations close on 30 April</w:t>
      </w:r>
      <w:r w:rsidR="00BE11E0">
        <w:rPr>
          <w:b/>
          <w:bCs/>
        </w:rPr>
        <w:t xml:space="preserve">.  </w:t>
      </w:r>
      <w:r w:rsidR="00BE11E0" w:rsidRPr="00BE11E0">
        <w:rPr>
          <w:b/>
          <w:bCs/>
        </w:rPr>
        <w:t xml:space="preserve"> </w:t>
      </w:r>
      <w:r w:rsidR="00BE11E0" w:rsidRPr="00BE11E0">
        <w:t xml:space="preserve">The election will commence on 6 May and conclude on 7 June. Voting can be done </w:t>
      </w:r>
      <w:hyperlink r:id="rId39" w:history="1">
        <w:r w:rsidR="00BE11E0" w:rsidRPr="002A3DAF">
          <w:rPr>
            <w:rStyle w:val="Hyperlink"/>
          </w:rPr>
          <w:t>through this form</w:t>
        </w:r>
      </w:hyperlink>
      <w:r w:rsidR="00BE11E0">
        <w:t xml:space="preserve"> – the </w:t>
      </w:r>
      <w:r w:rsidR="00BE11E0" w:rsidRPr="00BE11E0">
        <w:t xml:space="preserve">link will be accessible from 6 May. </w:t>
      </w:r>
      <w:r w:rsidR="00BE11E0">
        <w:t xml:space="preserve"> </w:t>
      </w:r>
      <w:r w:rsidR="00BE11E0" w:rsidRPr="00BE11E0">
        <w:t xml:space="preserve">The elected representatives will be announced on 17 June. </w:t>
      </w:r>
      <w:r w:rsidR="00BE11E0">
        <w:t xml:space="preserve"> The term of office will be 2 years.</w:t>
      </w:r>
    </w:p>
    <w:p w14:paraId="5EF86A4B" w14:textId="26AF39B3" w:rsidR="00754B6A" w:rsidRDefault="00754B6A" w:rsidP="0049094F">
      <w:pPr>
        <w:rPr>
          <w:b/>
          <w:bCs/>
        </w:rPr>
      </w:pPr>
      <w:r>
        <w:rPr>
          <w:b/>
          <w:bCs/>
        </w:rPr>
        <w:t>SAFEGUARDING</w:t>
      </w:r>
    </w:p>
    <w:p w14:paraId="505CC5E1" w14:textId="6D889C50" w:rsidR="009900F8" w:rsidRPr="009900F8" w:rsidRDefault="009900F8" w:rsidP="009900F8">
      <w:r w:rsidRPr="009900F8">
        <w:lastRenderedPageBreak/>
        <w:t>The Amnesty UK</w:t>
      </w:r>
      <w:r w:rsidRPr="009900F8">
        <w:rPr>
          <w:b/>
          <w:bCs/>
        </w:rPr>
        <w:t xml:space="preserve"> safeguarding policy and procedure have been updated</w:t>
      </w:r>
      <w:r>
        <w:rPr>
          <w:b/>
          <w:bCs/>
        </w:rPr>
        <w:t xml:space="preserve">.  </w:t>
      </w:r>
      <w:r w:rsidRPr="009900F8">
        <w:t xml:space="preserve">You can find details and resources on the safeguarding page of the website </w:t>
      </w:r>
      <w:hyperlink r:id="rId40" w:history="1">
        <w:r w:rsidRPr="00CF0741">
          <w:rPr>
            <w:rStyle w:val="Hyperlink"/>
          </w:rPr>
          <w:t>here</w:t>
        </w:r>
      </w:hyperlink>
      <w:r w:rsidRPr="009900F8">
        <w:t xml:space="preserve">.  </w:t>
      </w:r>
    </w:p>
    <w:p w14:paraId="34A6C3CC" w14:textId="36A0CC42" w:rsidR="00CB54FA" w:rsidRDefault="00CB54FA" w:rsidP="00CB54FA"/>
    <w:p w14:paraId="6FEE467B" w14:textId="69BD2414" w:rsidR="0074507F" w:rsidRDefault="0074507F" w:rsidP="0049094F">
      <w:r>
        <w:rPr>
          <w:noProof/>
        </w:rPr>
        <w:drawing>
          <wp:inline distT="0" distB="0" distL="0" distR="0" wp14:anchorId="2F1C849F" wp14:editId="39A58B52">
            <wp:extent cx="1463040" cy="615950"/>
            <wp:effectExtent l="0" t="0" r="0" b="0"/>
            <wp:docPr id="152583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3040" cy="615950"/>
                    </a:xfrm>
                    <a:prstGeom prst="rect">
                      <a:avLst/>
                    </a:prstGeom>
                    <a:noFill/>
                  </pic:spPr>
                </pic:pic>
              </a:graphicData>
            </a:graphic>
          </wp:inline>
        </w:drawing>
      </w:r>
    </w:p>
    <w:p w14:paraId="60E73C0D" w14:textId="158ADA42" w:rsidR="00235F50" w:rsidRPr="003D08FA" w:rsidRDefault="00235F50" w:rsidP="0049094F">
      <w:pPr>
        <w:rPr>
          <w:b/>
          <w:bCs/>
        </w:rPr>
      </w:pPr>
      <w:r w:rsidRPr="003D08FA">
        <w:rPr>
          <w:b/>
          <w:bCs/>
        </w:rPr>
        <w:t>(Please see the attachment for a full list of our planned 2024 activities)</w:t>
      </w:r>
    </w:p>
    <w:p w14:paraId="770A57BD" w14:textId="21F7A00F" w:rsidR="00EA381C" w:rsidRDefault="002A633D" w:rsidP="0049094F">
      <w:r>
        <w:t>1</w:t>
      </w:r>
      <w:r w:rsidR="009900F8">
        <w:t>6</w:t>
      </w:r>
      <w:r w:rsidR="00F26268">
        <w:t xml:space="preserve"> </w:t>
      </w:r>
      <w:r w:rsidR="009900F8">
        <w:t>April</w:t>
      </w:r>
      <w:r w:rsidR="00F26268">
        <w:t xml:space="preserve"> </w:t>
      </w:r>
      <w:r w:rsidR="00F26268" w:rsidRPr="00F26268">
        <w:t xml:space="preserve">at 7:30pm: Kent Network speaker meeting with </w:t>
      </w:r>
      <w:r w:rsidR="009900F8">
        <w:t>Barrie Hay on protecting the right to protest in Russia</w:t>
      </w:r>
      <w:r w:rsidR="00F26268" w:rsidRPr="00F26268">
        <w:t xml:space="preserve">.  </w:t>
      </w:r>
      <w:r w:rsidR="009900F8" w:rsidRPr="009900F8">
        <w:t xml:space="preserve">Email </w:t>
      </w:r>
      <w:hyperlink r:id="rId42" w:history="1">
        <w:r w:rsidR="009900F8" w:rsidRPr="009900F8">
          <w:rPr>
            <w:rStyle w:val="Hyperlink"/>
          </w:rPr>
          <w:t>mark@markclixby1.plus.com</w:t>
        </w:r>
      </w:hyperlink>
      <w:r w:rsidR="009900F8" w:rsidRPr="009900F8">
        <w:t xml:space="preserve"> for a link</w:t>
      </w:r>
      <w:r w:rsidR="00F26268" w:rsidRPr="009900F8">
        <w:t>.</w:t>
      </w:r>
    </w:p>
    <w:p w14:paraId="65688CD7" w14:textId="76DE0777" w:rsidR="000E5B71" w:rsidRDefault="000E5B71" w:rsidP="0049094F">
      <w:r>
        <w:t>24 April from 7:30pm to 9:00pm: webinar “How can we stop states obstructing attempts by the UN to end mass atrocities?”.</w:t>
      </w:r>
    </w:p>
    <w:p w14:paraId="7975A57A" w14:textId="780900FE" w:rsidR="00C118F4" w:rsidRPr="00C118F4" w:rsidRDefault="002D7349" w:rsidP="00C118F4">
      <w:r>
        <w:t>27 April</w:t>
      </w:r>
      <w:r w:rsidR="003902DE">
        <w:t xml:space="preserve"> at 10:30am and</w:t>
      </w:r>
      <w:r w:rsidR="00276BA0">
        <w:t xml:space="preserve"> 7pm</w:t>
      </w:r>
      <w:r w:rsidR="008F0BAD">
        <w:t xml:space="preserve">:  </w:t>
      </w:r>
      <w:r w:rsidR="0099115D">
        <w:t xml:space="preserve">two </w:t>
      </w:r>
      <w:r w:rsidR="008F0BAD">
        <w:t>Sevenoaks Welcomes Refugees</w:t>
      </w:r>
      <w:r w:rsidR="0099115D">
        <w:t xml:space="preserve"> fundraising events at the Stag Theatre, Se</w:t>
      </w:r>
      <w:r w:rsidR="00C118F4">
        <w:t>v</w:t>
      </w:r>
      <w:r w:rsidR="0099115D">
        <w:t>enoaks</w:t>
      </w:r>
      <w:r w:rsidR="00C118F4">
        <w:t xml:space="preserve">.  </w:t>
      </w:r>
      <w:r w:rsidR="00C118F4" w:rsidRPr="00C118F4">
        <w:t xml:space="preserve">Details </w:t>
      </w:r>
      <w:hyperlink r:id="rId43" w:history="1">
        <w:r w:rsidR="00C118F4" w:rsidRPr="00C118F4">
          <w:rPr>
            <w:rStyle w:val="Hyperlink"/>
          </w:rPr>
          <w:t>here</w:t>
        </w:r>
      </w:hyperlink>
      <w:r w:rsidR="00C118F4" w:rsidRPr="00C118F4">
        <w:t xml:space="preserve"> and </w:t>
      </w:r>
      <w:hyperlink r:id="rId44" w:history="1">
        <w:r w:rsidR="00C118F4" w:rsidRPr="00C118F4">
          <w:rPr>
            <w:rStyle w:val="Hyperlink"/>
          </w:rPr>
          <w:t>here</w:t>
        </w:r>
      </w:hyperlink>
      <w:r w:rsidR="00C118F4" w:rsidRPr="00C118F4">
        <w:t xml:space="preserve">. </w:t>
      </w:r>
    </w:p>
    <w:p w14:paraId="7E822C07" w14:textId="11C60393" w:rsidR="00B75C16" w:rsidRDefault="00B75C16" w:rsidP="0049094F">
      <w:r>
        <w:t xml:space="preserve">4 May </w:t>
      </w:r>
      <w:r w:rsidR="00AA0037">
        <w:t>from 9:30am to 4:30pm – Market stall at Kings Road, St Leonards</w:t>
      </w:r>
      <w:r w:rsidR="00103BE4">
        <w:t xml:space="preserve">.  Email </w:t>
      </w:r>
      <w:hyperlink r:id="rId45" w:history="1">
        <w:r w:rsidR="00CA029E" w:rsidRPr="00A43C2F">
          <w:rPr>
            <w:rStyle w:val="Hyperlink"/>
          </w:rPr>
          <w:t>pal.luthra@btinternet.com</w:t>
        </w:r>
      </w:hyperlink>
      <w:r w:rsidR="00CA029E">
        <w:t xml:space="preserve"> for details</w:t>
      </w:r>
    </w:p>
    <w:p w14:paraId="4F8B27F9" w14:textId="26CAAE9E" w:rsidR="00E1140D" w:rsidRPr="009900F8" w:rsidRDefault="00E1140D" w:rsidP="0049094F">
      <w:r>
        <w:t>12 May : Dover and Folkestone</w:t>
      </w:r>
      <w:r w:rsidR="007D1773">
        <w:t xml:space="preserve"> meet the members </w:t>
      </w:r>
      <w:r w:rsidR="001C0211">
        <w:t>from</w:t>
      </w:r>
      <w:r w:rsidR="00A46F2C">
        <w:t xml:space="preserve"> 2pm.  Venue to be confirmed.  Email </w:t>
      </w:r>
      <w:hyperlink r:id="rId46" w:history="1">
        <w:r w:rsidR="001C0211" w:rsidRPr="00A43C2F">
          <w:rPr>
            <w:rStyle w:val="Hyperlink"/>
          </w:rPr>
          <w:t>sarakilian95@gmail.com</w:t>
        </w:r>
      </w:hyperlink>
      <w:r w:rsidR="001C0211">
        <w:t xml:space="preserve"> for details</w:t>
      </w:r>
    </w:p>
    <w:p w14:paraId="53043E3E" w14:textId="5AF30C12" w:rsidR="00796D1D" w:rsidRDefault="00D23A88" w:rsidP="0049094F">
      <w:bookmarkStart w:id="3" w:name="_Hlk161233334"/>
      <w:r>
        <w:t>13</w:t>
      </w:r>
      <w:r w:rsidR="00E74281">
        <w:t xml:space="preserve"> </w:t>
      </w:r>
      <w:r>
        <w:t>May</w:t>
      </w:r>
      <w:r w:rsidR="00E74281">
        <w:t xml:space="preserve"> at 7:30pm</w:t>
      </w:r>
      <w:r w:rsidR="00DC621B">
        <w:t xml:space="preserve"> – Maidstone, Medway and Swale Group meeting at </w:t>
      </w:r>
      <w:bookmarkEnd w:id="3"/>
      <w:r>
        <w:t>the Chiltern Hundreds, Penenden Heath Road, Penenden Heath, Maidstone ME14 2DG</w:t>
      </w:r>
      <w:r w:rsidR="0011161B">
        <w:t>`</w:t>
      </w:r>
      <w:r w:rsidR="0010430E">
        <w:t xml:space="preserve">.  Email </w:t>
      </w:r>
      <w:hyperlink r:id="rId47" w:history="1">
        <w:r w:rsidR="00BA33B2" w:rsidRPr="00E01A5B">
          <w:rPr>
            <w:rStyle w:val="Hyperlink"/>
          </w:rPr>
          <w:t>mmands.amnestygroup@gmail.com</w:t>
        </w:r>
      </w:hyperlink>
      <w:r w:rsidR="00BA33B2">
        <w:t xml:space="preserve"> for details.</w:t>
      </w:r>
    </w:p>
    <w:p w14:paraId="72F76902" w14:textId="7FC3E735" w:rsidR="00E129BF" w:rsidRDefault="00E129BF" w:rsidP="0049094F">
      <w:r>
        <w:t xml:space="preserve">17 May at </w:t>
      </w:r>
      <w:r w:rsidR="00A6033B">
        <w:t>2pm – Maidstone, Medway and Swale Group meeting with Helen Grant</w:t>
      </w:r>
      <w:r w:rsidR="00575FF4">
        <w:t xml:space="preserve"> MP</w:t>
      </w:r>
      <w:r w:rsidR="00A6033B">
        <w:t xml:space="preserve">.  Email </w:t>
      </w:r>
      <w:hyperlink r:id="rId48" w:history="1">
        <w:r w:rsidR="00A6033B" w:rsidRPr="00A43C2F">
          <w:rPr>
            <w:rStyle w:val="Hyperlink"/>
          </w:rPr>
          <w:t>graham.minter@amnesty.org.uk</w:t>
        </w:r>
      </w:hyperlink>
      <w:r w:rsidR="00A6033B">
        <w:t xml:space="preserve"> for details</w:t>
      </w:r>
      <w:r w:rsidR="000E5B71">
        <w:t>.</w:t>
      </w:r>
    </w:p>
    <w:p w14:paraId="6F5F94EA" w14:textId="13B4CC5F" w:rsidR="000B54E8" w:rsidRDefault="000B54E8" w:rsidP="0049094F">
      <w:r>
        <w:t xml:space="preserve">20 May </w:t>
      </w:r>
      <w:r w:rsidR="006D2453">
        <w:t xml:space="preserve">from </w:t>
      </w:r>
      <w:r w:rsidR="00D70761">
        <w:t xml:space="preserve">9:00am </w:t>
      </w:r>
      <w:r>
        <w:t xml:space="preserve">– Julian </w:t>
      </w:r>
      <w:r w:rsidR="00180BBE">
        <w:t>Assange</w:t>
      </w:r>
      <w:r>
        <w:t xml:space="preserve"> protest and vigil</w:t>
      </w:r>
      <w:r w:rsidR="00180BBE">
        <w:t xml:space="preserve"> outside Royal Courts of Justice</w:t>
      </w:r>
      <w:r w:rsidR="002D696E">
        <w:t>, London</w:t>
      </w:r>
      <w:r w:rsidR="000E5B71">
        <w:t>.</w:t>
      </w:r>
    </w:p>
    <w:p w14:paraId="0DBE76CF" w14:textId="6DBF0015" w:rsidR="00BA33B2" w:rsidRDefault="00BA33B2" w:rsidP="0049094F">
      <w:r>
        <w:t>All the best</w:t>
      </w:r>
    </w:p>
    <w:p w14:paraId="2C4AEB5D" w14:textId="5E771A2A" w:rsidR="00BA33B2" w:rsidRDefault="00BA33B2" w:rsidP="0049094F">
      <w:r>
        <w:t>Graham</w:t>
      </w:r>
    </w:p>
    <w:p w14:paraId="5F50C623" w14:textId="77777777" w:rsidR="00BA33B2" w:rsidRDefault="00BA33B2" w:rsidP="0049094F"/>
    <w:p w14:paraId="5481F460" w14:textId="77777777" w:rsidR="00BA33B2" w:rsidRDefault="00BA33B2" w:rsidP="0049094F"/>
    <w:sectPr w:rsidR="00BA33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154"/>
    <w:multiLevelType w:val="hybridMultilevel"/>
    <w:tmpl w:val="3C76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E7827"/>
    <w:multiLevelType w:val="hybridMultilevel"/>
    <w:tmpl w:val="A8762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768EE"/>
    <w:multiLevelType w:val="hybridMultilevel"/>
    <w:tmpl w:val="772C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02B34"/>
    <w:multiLevelType w:val="hybridMultilevel"/>
    <w:tmpl w:val="276A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006D9"/>
    <w:multiLevelType w:val="hybridMultilevel"/>
    <w:tmpl w:val="C1AED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6D0B79"/>
    <w:multiLevelType w:val="hybridMultilevel"/>
    <w:tmpl w:val="C7C42C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C92128F"/>
    <w:multiLevelType w:val="hybridMultilevel"/>
    <w:tmpl w:val="59D8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6623E1"/>
    <w:multiLevelType w:val="hybridMultilevel"/>
    <w:tmpl w:val="6FC44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A46F48"/>
    <w:multiLevelType w:val="hybridMultilevel"/>
    <w:tmpl w:val="E8A0DD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886B39"/>
    <w:multiLevelType w:val="hybridMultilevel"/>
    <w:tmpl w:val="8134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752F7C"/>
    <w:multiLevelType w:val="hybridMultilevel"/>
    <w:tmpl w:val="F6E44CDC"/>
    <w:lvl w:ilvl="0" w:tplc="B27CEC4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C2577E"/>
    <w:multiLevelType w:val="multilevel"/>
    <w:tmpl w:val="82EC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C54161A"/>
    <w:multiLevelType w:val="hybridMultilevel"/>
    <w:tmpl w:val="0F1039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2E47721"/>
    <w:multiLevelType w:val="hybridMultilevel"/>
    <w:tmpl w:val="09542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1F3B1E"/>
    <w:multiLevelType w:val="hybridMultilevel"/>
    <w:tmpl w:val="4E6C0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8622931">
    <w:abstractNumId w:val="11"/>
  </w:num>
  <w:num w:numId="2" w16cid:durableId="169226354">
    <w:abstractNumId w:val="8"/>
  </w:num>
  <w:num w:numId="3" w16cid:durableId="1918972076">
    <w:abstractNumId w:val="1"/>
  </w:num>
  <w:num w:numId="4" w16cid:durableId="297496889">
    <w:abstractNumId w:val="10"/>
  </w:num>
  <w:num w:numId="5" w16cid:durableId="1488939255">
    <w:abstractNumId w:val="5"/>
  </w:num>
  <w:num w:numId="6" w16cid:durableId="876427315">
    <w:abstractNumId w:val="9"/>
  </w:num>
  <w:num w:numId="7" w16cid:durableId="2111971169">
    <w:abstractNumId w:val="0"/>
  </w:num>
  <w:num w:numId="8" w16cid:durableId="359743892">
    <w:abstractNumId w:val="2"/>
  </w:num>
  <w:num w:numId="9" w16cid:durableId="496766576">
    <w:abstractNumId w:val="3"/>
  </w:num>
  <w:num w:numId="10" w16cid:durableId="491798212">
    <w:abstractNumId w:val="4"/>
  </w:num>
  <w:num w:numId="11" w16cid:durableId="1271663986">
    <w:abstractNumId w:val="13"/>
  </w:num>
  <w:num w:numId="12" w16cid:durableId="142700617">
    <w:abstractNumId w:val="14"/>
  </w:num>
  <w:num w:numId="13" w16cid:durableId="937561546">
    <w:abstractNumId w:val="7"/>
  </w:num>
  <w:num w:numId="14" w16cid:durableId="939682186">
    <w:abstractNumId w:val="6"/>
  </w:num>
  <w:num w:numId="15" w16cid:durableId="7235929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418AF"/>
    <w:rsid w:val="000013FA"/>
    <w:rsid w:val="00001447"/>
    <w:rsid w:val="0000173F"/>
    <w:rsid w:val="00002532"/>
    <w:rsid w:val="00002E1A"/>
    <w:rsid w:val="00003836"/>
    <w:rsid w:val="00004667"/>
    <w:rsid w:val="00004EE9"/>
    <w:rsid w:val="00005B5D"/>
    <w:rsid w:val="00006F77"/>
    <w:rsid w:val="000115DC"/>
    <w:rsid w:val="000122C6"/>
    <w:rsid w:val="0001234A"/>
    <w:rsid w:val="00013AA9"/>
    <w:rsid w:val="00014EAE"/>
    <w:rsid w:val="00015236"/>
    <w:rsid w:val="0001579A"/>
    <w:rsid w:val="000164F0"/>
    <w:rsid w:val="00017B21"/>
    <w:rsid w:val="000201F4"/>
    <w:rsid w:val="00025D7D"/>
    <w:rsid w:val="00025DA3"/>
    <w:rsid w:val="00025E5D"/>
    <w:rsid w:val="00025FD2"/>
    <w:rsid w:val="00026690"/>
    <w:rsid w:val="00026A5F"/>
    <w:rsid w:val="000270C1"/>
    <w:rsid w:val="000270F5"/>
    <w:rsid w:val="0002772B"/>
    <w:rsid w:val="00027939"/>
    <w:rsid w:val="000279AA"/>
    <w:rsid w:val="00032191"/>
    <w:rsid w:val="000343EF"/>
    <w:rsid w:val="00034520"/>
    <w:rsid w:val="000350CF"/>
    <w:rsid w:val="00036E4B"/>
    <w:rsid w:val="0003720C"/>
    <w:rsid w:val="000376C5"/>
    <w:rsid w:val="00041E7C"/>
    <w:rsid w:val="00041FF4"/>
    <w:rsid w:val="0004373E"/>
    <w:rsid w:val="00043D5E"/>
    <w:rsid w:val="00045A0C"/>
    <w:rsid w:val="000472DA"/>
    <w:rsid w:val="00047386"/>
    <w:rsid w:val="0004785C"/>
    <w:rsid w:val="000479C3"/>
    <w:rsid w:val="00047B24"/>
    <w:rsid w:val="00051B7C"/>
    <w:rsid w:val="00053DD5"/>
    <w:rsid w:val="00054148"/>
    <w:rsid w:val="000546EE"/>
    <w:rsid w:val="0005590D"/>
    <w:rsid w:val="000575F5"/>
    <w:rsid w:val="000578CD"/>
    <w:rsid w:val="000613E2"/>
    <w:rsid w:val="000626F3"/>
    <w:rsid w:val="00062808"/>
    <w:rsid w:val="00064589"/>
    <w:rsid w:val="00064DC4"/>
    <w:rsid w:val="000650B5"/>
    <w:rsid w:val="00065830"/>
    <w:rsid w:val="00065EEC"/>
    <w:rsid w:val="0006613F"/>
    <w:rsid w:val="00066682"/>
    <w:rsid w:val="000666CB"/>
    <w:rsid w:val="00066865"/>
    <w:rsid w:val="00066A63"/>
    <w:rsid w:val="0006700E"/>
    <w:rsid w:val="00067FD5"/>
    <w:rsid w:val="00070EE3"/>
    <w:rsid w:val="00070FFA"/>
    <w:rsid w:val="0007199A"/>
    <w:rsid w:val="000722DA"/>
    <w:rsid w:val="000722F3"/>
    <w:rsid w:val="0007291C"/>
    <w:rsid w:val="00073F38"/>
    <w:rsid w:val="00074065"/>
    <w:rsid w:val="00074811"/>
    <w:rsid w:val="000748B6"/>
    <w:rsid w:val="00074D9D"/>
    <w:rsid w:val="0007554D"/>
    <w:rsid w:val="00075BC3"/>
    <w:rsid w:val="00081E75"/>
    <w:rsid w:val="00082188"/>
    <w:rsid w:val="000824ED"/>
    <w:rsid w:val="00083114"/>
    <w:rsid w:val="00085258"/>
    <w:rsid w:val="00087B8B"/>
    <w:rsid w:val="00090888"/>
    <w:rsid w:val="0009108E"/>
    <w:rsid w:val="000911F8"/>
    <w:rsid w:val="0009142B"/>
    <w:rsid w:val="00091B14"/>
    <w:rsid w:val="00092C79"/>
    <w:rsid w:val="000939A9"/>
    <w:rsid w:val="000940C7"/>
    <w:rsid w:val="00094C24"/>
    <w:rsid w:val="0009540B"/>
    <w:rsid w:val="00095C96"/>
    <w:rsid w:val="00095D0C"/>
    <w:rsid w:val="000961D6"/>
    <w:rsid w:val="00096331"/>
    <w:rsid w:val="0009681C"/>
    <w:rsid w:val="000A0B4D"/>
    <w:rsid w:val="000A1951"/>
    <w:rsid w:val="000A1DDF"/>
    <w:rsid w:val="000A2778"/>
    <w:rsid w:val="000A3902"/>
    <w:rsid w:val="000A3D0A"/>
    <w:rsid w:val="000A49BC"/>
    <w:rsid w:val="000A5360"/>
    <w:rsid w:val="000A723F"/>
    <w:rsid w:val="000B0B28"/>
    <w:rsid w:val="000B263D"/>
    <w:rsid w:val="000B275D"/>
    <w:rsid w:val="000B36D3"/>
    <w:rsid w:val="000B4F2D"/>
    <w:rsid w:val="000B54E8"/>
    <w:rsid w:val="000B5683"/>
    <w:rsid w:val="000B5967"/>
    <w:rsid w:val="000B75C2"/>
    <w:rsid w:val="000C0527"/>
    <w:rsid w:val="000C08A3"/>
    <w:rsid w:val="000C0C89"/>
    <w:rsid w:val="000C10B3"/>
    <w:rsid w:val="000C1CBF"/>
    <w:rsid w:val="000C203C"/>
    <w:rsid w:val="000C324C"/>
    <w:rsid w:val="000C3663"/>
    <w:rsid w:val="000C3B2F"/>
    <w:rsid w:val="000C40D2"/>
    <w:rsid w:val="000C4C36"/>
    <w:rsid w:val="000C6042"/>
    <w:rsid w:val="000C652A"/>
    <w:rsid w:val="000C7560"/>
    <w:rsid w:val="000D0836"/>
    <w:rsid w:val="000D11A5"/>
    <w:rsid w:val="000D2197"/>
    <w:rsid w:val="000D2BE3"/>
    <w:rsid w:val="000D2C21"/>
    <w:rsid w:val="000D3537"/>
    <w:rsid w:val="000D492D"/>
    <w:rsid w:val="000D50FB"/>
    <w:rsid w:val="000D51F2"/>
    <w:rsid w:val="000E158A"/>
    <w:rsid w:val="000E18B9"/>
    <w:rsid w:val="000E1FFC"/>
    <w:rsid w:val="000E2445"/>
    <w:rsid w:val="000E2569"/>
    <w:rsid w:val="000E34DF"/>
    <w:rsid w:val="000E3F3F"/>
    <w:rsid w:val="000E5A39"/>
    <w:rsid w:val="000E5B71"/>
    <w:rsid w:val="000E6030"/>
    <w:rsid w:val="000E6220"/>
    <w:rsid w:val="000E6F47"/>
    <w:rsid w:val="000E7DD7"/>
    <w:rsid w:val="000F1620"/>
    <w:rsid w:val="000F2B60"/>
    <w:rsid w:val="000F5D8C"/>
    <w:rsid w:val="000F73F1"/>
    <w:rsid w:val="001003BE"/>
    <w:rsid w:val="00101698"/>
    <w:rsid w:val="00101DC0"/>
    <w:rsid w:val="001030F3"/>
    <w:rsid w:val="00103BE4"/>
    <w:rsid w:val="0010430E"/>
    <w:rsid w:val="00105384"/>
    <w:rsid w:val="00105471"/>
    <w:rsid w:val="001056DB"/>
    <w:rsid w:val="00105E04"/>
    <w:rsid w:val="00106901"/>
    <w:rsid w:val="00107A81"/>
    <w:rsid w:val="00110BB4"/>
    <w:rsid w:val="0011104D"/>
    <w:rsid w:val="0011161B"/>
    <w:rsid w:val="0011277E"/>
    <w:rsid w:val="00112BF2"/>
    <w:rsid w:val="00112D00"/>
    <w:rsid w:val="00113ADE"/>
    <w:rsid w:val="001151D2"/>
    <w:rsid w:val="00115DA4"/>
    <w:rsid w:val="00115DFA"/>
    <w:rsid w:val="001163DC"/>
    <w:rsid w:val="00116452"/>
    <w:rsid w:val="00117DE8"/>
    <w:rsid w:val="00120DAD"/>
    <w:rsid w:val="00121DA6"/>
    <w:rsid w:val="0012261C"/>
    <w:rsid w:val="00122FE8"/>
    <w:rsid w:val="00123939"/>
    <w:rsid w:val="00124369"/>
    <w:rsid w:val="001262EB"/>
    <w:rsid w:val="00126631"/>
    <w:rsid w:val="00126D0B"/>
    <w:rsid w:val="0012747D"/>
    <w:rsid w:val="00127D7E"/>
    <w:rsid w:val="00131664"/>
    <w:rsid w:val="00132198"/>
    <w:rsid w:val="00134035"/>
    <w:rsid w:val="001347EF"/>
    <w:rsid w:val="00136E43"/>
    <w:rsid w:val="00136EFC"/>
    <w:rsid w:val="0013795B"/>
    <w:rsid w:val="00142679"/>
    <w:rsid w:val="00142D07"/>
    <w:rsid w:val="00143351"/>
    <w:rsid w:val="00143503"/>
    <w:rsid w:val="001437C6"/>
    <w:rsid w:val="00144F07"/>
    <w:rsid w:val="00146C88"/>
    <w:rsid w:val="0015164D"/>
    <w:rsid w:val="00152AA9"/>
    <w:rsid w:val="00152FD3"/>
    <w:rsid w:val="001546D1"/>
    <w:rsid w:val="00155424"/>
    <w:rsid w:val="001568E9"/>
    <w:rsid w:val="00157EB1"/>
    <w:rsid w:val="00160085"/>
    <w:rsid w:val="00160A54"/>
    <w:rsid w:val="00161134"/>
    <w:rsid w:val="00161406"/>
    <w:rsid w:val="00161840"/>
    <w:rsid w:val="00161F02"/>
    <w:rsid w:val="001625DB"/>
    <w:rsid w:val="00162BDE"/>
    <w:rsid w:val="00163DDC"/>
    <w:rsid w:val="0016490D"/>
    <w:rsid w:val="00165285"/>
    <w:rsid w:val="001668CB"/>
    <w:rsid w:val="001673A9"/>
    <w:rsid w:val="001674E1"/>
    <w:rsid w:val="00167FC5"/>
    <w:rsid w:val="001700B2"/>
    <w:rsid w:val="001715A1"/>
    <w:rsid w:val="001719E8"/>
    <w:rsid w:val="00171D3F"/>
    <w:rsid w:val="00171F9B"/>
    <w:rsid w:val="00172E43"/>
    <w:rsid w:val="001737CD"/>
    <w:rsid w:val="0017391D"/>
    <w:rsid w:val="001741BD"/>
    <w:rsid w:val="00174727"/>
    <w:rsid w:val="00174769"/>
    <w:rsid w:val="00174D0D"/>
    <w:rsid w:val="00175750"/>
    <w:rsid w:val="00175C7E"/>
    <w:rsid w:val="00176CA7"/>
    <w:rsid w:val="00177C43"/>
    <w:rsid w:val="0018012F"/>
    <w:rsid w:val="00180BBE"/>
    <w:rsid w:val="00180F9E"/>
    <w:rsid w:val="00185CCE"/>
    <w:rsid w:val="001871A9"/>
    <w:rsid w:val="00190A60"/>
    <w:rsid w:val="0019230B"/>
    <w:rsid w:val="001926CC"/>
    <w:rsid w:val="00192F4D"/>
    <w:rsid w:val="001936C7"/>
    <w:rsid w:val="00193BDD"/>
    <w:rsid w:val="0019438E"/>
    <w:rsid w:val="00194D20"/>
    <w:rsid w:val="00195EAE"/>
    <w:rsid w:val="00196C67"/>
    <w:rsid w:val="00196C82"/>
    <w:rsid w:val="00197031"/>
    <w:rsid w:val="001A0701"/>
    <w:rsid w:val="001A0B06"/>
    <w:rsid w:val="001A15A1"/>
    <w:rsid w:val="001A2DC6"/>
    <w:rsid w:val="001A2F69"/>
    <w:rsid w:val="001A3AD5"/>
    <w:rsid w:val="001A3CC4"/>
    <w:rsid w:val="001A3DDB"/>
    <w:rsid w:val="001A407A"/>
    <w:rsid w:val="001A5373"/>
    <w:rsid w:val="001A555D"/>
    <w:rsid w:val="001A55E1"/>
    <w:rsid w:val="001A6CB7"/>
    <w:rsid w:val="001A75FF"/>
    <w:rsid w:val="001A78FC"/>
    <w:rsid w:val="001B04D3"/>
    <w:rsid w:val="001B2FB9"/>
    <w:rsid w:val="001B2FD9"/>
    <w:rsid w:val="001B68CB"/>
    <w:rsid w:val="001C0211"/>
    <w:rsid w:val="001C158B"/>
    <w:rsid w:val="001C15E4"/>
    <w:rsid w:val="001C1FA9"/>
    <w:rsid w:val="001C2705"/>
    <w:rsid w:val="001C3A4E"/>
    <w:rsid w:val="001C3BB0"/>
    <w:rsid w:val="001C49F7"/>
    <w:rsid w:val="001C49FB"/>
    <w:rsid w:val="001C4C1B"/>
    <w:rsid w:val="001C563E"/>
    <w:rsid w:val="001C684F"/>
    <w:rsid w:val="001D0119"/>
    <w:rsid w:val="001D0D7E"/>
    <w:rsid w:val="001D15A0"/>
    <w:rsid w:val="001D27B9"/>
    <w:rsid w:val="001D2C62"/>
    <w:rsid w:val="001D373C"/>
    <w:rsid w:val="001D3A5E"/>
    <w:rsid w:val="001D52D8"/>
    <w:rsid w:val="001D67A7"/>
    <w:rsid w:val="001D7220"/>
    <w:rsid w:val="001D78B7"/>
    <w:rsid w:val="001E17D3"/>
    <w:rsid w:val="001E257E"/>
    <w:rsid w:val="001E3EE3"/>
    <w:rsid w:val="001E432A"/>
    <w:rsid w:val="001E4335"/>
    <w:rsid w:val="001E4DA5"/>
    <w:rsid w:val="001E56A0"/>
    <w:rsid w:val="001E70EA"/>
    <w:rsid w:val="001E7935"/>
    <w:rsid w:val="001F0BEB"/>
    <w:rsid w:val="001F16E4"/>
    <w:rsid w:val="001F1926"/>
    <w:rsid w:val="001F3161"/>
    <w:rsid w:val="001F4648"/>
    <w:rsid w:val="001F6ABB"/>
    <w:rsid w:val="001F74C0"/>
    <w:rsid w:val="002023FF"/>
    <w:rsid w:val="002025E1"/>
    <w:rsid w:val="0020289D"/>
    <w:rsid w:val="002028BF"/>
    <w:rsid w:val="00202A78"/>
    <w:rsid w:val="00202ABB"/>
    <w:rsid w:val="00203240"/>
    <w:rsid w:val="00203488"/>
    <w:rsid w:val="00203D43"/>
    <w:rsid w:val="00203F1E"/>
    <w:rsid w:val="002044A0"/>
    <w:rsid w:val="00204F1F"/>
    <w:rsid w:val="0020550F"/>
    <w:rsid w:val="00206FC0"/>
    <w:rsid w:val="00210312"/>
    <w:rsid w:val="0021073E"/>
    <w:rsid w:val="00210D1B"/>
    <w:rsid w:val="00211A12"/>
    <w:rsid w:val="00211FED"/>
    <w:rsid w:val="002120BB"/>
    <w:rsid w:val="00212434"/>
    <w:rsid w:val="002147A0"/>
    <w:rsid w:val="00214C38"/>
    <w:rsid w:val="002167F2"/>
    <w:rsid w:val="00217D37"/>
    <w:rsid w:val="00220491"/>
    <w:rsid w:val="0022137F"/>
    <w:rsid w:val="0022181E"/>
    <w:rsid w:val="00221AF6"/>
    <w:rsid w:val="00221E2E"/>
    <w:rsid w:val="00221FCA"/>
    <w:rsid w:val="002239A7"/>
    <w:rsid w:val="00224BBA"/>
    <w:rsid w:val="0022624C"/>
    <w:rsid w:val="00227E78"/>
    <w:rsid w:val="00230F43"/>
    <w:rsid w:val="00231B3E"/>
    <w:rsid w:val="00231E2C"/>
    <w:rsid w:val="002325C9"/>
    <w:rsid w:val="00235F50"/>
    <w:rsid w:val="0023637D"/>
    <w:rsid w:val="0023700C"/>
    <w:rsid w:val="00237180"/>
    <w:rsid w:val="0024012C"/>
    <w:rsid w:val="002402E6"/>
    <w:rsid w:val="00240815"/>
    <w:rsid w:val="00241770"/>
    <w:rsid w:val="0024192F"/>
    <w:rsid w:val="00241A10"/>
    <w:rsid w:val="00242A0B"/>
    <w:rsid w:val="00243F74"/>
    <w:rsid w:val="0024423E"/>
    <w:rsid w:val="00244F4C"/>
    <w:rsid w:val="00245481"/>
    <w:rsid w:val="00246761"/>
    <w:rsid w:val="002468A0"/>
    <w:rsid w:val="00250135"/>
    <w:rsid w:val="00250350"/>
    <w:rsid w:val="00250829"/>
    <w:rsid w:val="00251532"/>
    <w:rsid w:val="0025285C"/>
    <w:rsid w:val="00252F59"/>
    <w:rsid w:val="00253610"/>
    <w:rsid w:val="00253ED3"/>
    <w:rsid w:val="002540E1"/>
    <w:rsid w:val="00255521"/>
    <w:rsid w:val="00255C3B"/>
    <w:rsid w:val="002565CF"/>
    <w:rsid w:val="00256724"/>
    <w:rsid w:val="00256A5A"/>
    <w:rsid w:val="00257BC0"/>
    <w:rsid w:val="0026013E"/>
    <w:rsid w:val="0026421D"/>
    <w:rsid w:val="00265756"/>
    <w:rsid w:val="002657F0"/>
    <w:rsid w:val="0026701E"/>
    <w:rsid w:val="002714FC"/>
    <w:rsid w:val="00273652"/>
    <w:rsid w:val="00273CF7"/>
    <w:rsid w:val="00274A93"/>
    <w:rsid w:val="00276BA0"/>
    <w:rsid w:val="00276CA8"/>
    <w:rsid w:val="002802F3"/>
    <w:rsid w:val="002838FA"/>
    <w:rsid w:val="00283F16"/>
    <w:rsid w:val="002841C6"/>
    <w:rsid w:val="002845DD"/>
    <w:rsid w:val="002869D0"/>
    <w:rsid w:val="00287D2D"/>
    <w:rsid w:val="00292763"/>
    <w:rsid w:val="00292C78"/>
    <w:rsid w:val="00292D10"/>
    <w:rsid w:val="00293790"/>
    <w:rsid w:val="002949ED"/>
    <w:rsid w:val="0029671B"/>
    <w:rsid w:val="00297769"/>
    <w:rsid w:val="00297FAF"/>
    <w:rsid w:val="002A10B9"/>
    <w:rsid w:val="002A18FB"/>
    <w:rsid w:val="002A1E1A"/>
    <w:rsid w:val="002A2B84"/>
    <w:rsid w:val="002A3622"/>
    <w:rsid w:val="002A3ADF"/>
    <w:rsid w:val="002A3DAF"/>
    <w:rsid w:val="002A40EA"/>
    <w:rsid w:val="002A40EC"/>
    <w:rsid w:val="002A4450"/>
    <w:rsid w:val="002A4D43"/>
    <w:rsid w:val="002A633D"/>
    <w:rsid w:val="002A7672"/>
    <w:rsid w:val="002B104F"/>
    <w:rsid w:val="002B11BE"/>
    <w:rsid w:val="002B1F21"/>
    <w:rsid w:val="002B227A"/>
    <w:rsid w:val="002B5007"/>
    <w:rsid w:val="002B5397"/>
    <w:rsid w:val="002B67D6"/>
    <w:rsid w:val="002B6DF8"/>
    <w:rsid w:val="002B7236"/>
    <w:rsid w:val="002B7866"/>
    <w:rsid w:val="002C478C"/>
    <w:rsid w:val="002C51E8"/>
    <w:rsid w:val="002C773F"/>
    <w:rsid w:val="002C7934"/>
    <w:rsid w:val="002C7B4D"/>
    <w:rsid w:val="002D11F9"/>
    <w:rsid w:val="002D4C8A"/>
    <w:rsid w:val="002D5303"/>
    <w:rsid w:val="002D6025"/>
    <w:rsid w:val="002D661C"/>
    <w:rsid w:val="002D696E"/>
    <w:rsid w:val="002D7188"/>
    <w:rsid w:val="002D7349"/>
    <w:rsid w:val="002D77CC"/>
    <w:rsid w:val="002E1A84"/>
    <w:rsid w:val="002E203C"/>
    <w:rsid w:val="002E28E8"/>
    <w:rsid w:val="002E30E2"/>
    <w:rsid w:val="002E5290"/>
    <w:rsid w:val="002E5D59"/>
    <w:rsid w:val="002E7110"/>
    <w:rsid w:val="002E7194"/>
    <w:rsid w:val="002E72DC"/>
    <w:rsid w:val="002F3759"/>
    <w:rsid w:val="002F5102"/>
    <w:rsid w:val="002F5249"/>
    <w:rsid w:val="002F56D4"/>
    <w:rsid w:val="002F583E"/>
    <w:rsid w:val="002F5C40"/>
    <w:rsid w:val="002F6119"/>
    <w:rsid w:val="002F6B7B"/>
    <w:rsid w:val="002F6CD3"/>
    <w:rsid w:val="002F7822"/>
    <w:rsid w:val="002F7C2A"/>
    <w:rsid w:val="00300FC0"/>
    <w:rsid w:val="00301C31"/>
    <w:rsid w:val="0030263E"/>
    <w:rsid w:val="00303249"/>
    <w:rsid w:val="00303EFB"/>
    <w:rsid w:val="00303F27"/>
    <w:rsid w:val="003043F1"/>
    <w:rsid w:val="00304774"/>
    <w:rsid w:val="00304ED0"/>
    <w:rsid w:val="00306899"/>
    <w:rsid w:val="00306DB4"/>
    <w:rsid w:val="0030705E"/>
    <w:rsid w:val="003079BD"/>
    <w:rsid w:val="00307BDC"/>
    <w:rsid w:val="003104FC"/>
    <w:rsid w:val="00310C2B"/>
    <w:rsid w:val="00311533"/>
    <w:rsid w:val="0031304D"/>
    <w:rsid w:val="003133E0"/>
    <w:rsid w:val="00313995"/>
    <w:rsid w:val="00314007"/>
    <w:rsid w:val="0031472C"/>
    <w:rsid w:val="00315712"/>
    <w:rsid w:val="00316425"/>
    <w:rsid w:val="003164E5"/>
    <w:rsid w:val="0031750A"/>
    <w:rsid w:val="00317810"/>
    <w:rsid w:val="00317A8E"/>
    <w:rsid w:val="00317FF8"/>
    <w:rsid w:val="003204B8"/>
    <w:rsid w:val="0032186F"/>
    <w:rsid w:val="00321EF7"/>
    <w:rsid w:val="00322203"/>
    <w:rsid w:val="0032295D"/>
    <w:rsid w:val="0032304F"/>
    <w:rsid w:val="003235F1"/>
    <w:rsid w:val="003237DC"/>
    <w:rsid w:val="00324FB5"/>
    <w:rsid w:val="00327013"/>
    <w:rsid w:val="00331553"/>
    <w:rsid w:val="003318C5"/>
    <w:rsid w:val="00332282"/>
    <w:rsid w:val="00332DA7"/>
    <w:rsid w:val="003331C3"/>
    <w:rsid w:val="00334254"/>
    <w:rsid w:val="003348F1"/>
    <w:rsid w:val="00335F7D"/>
    <w:rsid w:val="00336FF9"/>
    <w:rsid w:val="003370BA"/>
    <w:rsid w:val="00337705"/>
    <w:rsid w:val="00337AEC"/>
    <w:rsid w:val="00337FDD"/>
    <w:rsid w:val="0034033A"/>
    <w:rsid w:val="003408AB"/>
    <w:rsid w:val="00340D4D"/>
    <w:rsid w:val="00341D3D"/>
    <w:rsid w:val="003423B7"/>
    <w:rsid w:val="003457A1"/>
    <w:rsid w:val="00345D9B"/>
    <w:rsid w:val="00345E24"/>
    <w:rsid w:val="00346A05"/>
    <w:rsid w:val="00346E8F"/>
    <w:rsid w:val="0034714A"/>
    <w:rsid w:val="00347A06"/>
    <w:rsid w:val="00350655"/>
    <w:rsid w:val="003516DE"/>
    <w:rsid w:val="00351DF7"/>
    <w:rsid w:val="00352772"/>
    <w:rsid w:val="00352799"/>
    <w:rsid w:val="00352AF8"/>
    <w:rsid w:val="00353E7E"/>
    <w:rsid w:val="0035552F"/>
    <w:rsid w:val="00356144"/>
    <w:rsid w:val="00356554"/>
    <w:rsid w:val="0035656C"/>
    <w:rsid w:val="00356D14"/>
    <w:rsid w:val="00357585"/>
    <w:rsid w:val="00357A21"/>
    <w:rsid w:val="0036439D"/>
    <w:rsid w:val="00365392"/>
    <w:rsid w:val="00366BDF"/>
    <w:rsid w:val="00367FB0"/>
    <w:rsid w:val="003729E1"/>
    <w:rsid w:val="00372B82"/>
    <w:rsid w:val="003732B1"/>
    <w:rsid w:val="00373F9E"/>
    <w:rsid w:val="00374851"/>
    <w:rsid w:val="00374EEF"/>
    <w:rsid w:val="00376416"/>
    <w:rsid w:val="003768CD"/>
    <w:rsid w:val="00377A01"/>
    <w:rsid w:val="003801F6"/>
    <w:rsid w:val="003807C5"/>
    <w:rsid w:val="00380FC0"/>
    <w:rsid w:val="0038190B"/>
    <w:rsid w:val="00382134"/>
    <w:rsid w:val="00383AB2"/>
    <w:rsid w:val="0038458E"/>
    <w:rsid w:val="0038472F"/>
    <w:rsid w:val="00384A3E"/>
    <w:rsid w:val="003902DE"/>
    <w:rsid w:val="00390644"/>
    <w:rsid w:val="00391C13"/>
    <w:rsid w:val="00391D03"/>
    <w:rsid w:val="00392A44"/>
    <w:rsid w:val="003936A6"/>
    <w:rsid w:val="00393A06"/>
    <w:rsid w:val="003944C2"/>
    <w:rsid w:val="003952F6"/>
    <w:rsid w:val="00395F13"/>
    <w:rsid w:val="00396620"/>
    <w:rsid w:val="003966A9"/>
    <w:rsid w:val="00396868"/>
    <w:rsid w:val="003973FA"/>
    <w:rsid w:val="00397EB3"/>
    <w:rsid w:val="003A01F3"/>
    <w:rsid w:val="003A081B"/>
    <w:rsid w:val="003A1C51"/>
    <w:rsid w:val="003A20DE"/>
    <w:rsid w:val="003A2CD4"/>
    <w:rsid w:val="003A2FA1"/>
    <w:rsid w:val="003A47FD"/>
    <w:rsid w:val="003A4C12"/>
    <w:rsid w:val="003A5254"/>
    <w:rsid w:val="003A5A42"/>
    <w:rsid w:val="003A6D1F"/>
    <w:rsid w:val="003A6E3D"/>
    <w:rsid w:val="003A7457"/>
    <w:rsid w:val="003A76B5"/>
    <w:rsid w:val="003B03FE"/>
    <w:rsid w:val="003B2566"/>
    <w:rsid w:val="003B2EB4"/>
    <w:rsid w:val="003B3639"/>
    <w:rsid w:val="003B3CDC"/>
    <w:rsid w:val="003B40B9"/>
    <w:rsid w:val="003B426B"/>
    <w:rsid w:val="003B4F88"/>
    <w:rsid w:val="003B5882"/>
    <w:rsid w:val="003B6FC5"/>
    <w:rsid w:val="003B754A"/>
    <w:rsid w:val="003C0760"/>
    <w:rsid w:val="003C241E"/>
    <w:rsid w:val="003C2A72"/>
    <w:rsid w:val="003C2F81"/>
    <w:rsid w:val="003C345A"/>
    <w:rsid w:val="003C3477"/>
    <w:rsid w:val="003C428B"/>
    <w:rsid w:val="003C4C45"/>
    <w:rsid w:val="003C5D94"/>
    <w:rsid w:val="003C6F9B"/>
    <w:rsid w:val="003D08FA"/>
    <w:rsid w:val="003D0B18"/>
    <w:rsid w:val="003D2616"/>
    <w:rsid w:val="003D4A79"/>
    <w:rsid w:val="003D5A61"/>
    <w:rsid w:val="003E23F5"/>
    <w:rsid w:val="003E2716"/>
    <w:rsid w:val="003E2B8C"/>
    <w:rsid w:val="003E3A7B"/>
    <w:rsid w:val="003E44F0"/>
    <w:rsid w:val="003E5C34"/>
    <w:rsid w:val="003E5FDF"/>
    <w:rsid w:val="003E607A"/>
    <w:rsid w:val="003E652C"/>
    <w:rsid w:val="003F0A30"/>
    <w:rsid w:val="003F12BD"/>
    <w:rsid w:val="003F13B7"/>
    <w:rsid w:val="003F1CCD"/>
    <w:rsid w:val="003F1D9B"/>
    <w:rsid w:val="003F3592"/>
    <w:rsid w:val="003F39A4"/>
    <w:rsid w:val="003F4499"/>
    <w:rsid w:val="003F57D3"/>
    <w:rsid w:val="003F5919"/>
    <w:rsid w:val="003F6B69"/>
    <w:rsid w:val="003F6F06"/>
    <w:rsid w:val="003F72E7"/>
    <w:rsid w:val="003F7B98"/>
    <w:rsid w:val="003F7DFB"/>
    <w:rsid w:val="00401217"/>
    <w:rsid w:val="004021A0"/>
    <w:rsid w:val="0040382E"/>
    <w:rsid w:val="00403ED6"/>
    <w:rsid w:val="00405CF8"/>
    <w:rsid w:val="00407684"/>
    <w:rsid w:val="00410D41"/>
    <w:rsid w:val="00410FD8"/>
    <w:rsid w:val="00411C65"/>
    <w:rsid w:val="00411D5E"/>
    <w:rsid w:val="00412088"/>
    <w:rsid w:val="00413745"/>
    <w:rsid w:val="004143DD"/>
    <w:rsid w:val="0041459E"/>
    <w:rsid w:val="004145E3"/>
    <w:rsid w:val="00415A4C"/>
    <w:rsid w:val="00416C6A"/>
    <w:rsid w:val="00416D41"/>
    <w:rsid w:val="00420388"/>
    <w:rsid w:val="00421003"/>
    <w:rsid w:val="00421614"/>
    <w:rsid w:val="00422364"/>
    <w:rsid w:val="004223F7"/>
    <w:rsid w:val="00422BE9"/>
    <w:rsid w:val="0042301C"/>
    <w:rsid w:val="004234FD"/>
    <w:rsid w:val="00423AE4"/>
    <w:rsid w:val="00424D6A"/>
    <w:rsid w:val="004256CB"/>
    <w:rsid w:val="00426B2F"/>
    <w:rsid w:val="00427404"/>
    <w:rsid w:val="004276FD"/>
    <w:rsid w:val="00427AE5"/>
    <w:rsid w:val="004301DA"/>
    <w:rsid w:val="0043065C"/>
    <w:rsid w:val="0043142F"/>
    <w:rsid w:val="0043247A"/>
    <w:rsid w:val="00432FFC"/>
    <w:rsid w:val="00433476"/>
    <w:rsid w:val="00433D3B"/>
    <w:rsid w:val="00434E99"/>
    <w:rsid w:val="0043763D"/>
    <w:rsid w:val="00437CF1"/>
    <w:rsid w:val="00437E53"/>
    <w:rsid w:val="00440328"/>
    <w:rsid w:val="00441484"/>
    <w:rsid w:val="00443020"/>
    <w:rsid w:val="004436F9"/>
    <w:rsid w:val="00443889"/>
    <w:rsid w:val="00446A1B"/>
    <w:rsid w:val="00446F2D"/>
    <w:rsid w:val="00447133"/>
    <w:rsid w:val="00447A16"/>
    <w:rsid w:val="00447DB3"/>
    <w:rsid w:val="00450255"/>
    <w:rsid w:val="00450678"/>
    <w:rsid w:val="004509E5"/>
    <w:rsid w:val="00450D59"/>
    <w:rsid w:val="0045321A"/>
    <w:rsid w:val="00453CC2"/>
    <w:rsid w:val="00453D5D"/>
    <w:rsid w:val="004559C8"/>
    <w:rsid w:val="00455AB3"/>
    <w:rsid w:val="00455FD0"/>
    <w:rsid w:val="00460191"/>
    <w:rsid w:val="00460954"/>
    <w:rsid w:val="0046291D"/>
    <w:rsid w:val="004638A2"/>
    <w:rsid w:val="00463930"/>
    <w:rsid w:val="00463BCB"/>
    <w:rsid w:val="00464BE6"/>
    <w:rsid w:val="004653C9"/>
    <w:rsid w:val="00465A85"/>
    <w:rsid w:val="00466404"/>
    <w:rsid w:val="0046703D"/>
    <w:rsid w:val="00467088"/>
    <w:rsid w:val="00467ACF"/>
    <w:rsid w:val="0047058B"/>
    <w:rsid w:val="00470B0D"/>
    <w:rsid w:val="0047110F"/>
    <w:rsid w:val="00472211"/>
    <w:rsid w:val="0047221B"/>
    <w:rsid w:val="00472333"/>
    <w:rsid w:val="00473049"/>
    <w:rsid w:val="004733C6"/>
    <w:rsid w:val="00473779"/>
    <w:rsid w:val="00475323"/>
    <w:rsid w:val="0047551B"/>
    <w:rsid w:val="00475737"/>
    <w:rsid w:val="00476EFA"/>
    <w:rsid w:val="00480B64"/>
    <w:rsid w:val="00480FFA"/>
    <w:rsid w:val="00483AB0"/>
    <w:rsid w:val="00483FA7"/>
    <w:rsid w:val="00486D6C"/>
    <w:rsid w:val="004879B5"/>
    <w:rsid w:val="0049009E"/>
    <w:rsid w:val="0049094F"/>
    <w:rsid w:val="00491C5F"/>
    <w:rsid w:val="00492BF5"/>
    <w:rsid w:val="0049333B"/>
    <w:rsid w:val="00494E48"/>
    <w:rsid w:val="004957F2"/>
    <w:rsid w:val="00497CF6"/>
    <w:rsid w:val="00497E3B"/>
    <w:rsid w:val="004A00BB"/>
    <w:rsid w:val="004A02D6"/>
    <w:rsid w:val="004A1897"/>
    <w:rsid w:val="004A1F58"/>
    <w:rsid w:val="004A3DA5"/>
    <w:rsid w:val="004A4091"/>
    <w:rsid w:val="004A4CC6"/>
    <w:rsid w:val="004A5151"/>
    <w:rsid w:val="004A64F9"/>
    <w:rsid w:val="004A745E"/>
    <w:rsid w:val="004B18B0"/>
    <w:rsid w:val="004B2730"/>
    <w:rsid w:val="004B35EC"/>
    <w:rsid w:val="004B3D9D"/>
    <w:rsid w:val="004B3DD6"/>
    <w:rsid w:val="004B44C9"/>
    <w:rsid w:val="004B52D0"/>
    <w:rsid w:val="004B5C78"/>
    <w:rsid w:val="004B678F"/>
    <w:rsid w:val="004B6A93"/>
    <w:rsid w:val="004B73F2"/>
    <w:rsid w:val="004C1785"/>
    <w:rsid w:val="004C1DE5"/>
    <w:rsid w:val="004C3213"/>
    <w:rsid w:val="004C4223"/>
    <w:rsid w:val="004C68A3"/>
    <w:rsid w:val="004C6A7E"/>
    <w:rsid w:val="004C6BB0"/>
    <w:rsid w:val="004C7114"/>
    <w:rsid w:val="004D0F9C"/>
    <w:rsid w:val="004D14BC"/>
    <w:rsid w:val="004D224D"/>
    <w:rsid w:val="004D388D"/>
    <w:rsid w:val="004D3BC2"/>
    <w:rsid w:val="004D4761"/>
    <w:rsid w:val="004D55D6"/>
    <w:rsid w:val="004D660B"/>
    <w:rsid w:val="004D7938"/>
    <w:rsid w:val="004E1716"/>
    <w:rsid w:val="004E1F94"/>
    <w:rsid w:val="004E1FBA"/>
    <w:rsid w:val="004E240E"/>
    <w:rsid w:val="004E34F9"/>
    <w:rsid w:val="004E3868"/>
    <w:rsid w:val="004E4F70"/>
    <w:rsid w:val="004E4FE8"/>
    <w:rsid w:val="004E524A"/>
    <w:rsid w:val="004E6832"/>
    <w:rsid w:val="004F0663"/>
    <w:rsid w:val="004F0764"/>
    <w:rsid w:val="004F2275"/>
    <w:rsid w:val="004F2488"/>
    <w:rsid w:val="004F372F"/>
    <w:rsid w:val="004F4087"/>
    <w:rsid w:val="004F46E2"/>
    <w:rsid w:val="004F5498"/>
    <w:rsid w:val="004F5D9D"/>
    <w:rsid w:val="004F63DB"/>
    <w:rsid w:val="004F7055"/>
    <w:rsid w:val="004F71D4"/>
    <w:rsid w:val="005000F1"/>
    <w:rsid w:val="00501697"/>
    <w:rsid w:val="005023A0"/>
    <w:rsid w:val="0050291C"/>
    <w:rsid w:val="005035BE"/>
    <w:rsid w:val="00503CFD"/>
    <w:rsid w:val="00504562"/>
    <w:rsid w:val="00504668"/>
    <w:rsid w:val="00505C12"/>
    <w:rsid w:val="00506709"/>
    <w:rsid w:val="00506D04"/>
    <w:rsid w:val="00507033"/>
    <w:rsid w:val="00511555"/>
    <w:rsid w:val="0051390B"/>
    <w:rsid w:val="00513BEA"/>
    <w:rsid w:val="005145D5"/>
    <w:rsid w:val="00514CEB"/>
    <w:rsid w:val="00515957"/>
    <w:rsid w:val="005162BA"/>
    <w:rsid w:val="005169A3"/>
    <w:rsid w:val="005170F0"/>
    <w:rsid w:val="00517166"/>
    <w:rsid w:val="00517601"/>
    <w:rsid w:val="005208FB"/>
    <w:rsid w:val="00522557"/>
    <w:rsid w:val="005250CD"/>
    <w:rsid w:val="00526B64"/>
    <w:rsid w:val="00527C33"/>
    <w:rsid w:val="00531096"/>
    <w:rsid w:val="00531A8D"/>
    <w:rsid w:val="00532D8B"/>
    <w:rsid w:val="0053345A"/>
    <w:rsid w:val="00533868"/>
    <w:rsid w:val="005339EC"/>
    <w:rsid w:val="00534952"/>
    <w:rsid w:val="0053694B"/>
    <w:rsid w:val="00537195"/>
    <w:rsid w:val="005372A2"/>
    <w:rsid w:val="00537FFC"/>
    <w:rsid w:val="00540580"/>
    <w:rsid w:val="00541634"/>
    <w:rsid w:val="00542252"/>
    <w:rsid w:val="005423EF"/>
    <w:rsid w:val="005435DD"/>
    <w:rsid w:val="00543837"/>
    <w:rsid w:val="005442AD"/>
    <w:rsid w:val="0054495C"/>
    <w:rsid w:val="00545A5C"/>
    <w:rsid w:val="00546B17"/>
    <w:rsid w:val="00547123"/>
    <w:rsid w:val="00547616"/>
    <w:rsid w:val="00547A24"/>
    <w:rsid w:val="00551B76"/>
    <w:rsid w:val="00552A05"/>
    <w:rsid w:val="00553334"/>
    <w:rsid w:val="00553F46"/>
    <w:rsid w:val="00554757"/>
    <w:rsid w:val="00556510"/>
    <w:rsid w:val="00556605"/>
    <w:rsid w:val="00556AB4"/>
    <w:rsid w:val="00556BB2"/>
    <w:rsid w:val="0055717A"/>
    <w:rsid w:val="00560123"/>
    <w:rsid w:val="00561AC7"/>
    <w:rsid w:val="00561BBF"/>
    <w:rsid w:val="00562298"/>
    <w:rsid w:val="005626FF"/>
    <w:rsid w:val="005638E2"/>
    <w:rsid w:val="00564C69"/>
    <w:rsid w:val="005654F0"/>
    <w:rsid w:val="00566713"/>
    <w:rsid w:val="00567EED"/>
    <w:rsid w:val="005702A7"/>
    <w:rsid w:val="0057125B"/>
    <w:rsid w:val="00571FD2"/>
    <w:rsid w:val="00572276"/>
    <w:rsid w:val="0057296D"/>
    <w:rsid w:val="00572E39"/>
    <w:rsid w:val="0057433D"/>
    <w:rsid w:val="00574E20"/>
    <w:rsid w:val="00575FF4"/>
    <w:rsid w:val="005763BF"/>
    <w:rsid w:val="00577271"/>
    <w:rsid w:val="005777EB"/>
    <w:rsid w:val="0058047A"/>
    <w:rsid w:val="00580972"/>
    <w:rsid w:val="00581084"/>
    <w:rsid w:val="0058177B"/>
    <w:rsid w:val="00582223"/>
    <w:rsid w:val="005837E1"/>
    <w:rsid w:val="00583ACF"/>
    <w:rsid w:val="005840A4"/>
    <w:rsid w:val="00584676"/>
    <w:rsid w:val="005847BE"/>
    <w:rsid w:val="00584840"/>
    <w:rsid w:val="00585D0E"/>
    <w:rsid w:val="005868E9"/>
    <w:rsid w:val="00587683"/>
    <w:rsid w:val="005876D9"/>
    <w:rsid w:val="0059026E"/>
    <w:rsid w:val="00590E35"/>
    <w:rsid w:val="00591B76"/>
    <w:rsid w:val="00592DCD"/>
    <w:rsid w:val="005940EC"/>
    <w:rsid w:val="0059496D"/>
    <w:rsid w:val="005966CA"/>
    <w:rsid w:val="005975D1"/>
    <w:rsid w:val="005A06BD"/>
    <w:rsid w:val="005A0782"/>
    <w:rsid w:val="005A1187"/>
    <w:rsid w:val="005A12C9"/>
    <w:rsid w:val="005A17E5"/>
    <w:rsid w:val="005A1A52"/>
    <w:rsid w:val="005A3336"/>
    <w:rsid w:val="005A3B00"/>
    <w:rsid w:val="005A3FC0"/>
    <w:rsid w:val="005A4C9E"/>
    <w:rsid w:val="005A4D9C"/>
    <w:rsid w:val="005A5380"/>
    <w:rsid w:val="005A5A00"/>
    <w:rsid w:val="005A5B2E"/>
    <w:rsid w:val="005A6698"/>
    <w:rsid w:val="005A6755"/>
    <w:rsid w:val="005A77B7"/>
    <w:rsid w:val="005B041F"/>
    <w:rsid w:val="005B17DB"/>
    <w:rsid w:val="005B1A05"/>
    <w:rsid w:val="005B2136"/>
    <w:rsid w:val="005B3D99"/>
    <w:rsid w:val="005B4141"/>
    <w:rsid w:val="005B56BC"/>
    <w:rsid w:val="005B6380"/>
    <w:rsid w:val="005B69F9"/>
    <w:rsid w:val="005B777E"/>
    <w:rsid w:val="005B7FA9"/>
    <w:rsid w:val="005C04B2"/>
    <w:rsid w:val="005C07E0"/>
    <w:rsid w:val="005C115F"/>
    <w:rsid w:val="005C24E5"/>
    <w:rsid w:val="005C3A18"/>
    <w:rsid w:val="005C4E1E"/>
    <w:rsid w:val="005C50AD"/>
    <w:rsid w:val="005C540D"/>
    <w:rsid w:val="005C5753"/>
    <w:rsid w:val="005C7CCD"/>
    <w:rsid w:val="005C7D75"/>
    <w:rsid w:val="005D2C6E"/>
    <w:rsid w:val="005D7653"/>
    <w:rsid w:val="005E1667"/>
    <w:rsid w:val="005E1BB6"/>
    <w:rsid w:val="005E1E24"/>
    <w:rsid w:val="005E1FB6"/>
    <w:rsid w:val="005E2FB0"/>
    <w:rsid w:val="005E3359"/>
    <w:rsid w:val="005E34C6"/>
    <w:rsid w:val="005E53B3"/>
    <w:rsid w:val="005E58E6"/>
    <w:rsid w:val="005E59BB"/>
    <w:rsid w:val="005E5E46"/>
    <w:rsid w:val="005E70F3"/>
    <w:rsid w:val="005E7730"/>
    <w:rsid w:val="005E7744"/>
    <w:rsid w:val="005E7AF0"/>
    <w:rsid w:val="005F044A"/>
    <w:rsid w:val="005F0C1B"/>
    <w:rsid w:val="005F0DD9"/>
    <w:rsid w:val="005F189F"/>
    <w:rsid w:val="005F1B0D"/>
    <w:rsid w:val="005F1ECC"/>
    <w:rsid w:val="005F2720"/>
    <w:rsid w:val="005F2A0D"/>
    <w:rsid w:val="005F3657"/>
    <w:rsid w:val="005F48CE"/>
    <w:rsid w:val="005F4FCE"/>
    <w:rsid w:val="005F5EDD"/>
    <w:rsid w:val="00600199"/>
    <w:rsid w:val="00600B11"/>
    <w:rsid w:val="00601462"/>
    <w:rsid w:val="00601869"/>
    <w:rsid w:val="00601C0E"/>
    <w:rsid w:val="006023E7"/>
    <w:rsid w:val="006025C8"/>
    <w:rsid w:val="0060288A"/>
    <w:rsid w:val="00604432"/>
    <w:rsid w:val="00604B3E"/>
    <w:rsid w:val="00604CF5"/>
    <w:rsid w:val="00604ED2"/>
    <w:rsid w:val="006071B1"/>
    <w:rsid w:val="00607BC9"/>
    <w:rsid w:val="006100DF"/>
    <w:rsid w:val="00610327"/>
    <w:rsid w:val="00610D10"/>
    <w:rsid w:val="00611325"/>
    <w:rsid w:val="00611F7F"/>
    <w:rsid w:val="00612279"/>
    <w:rsid w:val="00612540"/>
    <w:rsid w:val="0061300B"/>
    <w:rsid w:val="006133C3"/>
    <w:rsid w:val="00613C50"/>
    <w:rsid w:val="00614795"/>
    <w:rsid w:val="00614953"/>
    <w:rsid w:val="00615F2A"/>
    <w:rsid w:val="006168F7"/>
    <w:rsid w:val="00617C0E"/>
    <w:rsid w:val="006217C0"/>
    <w:rsid w:val="006217C8"/>
    <w:rsid w:val="00623208"/>
    <w:rsid w:val="00623E6A"/>
    <w:rsid w:val="00625A02"/>
    <w:rsid w:val="006269BF"/>
    <w:rsid w:val="00626E19"/>
    <w:rsid w:val="0062780B"/>
    <w:rsid w:val="00630151"/>
    <w:rsid w:val="00630FCC"/>
    <w:rsid w:val="0063145E"/>
    <w:rsid w:val="00632FE8"/>
    <w:rsid w:val="0063338C"/>
    <w:rsid w:val="00634F12"/>
    <w:rsid w:val="00640182"/>
    <w:rsid w:val="00640535"/>
    <w:rsid w:val="00640D68"/>
    <w:rsid w:val="006426B2"/>
    <w:rsid w:val="006428D5"/>
    <w:rsid w:val="006437B0"/>
    <w:rsid w:val="0064515E"/>
    <w:rsid w:val="00646F61"/>
    <w:rsid w:val="00646F87"/>
    <w:rsid w:val="006503D1"/>
    <w:rsid w:val="006509D0"/>
    <w:rsid w:val="00650ECA"/>
    <w:rsid w:val="00651690"/>
    <w:rsid w:val="00652BA5"/>
    <w:rsid w:val="00653518"/>
    <w:rsid w:val="00654ECD"/>
    <w:rsid w:val="0065606D"/>
    <w:rsid w:val="006560A7"/>
    <w:rsid w:val="0065649B"/>
    <w:rsid w:val="006564B0"/>
    <w:rsid w:val="00656F24"/>
    <w:rsid w:val="00657AF0"/>
    <w:rsid w:val="00657ECC"/>
    <w:rsid w:val="0066018D"/>
    <w:rsid w:val="0066059C"/>
    <w:rsid w:val="0066065F"/>
    <w:rsid w:val="00661814"/>
    <w:rsid w:val="00661A0E"/>
    <w:rsid w:val="00661BE6"/>
    <w:rsid w:val="00662218"/>
    <w:rsid w:val="00662E78"/>
    <w:rsid w:val="00663726"/>
    <w:rsid w:val="0066492B"/>
    <w:rsid w:val="00665D11"/>
    <w:rsid w:val="00666213"/>
    <w:rsid w:val="006662F0"/>
    <w:rsid w:val="00666639"/>
    <w:rsid w:val="00666911"/>
    <w:rsid w:val="0066769F"/>
    <w:rsid w:val="00670CA9"/>
    <w:rsid w:val="00670CE7"/>
    <w:rsid w:val="0067201A"/>
    <w:rsid w:val="00672C57"/>
    <w:rsid w:val="00676021"/>
    <w:rsid w:val="00676233"/>
    <w:rsid w:val="00676379"/>
    <w:rsid w:val="00676808"/>
    <w:rsid w:val="00677036"/>
    <w:rsid w:val="00677E61"/>
    <w:rsid w:val="00680C96"/>
    <w:rsid w:val="006817A3"/>
    <w:rsid w:val="00682AAC"/>
    <w:rsid w:val="00685272"/>
    <w:rsid w:val="0068582C"/>
    <w:rsid w:val="00685A41"/>
    <w:rsid w:val="006861D4"/>
    <w:rsid w:val="00686346"/>
    <w:rsid w:val="0068643A"/>
    <w:rsid w:val="006867C4"/>
    <w:rsid w:val="0069275C"/>
    <w:rsid w:val="00692E03"/>
    <w:rsid w:val="00693604"/>
    <w:rsid w:val="00693BAC"/>
    <w:rsid w:val="00696105"/>
    <w:rsid w:val="00696889"/>
    <w:rsid w:val="00696B6A"/>
    <w:rsid w:val="006976F9"/>
    <w:rsid w:val="006A1AFC"/>
    <w:rsid w:val="006A4B8B"/>
    <w:rsid w:val="006A579B"/>
    <w:rsid w:val="006A6340"/>
    <w:rsid w:val="006A764C"/>
    <w:rsid w:val="006B0784"/>
    <w:rsid w:val="006B0BC2"/>
    <w:rsid w:val="006B3D53"/>
    <w:rsid w:val="006B4AAC"/>
    <w:rsid w:val="006B5061"/>
    <w:rsid w:val="006B5425"/>
    <w:rsid w:val="006B757D"/>
    <w:rsid w:val="006C1946"/>
    <w:rsid w:val="006C296F"/>
    <w:rsid w:val="006C38B3"/>
    <w:rsid w:val="006C3EFC"/>
    <w:rsid w:val="006C4674"/>
    <w:rsid w:val="006C47B6"/>
    <w:rsid w:val="006C4FF6"/>
    <w:rsid w:val="006C795A"/>
    <w:rsid w:val="006D0C4D"/>
    <w:rsid w:val="006D1884"/>
    <w:rsid w:val="006D1CBF"/>
    <w:rsid w:val="006D2226"/>
    <w:rsid w:val="006D2453"/>
    <w:rsid w:val="006D2984"/>
    <w:rsid w:val="006D3100"/>
    <w:rsid w:val="006D3548"/>
    <w:rsid w:val="006D493C"/>
    <w:rsid w:val="006D4A74"/>
    <w:rsid w:val="006D7608"/>
    <w:rsid w:val="006D7DFF"/>
    <w:rsid w:val="006E1048"/>
    <w:rsid w:val="006E188B"/>
    <w:rsid w:val="006E2808"/>
    <w:rsid w:val="006E33D8"/>
    <w:rsid w:val="006E3852"/>
    <w:rsid w:val="006E3C07"/>
    <w:rsid w:val="006E3F79"/>
    <w:rsid w:val="006E44D4"/>
    <w:rsid w:val="006E5D8E"/>
    <w:rsid w:val="006E5FB0"/>
    <w:rsid w:val="006E6AC0"/>
    <w:rsid w:val="006E778C"/>
    <w:rsid w:val="006E7AF2"/>
    <w:rsid w:val="006F0206"/>
    <w:rsid w:val="006F0F8E"/>
    <w:rsid w:val="006F0FCC"/>
    <w:rsid w:val="006F1CC8"/>
    <w:rsid w:val="006F26BF"/>
    <w:rsid w:val="006F4DC9"/>
    <w:rsid w:val="006F5BE8"/>
    <w:rsid w:val="00701331"/>
    <w:rsid w:val="00701BDE"/>
    <w:rsid w:val="00701EAF"/>
    <w:rsid w:val="00703F7A"/>
    <w:rsid w:val="0070435A"/>
    <w:rsid w:val="00704767"/>
    <w:rsid w:val="007055E6"/>
    <w:rsid w:val="007058E7"/>
    <w:rsid w:val="007073E8"/>
    <w:rsid w:val="007075B7"/>
    <w:rsid w:val="00707C02"/>
    <w:rsid w:val="00707F31"/>
    <w:rsid w:val="00710657"/>
    <w:rsid w:val="00712144"/>
    <w:rsid w:val="007124AA"/>
    <w:rsid w:val="00712962"/>
    <w:rsid w:val="0071442B"/>
    <w:rsid w:val="0071463D"/>
    <w:rsid w:val="0071486D"/>
    <w:rsid w:val="00714B82"/>
    <w:rsid w:val="00715AFA"/>
    <w:rsid w:val="00720886"/>
    <w:rsid w:val="00720EAB"/>
    <w:rsid w:val="007229A2"/>
    <w:rsid w:val="007229B3"/>
    <w:rsid w:val="0072386C"/>
    <w:rsid w:val="007255D2"/>
    <w:rsid w:val="0072632D"/>
    <w:rsid w:val="007268D6"/>
    <w:rsid w:val="00726A4E"/>
    <w:rsid w:val="007303DB"/>
    <w:rsid w:val="007314A5"/>
    <w:rsid w:val="00731DC4"/>
    <w:rsid w:val="007321A7"/>
    <w:rsid w:val="00732393"/>
    <w:rsid w:val="00733001"/>
    <w:rsid w:val="00733133"/>
    <w:rsid w:val="007336FE"/>
    <w:rsid w:val="00733807"/>
    <w:rsid w:val="007339A6"/>
    <w:rsid w:val="00734806"/>
    <w:rsid w:val="00735C7B"/>
    <w:rsid w:val="00736B11"/>
    <w:rsid w:val="00736C38"/>
    <w:rsid w:val="00740439"/>
    <w:rsid w:val="007410AA"/>
    <w:rsid w:val="0074212D"/>
    <w:rsid w:val="00743704"/>
    <w:rsid w:val="0074410F"/>
    <w:rsid w:val="0074444B"/>
    <w:rsid w:val="00744870"/>
    <w:rsid w:val="0074507F"/>
    <w:rsid w:val="0074635B"/>
    <w:rsid w:val="0074707E"/>
    <w:rsid w:val="00747CE9"/>
    <w:rsid w:val="00750848"/>
    <w:rsid w:val="007515A5"/>
    <w:rsid w:val="00752259"/>
    <w:rsid w:val="00752A34"/>
    <w:rsid w:val="00752FB0"/>
    <w:rsid w:val="007545DC"/>
    <w:rsid w:val="00754A4A"/>
    <w:rsid w:val="00754B6A"/>
    <w:rsid w:val="0075524A"/>
    <w:rsid w:val="00756F83"/>
    <w:rsid w:val="007571FE"/>
    <w:rsid w:val="00763651"/>
    <w:rsid w:val="007638EF"/>
    <w:rsid w:val="00763C64"/>
    <w:rsid w:val="00763F9F"/>
    <w:rsid w:val="0076587B"/>
    <w:rsid w:val="00766BA1"/>
    <w:rsid w:val="007719DE"/>
    <w:rsid w:val="00772122"/>
    <w:rsid w:val="007727EC"/>
    <w:rsid w:val="00772E47"/>
    <w:rsid w:val="00773B6D"/>
    <w:rsid w:val="00774AFC"/>
    <w:rsid w:val="00775A36"/>
    <w:rsid w:val="00776138"/>
    <w:rsid w:val="0077707A"/>
    <w:rsid w:val="00777873"/>
    <w:rsid w:val="0077787C"/>
    <w:rsid w:val="00777E9A"/>
    <w:rsid w:val="0078037E"/>
    <w:rsid w:val="0078054F"/>
    <w:rsid w:val="0078090F"/>
    <w:rsid w:val="007812BC"/>
    <w:rsid w:val="00781624"/>
    <w:rsid w:val="00782A16"/>
    <w:rsid w:val="007834EE"/>
    <w:rsid w:val="0078554F"/>
    <w:rsid w:val="00785C46"/>
    <w:rsid w:val="00786231"/>
    <w:rsid w:val="007868A2"/>
    <w:rsid w:val="00786FAC"/>
    <w:rsid w:val="007879A7"/>
    <w:rsid w:val="00787F1C"/>
    <w:rsid w:val="00787FB4"/>
    <w:rsid w:val="0079011D"/>
    <w:rsid w:val="0079026A"/>
    <w:rsid w:val="007906DB"/>
    <w:rsid w:val="00791405"/>
    <w:rsid w:val="0079140C"/>
    <w:rsid w:val="0079216E"/>
    <w:rsid w:val="007930E1"/>
    <w:rsid w:val="007941DF"/>
    <w:rsid w:val="0079654E"/>
    <w:rsid w:val="00796D1D"/>
    <w:rsid w:val="00797113"/>
    <w:rsid w:val="007974C4"/>
    <w:rsid w:val="007A1209"/>
    <w:rsid w:val="007A2586"/>
    <w:rsid w:val="007A2BDB"/>
    <w:rsid w:val="007A3328"/>
    <w:rsid w:val="007A3618"/>
    <w:rsid w:val="007A3988"/>
    <w:rsid w:val="007A3EC6"/>
    <w:rsid w:val="007A42F5"/>
    <w:rsid w:val="007A5952"/>
    <w:rsid w:val="007A59DD"/>
    <w:rsid w:val="007A5A83"/>
    <w:rsid w:val="007A5CE6"/>
    <w:rsid w:val="007A6D16"/>
    <w:rsid w:val="007A6E80"/>
    <w:rsid w:val="007A7A98"/>
    <w:rsid w:val="007B075E"/>
    <w:rsid w:val="007B11AA"/>
    <w:rsid w:val="007B312C"/>
    <w:rsid w:val="007B3DED"/>
    <w:rsid w:val="007B5241"/>
    <w:rsid w:val="007B548A"/>
    <w:rsid w:val="007B5EF5"/>
    <w:rsid w:val="007B6A3F"/>
    <w:rsid w:val="007B7144"/>
    <w:rsid w:val="007B78F1"/>
    <w:rsid w:val="007C1C67"/>
    <w:rsid w:val="007C25FE"/>
    <w:rsid w:val="007C2D6E"/>
    <w:rsid w:val="007C51E8"/>
    <w:rsid w:val="007C659A"/>
    <w:rsid w:val="007C799E"/>
    <w:rsid w:val="007C7E07"/>
    <w:rsid w:val="007D0C2C"/>
    <w:rsid w:val="007D0CD0"/>
    <w:rsid w:val="007D1773"/>
    <w:rsid w:val="007D2899"/>
    <w:rsid w:val="007D3541"/>
    <w:rsid w:val="007D4BC5"/>
    <w:rsid w:val="007D5C42"/>
    <w:rsid w:val="007D7760"/>
    <w:rsid w:val="007D79D8"/>
    <w:rsid w:val="007E1189"/>
    <w:rsid w:val="007E2120"/>
    <w:rsid w:val="007E2A3D"/>
    <w:rsid w:val="007E3979"/>
    <w:rsid w:val="007E537D"/>
    <w:rsid w:val="007E5BCD"/>
    <w:rsid w:val="007E6A88"/>
    <w:rsid w:val="007E7A18"/>
    <w:rsid w:val="007F06D2"/>
    <w:rsid w:val="007F2050"/>
    <w:rsid w:val="007F2F8E"/>
    <w:rsid w:val="007F31B1"/>
    <w:rsid w:val="007F3AA9"/>
    <w:rsid w:val="007F3C8B"/>
    <w:rsid w:val="007F3F52"/>
    <w:rsid w:val="007F5683"/>
    <w:rsid w:val="007F56F3"/>
    <w:rsid w:val="007F5E79"/>
    <w:rsid w:val="007F70F8"/>
    <w:rsid w:val="008019EA"/>
    <w:rsid w:val="00801B5A"/>
    <w:rsid w:val="0080217B"/>
    <w:rsid w:val="00803314"/>
    <w:rsid w:val="00803E15"/>
    <w:rsid w:val="00807196"/>
    <w:rsid w:val="008105B4"/>
    <w:rsid w:val="008108E0"/>
    <w:rsid w:val="00810FBA"/>
    <w:rsid w:val="008117CC"/>
    <w:rsid w:val="008118A7"/>
    <w:rsid w:val="00811F53"/>
    <w:rsid w:val="0081305A"/>
    <w:rsid w:val="0081384A"/>
    <w:rsid w:val="00813D67"/>
    <w:rsid w:val="00815424"/>
    <w:rsid w:val="00815A38"/>
    <w:rsid w:val="00815B32"/>
    <w:rsid w:val="00815B5A"/>
    <w:rsid w:val="00815EA8"/>
    <w:rsid w:val="00816782"/>
    <w:rsid w:val="0081715C"/>
    <w:rsid w:val="008207DC"/>
    <w:rsid w:val="0082157B"/>
    <w:rsid w:val="00821E17"/>
    <w:rsid w:val="0082249F"/>
    <w:rsid w:val="00823620"/>
    <w:rsid w:val="00824354"/>
    <w:rsid w:val="008250B2"/>
    <w:rsid w:val="0082607F"/>
    <w:rsid w:val="008266A2"/>
    <w:rsid w:val="00826DC0"/>
    <w:rsid w:val="008275C7"/>
    <w:rsid w:val="00827B39"/>
    <w:rsid w:val="00830811"/>
    <w:rsid w:val="008308B5"/>
    <w:rsid w:val="00830B7B"/>
    <w:rsid w:val="00830C7F"/>
    <w:rsid w:val="0083192A"/>
    <w:rsid w:val="00831975"/>
    <w:rsid w:val="00831E0F"/>
    <w:rsid w:val="00831E41"/>
    <w:rsid w:val="00832B05"/>
    <w:rsid w:val="00833413"/>
    <w:rsid w:val="008336B6"/>
    <w:rsid w:val="008337F8"/>
    <w:rsid w:val="00834774"/>
    <w:rsid w:val="00835F87"/>
    <w:rsid w:val="00837B35"/>
    <w:rsid w:val="00837EC3"/>
    <w:rsid w:val="00840090"/>
    <w:rsid w:val="008403B3"/>
    <w:rsid w:val="0084052D"/>
    <w:rsid w:val="00842527"/>
    <w:rsid w:val="008429B9"/>
    <w:rsid w:val="0084357F"/>
    <w:rsid w:val="00844A9E"/>
    <w:rsid w:val="008453E0"/>
    <w:rsid w:val="0084564D"/>
    <w:rsid w:val="0084733E"/>
    <w:rsid w:val="00847D94"/>
    <w:rsid w:val="00850119"/>
    <w:rsid w:val="00850AF3"/>
    <w:rsid w:val="00852D6E"/>
    <w:rsid w:val="00853D5C"/>
    <w:rsid w:val="00855B3D"/>
    <w:rsid w:val="00856C48"/>
    <w:rsid w:val="00860758"/>
    <w:rsid w:val="0086126A"/>
    <w:rsid w:val="00861735"/>
    <w:rsid w:val="00861E3C"/>
    <w:rsid w:val="008625C3"/>
    <w:rsid w:val="008629D4"/>
    <w:rsid w:val="00863D03"/>
    <w:rsid w:val="00864506"/>
    <w:rsid w:val="00865D33"/>
    <w:rsid w:val="00865DA6"/>
    <w:rsid w:val="0086613B"/>
    <w:rsid w:val="0087006A"/>
    <w:rsid w:val="00870C5D"/>
    <w:rsid w:val="0087100E"/>
    <w:rsid w:val="00871677"/>
    <w:rsid w:val="00872370"/>
    <w:rsid w:val="00872689"/>
    <w:rsid w:val="00872C30"/>
    <w:rsid w:val="00873847"/>
    <w:rsid w:val="008760C1"/>
    <w:rsid w:val="008765C7"/>
    <w:rsid w:val="00876642"/>
    <w:rsid w:val="0087668C"/>
    <w:rsid w:val="00876A00"/>
    <w:rsid w:val="00876FA9"/>
    <w:rsid w:val="0087763F"/>
    <w:rsid w:val="00880837"/>
    <w:rsid w:val="00881E04"/>
    <w:rsid w:val="00882723"/>
    <w:rsid w:val="00882E6E"/>
    <w:rsid w:val="00883CA0"/>
    <w:rsid w:val="00884AFC"/>
    <w:rsid w:val="00884FD4"/>
    <w:rsid w:val="0088519F"/>
    <w:rsid w:val="0088523D"/>
    <w:rsid w:val="00886495"/>
    <w:rsid w:val="00886DD3"/>
    <w:rsid w:val="00886EB7"/>
    <w:rsid w:val="008901A2"/>
    <w:rsid w:val="008903AA"/>
    <w:rsid w:val="00890625"/>
    <w:rsid w:val="00890EF7"/>
    <w:rsid w:val="00891894"/>
    <w:rsid w:val="00891CD5"/>
    <w:rsid w:val="0089264D"/>
    <w:rsid w:val="0089364D"/>
    <w:rsid w:val="0089460C"/>
    <w:rsid w:val="00894B2E"/>
    <w:rsid w:val="008950CB"/>
    <w:rsid w:val="00896A1B"/>
    <w:rsid w:val="008977A8"/>
    <w:rsid w:val="00897A6E"/>
    <w:rsid w:val="008A0798"/>
    <w:rsid w:val="008A195B"/>
    <w:rsid w:val="008A2AC3"/>
    <w:rsid w:val="008A3F0F"/>
    <w:rsid w:val="008A4629"/>
    <w:rsid w:val="008A58DB"/>
    <w:rsid w:val="008A72E6"/>
    <w:rsid w:val="008A755E"/>
    <w:rsid w:val="008A7C06"/>
    <w:rsid w:val="008B0BA5"/>
    <w:rsid w:val="008B5B07"/>
    <w:rsid w:val="008B5C85"/>
    <w:rsid w:val="008B6F4D"/>
    <w:rsid w:val="008B775A"/>
    <w:rsid w:val="008B79AF"/>
    <w:rsid w:val="008C0D8A"/>
    <w:rsid w:val="008C179E"/>
    <w:rsid w:val="008C19BF"/>
    <w:rsid w:val="008C39DC"/>
    <w:rsid w:val="008C4CFB"/>
    <w:rsid w:val="008C5019"/>
    <w:rsid w:val="008C5EB2"/>
    <w:rsid w:val="008C7713"/>
    <w:rsid w:val="008D1319"/>
    <w:rsid w:val="008D15D7"/>
    <w:rsid w:val="008D16B8"/>
    <w:rsid w:val="008D1A83"/>
    <w:rsid w:val="008D4478"/>
    <w:rsid w:val="008D5AEC"/>
    <w:rsid w:val="008D74D3"/>
    <w:rsid w:val="008E0D9A"/>
    <w:rsid w:val="008E2A0B"/>
    <w:rsid w:val="008E3BB7"/>
    <w:rsid w:val="008E47E9"/>
    <w:rsid w:val="008E5294"/>
    <w:rsid w:val="008E52B9"/>
    <w:rsid w:val="008E530B"/>
    <w:rsid w:val="008E5677"/>
    <w:rsid w:val="008E59F1"/>
    <w:rsid w:val="008E5AB7"/>
    <w:rsid w:val="008E5E2D"/>
    <w:rsid w:val="008E5EA0"/>
    <w:rsid w:val="008E6DF8"/>
    <w:rsid w:val="008E7238"/>
    <w:rsid w:val="008E72A2"/>
    <w:rsid w:val="008F0BAD"/>
    <w:rsid w:val="008F25C8"/>
    <w:rsid w:val="008F2706"/>
    <w:rsid w:val="008F44B5"/>
    <w:rsid w:val="008F484C"/>
    <w:rsid w:val="008F5480"/>
    <w:rsid w:val="008F577D"/>
    <w:rsid w:val="00900B67"/>
    <w:rsid w:val="00902136"/>
    <w:rsid w:val="00902CFB"/>
    <w:rsid w:val="00903EF7"/>
    <w:rsid w:val="00903F6B"/>
    <w:rsid w:val="00904A76"/>
    <w:rsid w:val="00905E0C"/>
    <w:rsid w:val="00905F8F"/>
    <w:rsid w:val="00907591"/>
    <w:rsid w:val="00912796"/>
    <w:rsid w:val="009127C7"/>
    <w:rsid w:val="009135A0"/>
    <w:rsid w:val="009138A0"/>
    <w:rsid w:val="00914D83"/>
    <w:rsid w:val="0091559C"/>
    <w:rsid w:val="00916F49"/>
    <w:rsid w:val="00917A3F"/>
    <w:rsid w:val="0092136B"/>
    <w:rsid w:val="0092172A"/>
    <w:rsid w:val="009220E6"/>
    <w:rsid w:val="00923C65"/>
    <w:rsid w:val="0092446B"/>
    <w:rsid w:val="00924C29"/>
    <w:rsid w:val="00925DF1"/>
    <w:rsid w:val="00926749"/>
    <w:rsid w:val="009268C0"/>
    <w:rsid w:val="00927D3D"/>
    <w:rsid w:val="009308E2"/>
    <w:rsid w:val="00930CAF"/>
    <w:rsid w:val="00930CE7"/>
    <w:rsid w:val="009326EF"/>
    <w:rsid w:val="00932A87"/>
    <w:rsid w:val="00932EF0"/>
    <w:rsid w:val="00933B61"/>
    <w:rsid w:val="009347CF"/>
    <w:rsid w:val="00934D18"/>
    <w:rsid w:val="00934E80"/>
    <w:rsid w:val="00936714"/>
    <w:rsid w:val="00936DDC"/>
    <w:rsid w:val="009414A0"/>
    <w:rsid w:val="0094184F"/>
    <w:rsid w:val="00941A50"/>
    <w:rsid w:val="00941C89"/>
    <w:rsid w:val="00941EF3"/>
    <w:rsid w:val="0094258E"/>
    <w:rsid w:val="00942694"/>
    <w:rsid w:val="009435D8"/>
    <w:rsid w:val="0094597A"/>
    <w:rsid w:val="00945F1D"/>
    <w:rsid w:val="00945F3D"/>
    <w:rsid w:val="0094651D"/>
    <w:rsid w:val="0094662B"/>
    <w:rsid w:val="009476F9"/>
    <w:rsid w:val="0095010F"/>
    <w:rsid w:val="00950C5D"/>
    <w:rsid w:val="00951187"/>
    <w:rsid w:val="00951A6F"/>
    <w:rsid w:val="00951B81"/>
    <w:rsid w:val="00955264"/>
    <w:rsid w:val="009560C1"/>
    <w:rsid w:val="009569A7"/>
    <w:rsid w:val="00956DE5"/>
    <w:rsid w:val="00957C78"/>
    <w:rsid w:val="00960675"/>
    <w:rsid w:val="00960CE9"/>
    <w:rsid w:val="00960F57"/>
    <w:rsid w:val="00963985"/>
    <w:rsid w:val="009644AB"/>
    <w:rsid w:val="00964DEE"/>
    <w:rsid w:val="00964E27"/>
    <w:rsid w:val="00966931"/>
    <w:rsid w:val="009674B5"/>
    <w:rsid w:val="00970F51"/>
    <w:rsid w:val="00971795"/>
    <w:rsid w:val="00971A56"/>
    <w:rsid w:val="00971BA2"/>
    <w:rsid w:val="00972003"/>
    <w:rsid w:val="00972BEA"/>
    <w:rsid w:val="00973572"/>
    <w:rsid w:val="00973DF1"/>
    <w:rsid w:val="00973E29"/>
    <w:rsid w:val="009743D0"/>
    <w:rsid w:val="00974BC2"/>
    <w:rsid w:val="009750E2"/>
    <w:rsid w:val="00976933"/>
    <w:rsid w:val="00976DF4"/>
    <w:rsid w:val="009777AB"/>
    <w:rsid w:val="00977D14"/>
    <w:rsid w:val="00980181"/>
    <w:rsid w:val="00980998"/>
    <w:rsid w:val="00980CCC"/>
    <w:rsid w:val="00982927"/>
    <w:rsid w:val="00982D1F"/>
    <w:rsid w:val="00984AC7"/>
    <w:rsid w:val="00985555"/>
    <w:rsid w:val="00987087"/>
    <w:rsid w:val="009878BF"/>
    <w:rsid w:val="009900F8"/>
    <w:rsid w:val="009909E8"/>
    <w:rsid w:val="0099115D"/>
    <w:rsid w:val="009917F7"/>
    <w:rsid w:val="009919BB"/>
    <w:rsid w:val="00992458"/>
    <w:rsid w:val="0099362F"/>
    <w:rsid w:val="009939AB"/>
    <w:rsid w:val="009956D9"/>
    <w:rsid w:val="0099572A"/>
    <w:rsid w:val="00995BB1"/>
    <w:rsid w:val="00996D14"/>
    <w:rsid w:val="00996EE5"/>
    <w:rsid w:val="009A01A0"/>
    <w:rsid w:val="009A03D8"/>
    <w:rsid w:val="009A049A"/>
    <w:rsid w:val="009A05BA"/>
    <w:rsid w:val="009A0948"/>
    <w:rsid w:val="009A0C2A"/>
    <w:rsid w:val="009A193F"/>
    <w:rsid w:val="009A1FC3"/>
    <w:rsid w:val="009A30A9"/>
    <w:rsid w:val="009A31E9"/>
    <w:rsid w:val="009A4340"/>
    <w:rsid w:val="009A4FD1"/>
    <w:rsid w:val="009A57FD"/>
    <w:rsid w:val="009A5FF7"/>
    <w:rsid w:val="009A6313"/>
    <w:rsid w:val="009A64E0"/>
    <w:rsid w:val="009A7C91"/>
    <w:rsid w:val="009B06FF"/>
    <w:rsid w:val="009B0A08"/>
    <w:rsid w:val="009B0C0B"/>
    <w:rsid w:val="009B20BB"/>
    <w:rsid w:val="009B2689"/>
    <w:rsid w:val="009B28C9"/>
    <w:rsid w:val="009B2DB8"/>
    <w:rsid w:val="009B3302"/>
    <w:rsid w:val="009B5032"/>
    <w:rsid w:val="009B54C5"/>
    <w:rsid w:val="009B682F"/>
    <w:rsid w:val="009B6E92"/>
    <w:rsid w:val="009C02AA"/>
    <w:rsid w:val="009C07DA"/>
    <w:rsid w:val="009C0D98"/>
    <w:rsid w:val="009C1439"/>
    <w:rsid w:val="009C1995"/>
    <w:rsid w:val="009C1BC2"/>
    <w:rsid w:val="009C2042"/>
    <w:rsid w:val="009C22C0"/>
    <w:rsid w:val="009C24E8"/>
    <w:rsid w:val="009C3193"/>
    <w:rsid w:val="009C494C"/>
    <w:rsid w:val="009C4F23"/>
    <w:rsid w:val="009C5132"/>
    <w:rsid w:val="009C5F2F"/>
    <w:rsid w:val="009C6338"/>
    <w:rsid w:val="009D0B97"/>
    <w:rsid w:val="009D1CC5"/>
    <w:rsid w:val="009D283B"/>
    <w:rsid w:val="009D2A7E"/>
    <w:rsid w:val="009D583F"/>
    <w:rsid w:val="009D5A74"/>
    <w:rsid w:val="009D5B43"/>
    <w:rsid w:val="009D6CED"/>
    <w:rsid w:val="009E0E15"/>
    <w:rsid w:val="009E1E59"/>
    <w:rsid w:val="009E28AB"/>
    <w:rsid w:val="009E28B3"/>
    <w:rsid w:val="009E2B32"/>
    <w:rsid w:val="009E2D8A"/>
    <w:rsid w:val="009E511D"/>
    <w:rsid w:val="009E5D3E"/>
    <w:rsid w:val="009E73D7"/>
    <w:rsid w:val="009F11C2"/>
    <w:rsid w:val="009F1ABE"/>
    <w:rsid w:val="009F1BC2"/>
    <w:rsid w:val="009F2E07"/>
    <w:rsid w:val="009F344E"/>
    <w:rsid w:val="009F45D6"/>
    <w:rsid w:val="009F5273"/>
    <w:rsid w:val="009F69B6"/>
    <w:rsid w:val="009F6ACE"/>
    <w:rsid w:val="009F7C0C"/>
    <w:rsid w:val="00A00136"/>
    <w:rsid w:val="00A006C4"/>
    <w:rsid w:val="00A00FBF"/>
    <w:rsid w:val="00A010EE"/>
    <w:rsid w:val="00A0248C"/>
    <w:rsid w:val="00A0340E"/>
    <w:rsid w:val="00A04395"/>
    <w:rsid w:val="00A04596"/>
    <w:rsid w:val="00A04BB1"/>
    <w:rsid w:val="00A04CFB"/>
    <w:rsid w:val="00A062AF"/>
    <w:rsid w:val="00A066EE"/>
    <w:rsid w:val="00A06BB3"/>
    <w:rsid w:val="00A07433"/>
    <w:rsid w:val="00A07902"/>
    <w:rsid w:val="00A07B85"/>
    <w:rsid w:val="00A10EE1"/>
    <w:rsid w:val="00A13B79"/>
    <w:rsid w:val="00A1472D"/>
    <w:rsid w:val="00A14A32"/>
    <w:rsid w:val="00A14A6E"/>
    <w:rsid w:val="00A15D0C"/>
    <w:rsid w:val="00A16083"/>
    <w:rsid w:val="00A16E6E"/>
    <w:rsid w:val="00A16F86"/>
    <w:rsid w:val="00A17A32"/>
    <w:rsid w:val="00A17E20"/>
    <w:rsid w:val="00A20711"/>
    <w:rsid w:val="00A21180"/>
    <w:rsid w:val="00A22629"/>
    <w:rsid w:val="00A2375C"/>
    <w:rsid w:val="00A23C3A"/>
    <w:rsid w:val="00A2483B"/>
    <w:rsid w:val="00A25BB2"/>
    <w:rsid w:val="00A26B02"/>
    <w:rsid w:val="00A27A93"/>
    <w:rsid w:val="00A30C48"/>
    <w:rsid w:val="00A31931"/>
    <w:rsid w:val="00A33203"/>
    <w:rsid w:val="00A334F2"/>
    <w:rsid w:val="00A349CE"/>
    <w:rsid w:val="00A34B14"/>
    <w:rsid w:val="00A36AB6"/>
    <w:rsid w:val="00A36FEA"/>
    <w:rsid w:val="00A37CEC"/>
    <w:rsid w:val="00A37D65"/>
    <w:rsid w:val="00A400CB"/>
    <w:rsid w:val="00A40575"/>
    <w:rsid w:val="00A41FC0"/>
    <w:rsid w:val="00A4313D"/>
    <w:rsid w:val="00A43337"/>
    <w:rsid w:val="00A46499"/>
    <w:rsid w:val="00A46619"/>
    <w:rsid w:val="00A46F2C"/>
    <w:rsid w:val="00A5182E"/>
    <w:rsid w:val="00A51A9E"/>
    <w:rsid w:val="00A52437"/>
    <w:rsid w:val="00A53CC2"/>
    <w:rsid w:val="00A5487D"/>
    <w:rsid w:val="00A54CF9"/>
    <w:rsid w:val="00A550C6"/>
    <w:rsid w:val="00A55329"/>
    <w:rsid w:val="00A55B88"/>
    <w:rsid w:val="00A568A0"/>
    <w:rsid w:val="00A573D3"/>
    <w:rsid w:val="00A6033B"/>
    <w:rsid w:val="00A60C0B"/>
    <w:rsid w:val="00A60FC4"/>
    <w:rsid w:val="00A61085"/>
    <w:rsid w:val="00A6220E"/>
    <w:rsid w:val="00A6235F"/>
    <w:rsid w:val="00A62FE9"/>
    <w:rsid w:val="00A63021"/>
    <w:rsid w:val="00A63EF5"/>
    <w:rsid w:val="00A64102"/>
    <w:rsid w:val="00A64114"/>
    <w:rsid w:val="00A65148"/>
    <w:rsid w:val="00A65D7C"/>
    <w:rsid w:val="00A65ECC"/>
    <w:rsid w:val="00A667D1"/>
    <w:rsid w:val="00A678E4"/>
    <w:rsid w:val="00A70254"/>
    <w:rsid w:val="00A70268"/>
    <w:rsid w:val="00A702D7"/>
    <w:rsid w:val="00A70BEF"/>
    <w:rsid w:val="00A7178C"/>
    <w:rsid w:val="00A72E85"/>
    <w:rsid w:val="00A73BB3"/>
    <w:rsid w:val="00A73C87"/>
    <w:rsid w:val="00A74480"/>
    <w:rsid w:val="00A7487F"/>
    <w:rsid w:val="00A75F57"/>
    <w:rsid w:val="00A7625F"/>
    <w:rsid w:val="00A779D3"/>
    <w:rsid w:val="00A801A3"/>
    <w:rsid w:val="00A80293"/>
    <w:rsid w:val="00A80B45"/>
    <w:rsid w:val="00A812DB"/>
    <w:rsid w:val="00A82998"/>
    <w:rsid w:val="00A83493"/>
    <w:rsid w:val="00A83A04"/>
    <w:rsid w:val="00A83D4E"/>
    <w:rsid w:val="00A843C5"/>
    <w:rsid w:val="00A86010"/>
    <w:rsid w:val="00A86B1A"/>
    <w:rsid w:val="00A87304"/>
    <w:rsid w:val="00A8741E"/>
    <w:rsid w:val="00A9058C"/>
    <w:rsid w:val="00A90EE4"/>
    <w:rsid w:val="00A91C97"/>
    <w:rsid w:val="00A91EC5"/>
    <w:rsid w:val="00A92C66"/>
    <w:rsid w:val="00A94884"/>
    <w:rsid w:val="00A94E55"/>
    <w:rsid w:val="00A96662"/>
    <w:rsid w:val="00A96CB6"/>
    <w:rsid w:val="00A97B64"/>
    <w:rsid w:val="00AA0037"/>
    <w:rsid w:val="00AA00C2"/>
    <w:rsid w:val="00AA0462"/>
    <w:rsid w:val="00AA06FF"/>
    <w:rsid w:val="00AA07D1"/>
    <w:rsid w:val="00AA0B24"/>
    <w:rsid w:val="00AA16BD"/>
    <w:rsid w:val="00AA1FBE"/>
    <w:rsid w:val="00AA317B"/>
    <w:rsid w:val="00AA33E8"/>
    <w:rsid w:val="00AA464E"/>
    <w:rsid w:val="00AA6307"/>
    <w:rsid w:val="00AA7A18"/>
    <w:rsid w:val="00AA7E20"/>
    <w:rsid w:val="00AA7E91"/>
    <w:rsid w:val="00AB0918"/>
    <w:rsid w:val="00AB3C0D"/>
    <w:rsid w:val="00AB460F"/>
    <w:rsid w:val="00AB4F55"/>
    <w:rsid w:val="00AB53E4"/>
    <w:rsid w:val="00AB57E9"/>
    <w:rsid w:val="00AB5F6E"/>
    <w:rsid w:val="00AB6485"/>
    <w:rsid w:val="00AB6539"/>
    <w:rsid w:val="00AB6A66"/>
    <w:rsid w:val="00AB76FF"/>
    <w:rsid w:val="00AC109D"/>
    <w:rsid w:val="00AC1C01"/>
    <w:rsid w:val="00AC20BD"/>
    <w:rsid w:val="00AC21FC"/>
    <w:rsid w:val="00AC232F"/>
    <w:rsid w:val="00AC322D"/>
    <w:rsid w:val="00AC4BA7"/>
    <w:rsid w:val="00AC6E12"/>
    <w:rsid w:val="00AC78FE"/>
    <w:rsid w:val="00AD000F"/>
    <w:rsid w:val="00AD00A4"/>
    <w:rsid w:val="00AD099E"/>
    <w:rsid w:val="00AD0ABD"/>
    <w:rsid w:val="00AD2EE0"/>
    <w:rsid w:val="00AD35A4"/>
    <w:rsid w:val="00AD39F5"/>
    <w:rsid w:val="00AD44F9"/>
    <w:rsid w:val="00AD4678"/>
    <w:rsid w:val="00AD5493"/>
    <w:rsid w:val="00AD5A3A"/>
    <w:rsid w:val="00AD6354"/>
    <w:rsid w:val="00AD6416"/>
    <w:rsid w:val="00AD723D"/>
    <w:rsid w:val="00AD79E2"/>
    <w:rsid w:val="00AE0D6C"/>
    <w:rsid w:val="00AE190F"/>
    <w:rsid w:val="00AE200A"/>
    <w:rsid w:val="00AE3958"/>
    <w:rsid w:val="00AE4135"/>
    <w:rsid w:val="00AE4DC1"/>
    <w:rsid w:val="00AE7A8B"/>
    <w:rsid w:val="00AF0253"/>
    <w:rsid w:val="00AF1874"/>
    <w:rsid w:val="00AF1ACA"/>
    <w:rsid w:val="00AF2B61"/>
    <w:rsid w:val="00AF2ECB"/>
    <w:rsid w:val="00AF308E"/>
    <w:rsid w:val="00AF41A4"/>
    <w:rsid w:val="00AF5191"/>
    <w:rsid w:val="00AF67A5"/>
    <w:rsid w:val="00AF69A2"/>
    <w:rsid w:val="00AF6F3D"/>
    <w:rsid w:val="00AF7AD1"/>
    <w:rsid w:val="00AF7E35"/>
    <w:rsid w:val="00B0304C"/>
    <w:rsid w:val="00B0308F"/>
    <w:rsid w:val="00B03EA7"/>
    <w:rsid w:val="00B05954"/>
    <w:rsid w:val="00B05AE3"/>
    <w:rsid w:val="00B071E3"/>
    <w:rsid w:val="00B1099C"/>
    <w:rsid w:val="00B10B0E"/>
    <w:rsid w:val="00B11964"/>
    <w:rsid w:val="00B126FB"/>
    <w:rsid w:val="00B128CF"/>
    <w:rsid w:val="00B13480"/>
    <w:rsid w:val="00B150C7"/>
    <w:rsid w:val="00B15AD8"/>
    <w:rsid w:val="00B15F60"/>
    <w:rsid w:val="00B160E9"/>
    <w:rsid w:val="00B17412"/>
    <w:rsid w:val="00B17957"/>
    <w:rsid w:val="00B17C04"/>
    <w:rsid w:val="00B17FC0"/>
    <w:rsid w:val="00B2316B"/>
    <w:rsid w:val="00B237EA"/>
    <w:rsid w:val="00B245F0"/>
    <w:rsid w:val="00B255D7"/>
    <w:rsid w:val="00B25678"/>
    <w:rsid w:val="00B25873"/>
    <w:rsid w:val="00B27F89"/>
    <w:rsid w:val="00B30477"/>
    <w:rsid w:val="00B3060A"/>
    <w:rsid w:val="00B30FC1"/>
    <w:rsid w:val="00B322B7"/>
    <w:rsid w:val="00B3351C"/>
    <w:rsid w:val="00B33861"/>
    <w:rsid w:val="00B33A5D"/>
    <w:rsid w:val="00B34542"/>
    <w:rsid w:val="00B345AA"/>
    <w:rsid w:val="00B34672"/>
    <w:rsid w:val="00B35838"/>
    <w:rsid w:val="00B35B7E"/>
    <w:rsid w:val="00B36675"/>
    <w:rsid w:val="00B36815"/>
    <w:rsid w:val="00B36CEA"/>
    <w:rsid w:val="00B373AC"/>
    <w:rsid w:val="00B40808"/>
    <w:rsid w:val="00B40A75"/>
    <w:rsid w:val="00B41DED"/>
    <w:rsid w:val="00B41E50"/>
    <w:rsid w:val="00B41F2D"/>
    <w:rsid w:val="00B4265C"/>
    <w:rsid w:val="00B4532F"/>
    <w:rsid w:val="00B459C5"/>
    <w:rsid w:val="00B469B3"/>
    <w:rsid w:val="00B50408"/>
    <w:rsid w:val="00B50EE8"/>
    <w:rsid w:val="00B53231"/>
    <w:rsid w:val="00B55634"/>
    <w:rsid w:val="00B557AE"/>
    <w:rsid w:val="00B55929"/>
    <w:rsid w:val="00B55AE6"/>
    <w:rsid w:val="00B55F33"/>
    <w:rsid w:val="00B56089"/>
    <w:rsid w:val="00B561FC"/>
    <w:rsid w:val="00B56798"/>
    <w:rsid w:val="00B56D27"/>
    <w:rsid w:val="00B56D7F"/>
    <w:rsid w:val="00B61185"/>
    <w:rsid w:val="00B624F7"/>
    <w:rsid w:val="00B64091"/>
    <w:rsid w:val="00B64163"/>
    <w:rsid w:val="00B6516B"/>
    <w:rsid w:val="00B6640D"/>
    <w:rsid w:val="00B66610"/>
    <w:rsid w:val="00B66904"/>
    <w:rsid w:val="00B70604"/>
    <w:rsid w:val="00B71166"/>
    <w:rsid w:val="00B71B67"/>
    <w:rsid w:val="00B725DD"/>
    <w:rsid w:val="00B73AB5"/>
    <w:rsid w:val="00B73CD7"/>
    <w:rsid w:val="00B74517"/>
    <w:rsid w:val="00B7535C"/>
    <w:rsid w:val="00B757A4"/>
    <w:rsid w:val="00B75AA1"/>
    <w:rsid w:val="00B75C16"/>
    <w:rsid w:val="00B7669A"/>
    <w:rsid w:val="00B76A6E"/>
    <w:rsid w:val="00B77853"/>
    <w:rsid w:val="00B80541"/>
    <w:rsid w:val="00B80FAF"/>
    <w:rsid w:val="00B813FA"/>
    <w:rsid w:val="00B81E7F"/>
    <w:rsid w:val="00B83B83"/>
    <w:rsid w:val="00B8418D"/>
    <w:rsid w:val="00B86B98"/>
    <w:rsid w:val="00B86CAB"/>
    <w:rsid w:val="00B8738A"/>
    <w:rsid w:val="00B906E9"/>
    <w:rsid w:val="00B92E09"/>
    <w:rsid w:val="00B93983"/>
    <w:rsid w:val="00B94360"/>
    <w:rsid w:val="00B94475"/>
    <w:rsid w:val="00B94D84"/>
    <w:rsid w:val="00B95C8A"/>
    <w:rsid w:val="00B96021"/>
    <w:rsid w:val="00B9619B"/>
    <w:rsid w:val="00BA079C"/>
    <w:rsid w:val="00BA0D78"/>
    <w:rsid w:val="00BA0F30"/>
    <w:rsid w:val="00BA1236"/>
    <w:rsid w:val="00BA1FCE"/>
    <w:rsid w:val="00BA33B2"/>
    <w:rsid w:val="00BA387E"/>
    <w:rsid w:val="00BA607C"/>
    <w:rsid w:val="00BA7A8D"/>
    <w:rsid w:val="00BA7AE8"/>
    <w:rsid w:val="00BA7F93"/>
    <w:rsid w:val="00BB02B2"/>
    <w:rsid w:val="00BB0682"/>
    <w:rsid w:val="00BB11C5"/>
    <w:rsid w:val="00BB125C"/>
    <w:rsid w:val="00BB1B04"/>
    <w:rsid w:val="00BB3BD6"/>
    <w:rsid w:val="00BB46D3"/>
    <w:rsid w:val="00BB52B7"/>
    <w:rsid w:val="00BB64B9"/>
    <w:rsid w:val="00BB70CE"/>
    <w:rsid w:val="00BB7EDA"/>
    <w:rsid w:val="00BC0842"/>
    <w:rsid w:val="00BC0E76"/>
    <w:rsid w:val="00BC1032"/>
    <w:rsid w:val="00BC1BCD"/>
    <w:rsid w:val="00BC2573"/>
    <w:rsid w:val="00BC2C42"/>
    <w:rsid w:val="00BC392A"/>
    <w:rsid w:val="00BC430A"/>
    <w:rsid w:val="00BC43C0"/>
    <w:rsid w:val="00BC456A"/>
    <w:rsid w:val="00BC50A5"/>
    <w:rsid w:val="00BC5382"/>
    <w:rsid w:val="00BC641A"/>
    <w:rsid w:val="00BC785B"/>
    <w:rsid w:val="00BD0416"/>
    <w:rsid w:val="00BD0C35"/>
    <w:rsid w:val="00BD1F43"/>
    <w:rsid w:val="00BD353C"/>
    <w:rsid w:val="00BD6F73"/>
    <w:rsid w:val="00BD77CC"/>
    <w:rsid w:val="00BD78D1"/>
    <w:rsid w:val="00BD7CB6"/>
    <w:rsid w:val="00BE087C"/>
    <w:rsid w:val="00BE11E0"/>
    <w:rsid w:val="00BE11F8"/>
    <w:rsid w:val="00BE31C5"/>
    <w:rsid w:val="00BE4052"/>
    <w:rsid w:val="00BE4891"/>
    <w:rsid w:val="00BE4BE2"/>
    <w:rsid w:val="00BE65B0"/>
    <w:rsid w:val="00BE71BB"/>
    <w:rsid w:val="00BF2B9C"/>
    <w:rsid w:val="00BF2CDB"/>
    <w:rsid w:val="00BF2D45"/>
    <w:rsid w:val="00BF35F3"/>
    <w:rsid w:val="00BF3A51"/>
    <w:rsid w:val="00BF3F06"/>
    <w:rsid w:val="00BF52F4"/>
    <w:rsid w:val="00BF53AD"/>
    <w:rsid w:val="00BF7130"/>
    <w:rsid w:val="00BF7DA3"/>
    <w:rsid w:val="00C01CA2"/>
    <w:rsid w:val="00C027D9"/>
    <w:rsid w:val="00C042CE"/>
    <w:rsid w:val="00C04833"/>
    <w:rsid w:val="00C04966"/>
    <w:rsid w:val="00C06E73"/>
    <w:rsid w:val="00C06FD2"/>
    <w:rsid w:val="00C10D0F"/>
    <w:rsid w:val="00C10DA2"/>
    <w:rsid w:val="00C118F4"/>
    <w:rsid w:val="00C12C42"/>
    <w:rsid w:val="00C14114"/>
    <w:rsid w:val="00C14120"/>
    <w:rsid w:val="00C14937"/>
    <w:rsid w:val="00C15035"/>
    <w:rsid w:val="00C15373"/>
    <w:rsid w:val="00C16D95"/>
    <w:rsid w:val="00C16FD3"/>
    <w:rsid w:val="00C205CF"/>
    <w:rsid w:val="00C214D6"/>
    <w:rsid w:val="00C2156F"/>
    <w:rsid w:val="00C2238B"/>
    <w:rsid w:val="00C25F0B"/>
    <w:rsid w:val="00C27095"/>
    <w:rsid w:val="00C27253"/>
    <w:rsid w:val="00C2761F"/>
    <w:rsid w:val="00C30108"/>
    <w:rsid w:val="00C30202"/>
    <w:rsid w:val="00C3043F"/>
    <w:rsid w:val="00C312FD"/>
    <w:rsid w:val="00C31D29"/>
    <w:rsid w:val="00C32DDD"/>
    <w:rsid w:val="00C336FF"/>
    <w:rsid w:val="00C339BD"/>
    <w:rsid w:val="00C33A0F"/>
    <w:rsid w:val="00C33C0D"/>
    <w:rsid w:val="00C3429E"/>
    <w:rsid w:val="00C342B1"/>
    <w:rsid w:val="00C34610"/>
    <w:rsid w:val="00C347FB"/>
    <w:rsid w:val="00C34997"/>
    <w:rsid w:val="00C349E1"/>
    <w:rsid w:val="00C34C6F"/>
    <w:rsid w:val="00C34E91"/>
    <w:rsid w:val="00C35FCC"/>
    <w:rsid w:val="00C36CFE"/>
    <w:rsid w:val="00C36DEE"/>
    <w:rsid w:val="00C37E5A"/>
    <w:rsid w:val="00C404EB"/>
    <w:rsid w:val="00C40933"/>
    <w:rsid w:val="00C42F5A"/>
    <w:rsid w:val="00C438CA"/>
    <w:rsid w:val="00C44CCF"/>
    <w:rsid w:val="00C45B22"/>
    <w:rsid w:val="00C45D4C"/>
    <w:rsid w:val="00C46833"/>
    <w:rsid w:val="00C46CD8"/>
    <w:rsid w:val="00C474EE"/>
    <w:rsid w:val="00C51345"/>
    <w:rsid w:val="00C516AF"/>
    <w:rsid w:val="00C51725"/>
    <w:rsid w:val="00C51AD9"/>
    <w:rsid w:val="00C52084"/>
    <w:rsid w:val="00C52F55"/>
    <w:rsid w:val="00C53CB6"/>
    <w:rsid w:val="00C54365"/>
    <w:rsid w:val="00C544FE"/>
    <w:rsid w:val="00C54978"/>
    <w:rsid w:val="00C54F6D"/>
    <w:rsid w:val="00C56529"/>
    <w:rsid w:val="00C5692B"/>
    <w:rsid w:val="00C5695C"/>
    <w:rsid w:val="00C600CD"/>
    <w:rsid w:val="00C60590"/>
    <w:rsid w:val="00C60615"/>
    <w:rsid w:val="00C61487"/>
    <w:rsid w:val="00C62EF8"/>
    <w:rsid w:val="00C6442E"/>
    <w:rsid w:val="00C645C6"/>
    <w:rsid w:val="00C64CB7"/>
    <w:rsid w:val="00C650B3"/>
    <w:rsid w:val="00C650EA"/>
    <w:rsid w:val="00C661B4"/>
    <w:rsid w:val="00C668D4"/>
    <w:rsid w:val="00C67D7C"/>
    <w:rsid w:val="00C71DAD"/>
    <w:rsid w:val="00C725EF"/>
    <w:rsid w:val="00C72A8B"/>
    <w:rsid w:val="00C735B0"/>
    <w:rsid w:val="00C735CF"/>
    <w:rsid w:val="00C74539"/>
    <w:rsid w:val="00C7463D"/>
    <w:rsid w:val="00C74B66"/>
    <w:rsid w:val="00C75231"/>
    <w:rsid w:val="00C752CA"/>
    <w:rsid w:val="00C75C8A"/>
    <w:rsid w:val="00C76C60"/>
    <w:rsid w:val="00C76F82"/>
    <w:rsid w:val="00C81454"/>
    <w:rsid w:val="00C8261E"/>
    <w:rsid w:val="00C83384"/>
    <w:rsid w:val="00C8373B"/>
    <w:rsid w:val="00C848C5"/>
    <w:rsid w:val="00C84FE3"/>
    <w:rsid w:val="00C85C48"/>
    <w:rsid w:val="00C86833"/>
    <w:rsid w:val="00C877A2"/>
    <w:rsid w:val="00C90768"/>
    <w:rsid w:val="00C91D71"/>
    <w:rsid w:val="00C92880"/>
    <w:rsid w:val="00C92DFB"/>
    <w:rsid w:val="00C939D8"/>
    <w:rsid w:val="00C94604"/>
    <w:rsid w:val="00C94E5C"/>
    <w:rsid w:val="00C9631F"/>
    <w:rsid w:val="00C97910"/>
    <w:rsid w:val="00CA029E"/>
    <w:rsid w:val="00CA09D5"/>
    <w:rsid w:val="00CA1793"/>
    <w:rsid w:val="00CA222F"/>
    <w:rsid w:val="00CA2275"/>
    <w:rsid w:val="00CA2E96"/>
    <w:rsid w:val="00CA3FC4"/>
    <w:rsid w:val="00CA4B17"/>
    <w:rsid w:val="00CA5A23"/>
    <w:rsid w:val="00CA5AB8"/>
    <w:rsid w:val="00CA5FAF"/>
    <w:rsid w:val="00CA6245"/>
    <w:rsid w:val="00CA6436"/>
    <w:rsid w:val="00CA68CC"/>
    <w:rsid w:val="00CA68F5"/>
    <w:rsid w:val="00CB003D"/>
    <w:rsid w:val="00CB0428"/>
    <w:rsid w:val="00CB1048"/>
    <w:rsid w:val="00CB2938"/>
    <w:rsid w:val="00CB2B2C"/>
    <w:rsid w:val="00CB381A"/>
    <w:rsid w:val="00CB3C8C"/>
    <w:rsid w:val="00CB5061"/>
    <w:rsid w:val="00CB5409"/>
    <w:rsid w:val="00CB54FA"/>
    <w:rsid w:val="00CB55F8"/>
    <w:rsid w:val="00CB5620"/>
    <w:rsid w:val="00CB5E8A"/>
    <w:rsid w:val="00CB69CF"/>
    <w:rsid w:val="00CB6A75"/>
    <w:rsid w:val="00CB7BF9"/>
    <w:rsid w:val="00CC0932"/>
    <w:rsid w:val="00CC1149"/>
    <w:rsid w:val="00CC11A6"/>
    <w:rsid w:val="00CC1998"/>
    <w:rsid w:val="00CC2597"/>
    <w:rsid w:val="00CC29A8"/>
    <w:rsid w:val="00CC362F"/>
    <w:rsid w:val="00CC4293"/>
    <w:rsid w:val="00CC43B4"/>
    <w:rsid w:val="00CC4E3A"/>
    <w:rsid w:val="00CC5283"/>
    <w:rsid w:val="00CC57F2"/>
    <w:rsid w:val="00CD12B5"/>
    <w:rsid w:val="00CD160C"/>
    <w:rsid w:val="00CD3649"/>
    <w:rsid w:val="00CD3789"/>
    <w:rsid w:val="00CD3C78"/>
    <w:rsid w:val="00CD60D3"/>
    <w:rsid w:val="00CD63B1"/>
    <w:rsid w:val="00CD7802"/>
    <w:rsid w:val="00CD78A8"/>
    <w:rsid w:val="00CE0067"/>
    <w:rsid w:val="00CE0C14"/>
    <w:rsid w:val="00CE134E"/>
    <w:rsid w:val="00CE1674"/>
    <w:rsid w:val="00CE4270"/>
    <w:rsid w:val="00CE4B03"/>
    <w:rsid w:val="00CE4EEC"/>
    <w:rsid w:val="00CE51C0"/>
    <w:rsid w:val="00CE5D88"/>
    <w:rsid w:val="00CE6AC4"/>
    <w:rsid w:val="00CF0741"/>
    <w:rsid w:val="00CF1883"/>
    <w:rsid w:val="00CF3D3F"/>
    <w:rsid w:val="00CF4B7A"/>
    <w:rsid w:val="00CF5388"/>
    <w:rsid w:val="00CF53C8"/>
    <w:rsid w:val="00CF5CE4"/>
    <w:rsid w:val="00CF5FD4"/>
    <w:rsid w:val="00CF6BAC"/>
    <w:rsid w:val="00CF7CD4"/>
    <w:rsid w:val="00CF7F50"/>
    <w:rsid w:val="00D00446"/>
    <w:rsid w:val="00D006F5"/>
    <w:rsid w:val="00D00879"/>
    <w:rsid w:val="00D01492"/>
    <w:rsid w:val="00D01533"/>
    <w:rsid w:val="00D0192D"/>
    <w:rsid w:val="00D021E8"/>
    <w:rsid w:val="00D02B8A"/>
    <w:rsid w:val="00D03771"/>
    <w:rsid w:val="00D03940"/>
    <w:rsid w:val="00D044A5"/>
    <w:rsid w:val="00D04562"/>
    <w:rsid w:val="00D04A6E"/>
    <w:rsid w:val="00D04B95"/>
    <w:rsid w:val="00D05ADA"/>
    <w:rsid w:val="00D05C04"/>
    <w:rsid w:val="00D0629F"/>
    <w:rsid w:val="00D0798B"/>
    <w:rsid w:val="00D07A06"/>
    <w:rsid w:val="00D10BC6"/>
    <w:rsid w:val="00D1280C"/>
    <w:rsid w:val="00D1489E"/>
    <w:rsid w:val="00D1505D"/>
    <w:rsid w:val="00D154CC"/>
    <w:rsid w:val="00D15B1F"/>
    <w:rsid w:val="00D15D0F"/>
    <w:rsid w:val="00D16677"/>
    <w:rsid w:val="00D16C08"/>
    <w:rsid w:val="00D205CC"/>
    <w:rsid w:val="00D20B0D"/>
    <w:rsid w:val="00D218DF"/>
    <w:rsid w:val="00D22532"/>
    <w:rsid w:val="00D22613"/>
    <w:rsid w:val="00D23A88"/>
    <w:rsid w:val="00D23DC0"/>
    <w:rsid w:val="00D23E76"/>
    <w:rsid w:val="00D2497D"/>
    <w:rsid w:val="00D2559B"/>
    <w:rsid w:val="00D25F40"/>
    <w:rsid w:val="00D27133"/>
    <w:rsid w:val="00D27ADD"/>
    <w:rsid w:val="00D304FF"/>
    <w:rsid w:val="00D30A54"/>
    <w:rsid w:val="00D31360"/>
    <w:rsid w:val="00D3451D"/>
    <w:rsid w:val="00D3538C"/>
    <w:rsid w:val="00D36112"/>
    <w:rsid w:val="00D364D2"/>
    <w:rsid w:val="00D36BE7"/>
    <w:rsid w:val="00D3758E"/>
    <w:rsid w:val="00D409E5"/>
    <w:rsid w:val="00D40DB4"/>
    <w:rsid w:val="00D4154C"/>
    <w:rsid w:val="00D41609"/>
    <w:rsid w:val="00D4234C"/>
    <w:rsid w:val="00D42A6C"/>
    <w:rsid w:val="00D43721"/>
    <w:rsid w:val="00D44089"/>
    <w:rsid w:val="00D456B8"/>
    <w:rsid w:val="00D45A1A"/>
    <w:rsid w:val="00D47A9F"/>
    <w:rsid w:val="00D501C0"/>
    <w:rsid w:val="00D50D98"/>
    <w:rsid w:val="00D51C6B"/>
    <w:rsid w:val="00D52229"/>
    <w:rsid w:val="00D52797"/>
    <w:rsid w:val="00D530FF"/>
    <w:rsid w:val="00D558B7"/>
    <w:rsid w:val="00D55CAC"/>
    <w:rsid w:val="00D5646C"/>
    <w:rsid w:val="00D56ED4"/>
    <w:rsid w:val="00D57F7B"/>
    <w:rsid w:val="00D607A0"/>
    <w:rsid w:val="00D6085D"/>
    <w:rsid w:val="00D61779"/>
    <w:rsid w:val="00D61E9E"/>
    <w:rsid w:val="00D62262"/>
    <w:rsid w:val="00D62A1A"/>
    <w:rsid w:val="00D62B48"/>
    <w:rsid w:val="00D632F5"/>
    <w:rsid w:val="00D63754"/>
    <w:rsid w:val="00D63ACE"/>
    <w:rsid w:val="00D64071"/>
    <w:rsid w:val="00D676F8"/>
    <w:rsid w:val="00D70761"/>
    <w:rsid w:val="00D70885"/>
    <w:rsid w:val="00D7175C"/>
    <w:rsid w:val="00D71B04"/>
    <w:rsid w:val="00D71ED8"/>
    <w:rsid w:val="00D731CB"/>
    <w:rsid w:val="00D7424D"/>
    <w:rsid w:val="00D75451"/>
    <w:rsid w:val="00D7580E"/>
    <w:rsid w:val="00D75967"/>
    <w:rsid w:val="00D76CFC"/>
    <w:rsid w:val="00D80272"/>
    <w:rsid w:val="00D80D48"/>
    <w:rsid w:val="00D812AD"/>
    <w:rsid w:val="00D828A2"/>
    <w:rsid w:val="00D83BCC"/>
    <w:rsid w:val="00D84D35"/>
    <w:rsid w:val="00D850BA"/>
    <w:rsid w:val="00D862D1"/>
    <w:rsid w:val="00D878A7"/>
    <w:rsid w:val="00D91731"/>
    <w:rsid w:val="00D91A0C"/>
    <w:rsid w:val="00D92091"/>
    <w:rsid w:val="00D92EDD"/>
    <w:rsid w:val="00D94275"/>
    <w:rsid w:val="00D94AF6"/>
    <w:rsid w:val="00D97A85"/>
    <w:rsid w:val="00DA01AB"/>
    <w:rsid w:val="00DA2D9E"/>
    <w:rsid w:val="00DA33C5"/>
    <w:rsid w:val="00DA4C45"/>
    <w:rsid w:val="00DA56F2"/>
    <w:rsid w:val="00DA5A92"/>
    <w:rsid w:val="00DA5CCA"/>
    <w:rsid w:val="00DA629B"/>
    <w:rsid w:val="00DA7726"/>
    <w:rsid w:val="00DA7C30"/>
    <w:rsid w:val="00DA7FE4"/>
    <w:rsid w:val="00DB02BD"/>
    <w:rsid w:val="00DB051D"/>
    <w:rsid w:val="00DB1186"/>
    <w:rsid w:val="00DB3465"/>
    <w:rsid w:val="00DB437B"/>
    <w:rsid w:val="00DB4616"/>
    <w:rsid w:val="00DB47BA"/>
    <w:rsid w:val="00DB4DF2"/>
    <w:rsid w:val="00DB5F88"/>
    <w:rsid w:val="00DB611D"/>
    <w:rsid w:val="00DB63F5"/>
    <w:rsid w:val="00DB6AD0"/>
    <w:rsid w:val="00DC0026"/>
    <w:rsid w:val="00DC203E"/>
    <w:rsid w:val="00DC2EF6"/>
    <w:rsid w:val="00DC3903"/>
    <w:rsid w:val="00DC3BC9"/>
    <w:rsid w:val="00DC46C6"/>
    <w:rsid w:val="00DC5867"/>
    <w:rsid w:val="00DC5B1A"/>
    <w:rsid w:val="00DC621B"/>
    <w:rsid w:val="00DC6252"/>
    <w:rsid w:val="00DC6ED2"/>
    <w:rsid w:val="00DC6FF3"/>
    <w:rsid w:val="00DC71A9"/>
    <w:rsid w:val="00DC7E39"/>
    <w:rsid w:val="00DD090B"/>
    <w:rsid w:val="00DD29F9"/>
    <w:rsid w:val="00DD32A4"/>
    <w:rsid w:val="00DD3A86"/>
    <w:rsid w:val="00DD4276"/>
    <w:rsid w:val="00DD46C5"/>
    <w:rsid w:val="00DD4C3E"/>
    <w:rsid w:val="00DD5213"/>
    <w:rsid w:val="00DD7071"/>
    <w:rsid w:val="00DD7B16"/>
    <w:rsid w:val="00DD7DFF"/>
    <w:rsid w:val="00DD7FF0"/>
    <w:rsid w:val="00DE0148"/>
    <w:rsid w:val="00DE1CA1"/>
    <w:rsid w:val="00DE366F"/>
    <w:rsid w:val="00DE40B7"/>
    <w:rsid w:val="00DE5C07"/>
    <w:rsid w:val="00DE602B"/>
    <w:rsid w:val="00DE6D4A"/>
    <w:rsid w:val="00DE6DED"/>
    <w:rsid w:val="00DF05D3"/>
    <w:rsid w:val="00DF072C"/>
    <w:rsid w:val="00DF12CC"/>
    <w:rsid w:val="00DF1427"/>
    <w:rsid w:val="00DF1F18"/>
    <w:rsid w:val="00DF2486"/>
    <w:rsid w:val="00DF35C4"/>
    <w:rsid w:val="00DF3E95"/>
    <w:rsid w:val="00DF43AC"/>
    <w:rsid w:val="00DF4E61"/>
    <w:rsid w:val="00DF608A"/>
    <w:rsid w:val="00DF6911"/>
    <w:rsid w:val="00DF7AE3"/>
    <w:rsid w:val="00DF7CE4"/>
    <w:rsid w:val="00E00E23"/>
    <w:rsid w:val="00E02100"/>
    <w:rsid w:val="00E03365"/>
    <w:rsid w:val="00E039D9"/>
    <w:rsid w:val="00E04320"/>
    <w:rsid w:val="00E066C1"/>
    <w:rsid w:val="00E06719"/>
    <w:rsid w:val="00E0695D"/>
    <w:rsid w:val="00E11302"/>
    <w:rsid w:val="00E1140D"/>
    <w:rsid w:val="00E12433"/>
    <w:rsid w:val="00E126CB"/>
    <w:rsid w:val="00E129BF"/>
    <w:rsid w:val="00E14291"/>
    <w:rsid w:val="00E14364"/>
    <w:rsid w:val="00E17384"/>
    <w:rsid w:val="00E20A74"/>
    <w:rsid w:val="00E21218"/>
    <w:rsid w:val="00E2334E"/>
    <w:rsid w:val="00E2417C"/>
    <w:rsid w:val="00E249EA"/>
    <w:rsid w:val="00E26539"/>
    <w:rsid w:val="00E26828"/>
    <w:rsid w:val="00E27B99"/>
    <w:rsid w:val="00E27E2A"/>
    <w:rsid w:val="00E27F0E"/>
    <w:rsid w:val="00E303A5"/>
    <w:rsid w:val="00E30DDC"/>
    <w:rsid w:val="00E31ACD"/>
    <w:rsid w:val="00E31B0A"/>
    <w:rsid w:val="00E3258E"/>
    <w:rsid w:val="00E32B9C"/>
    <w:rsid w:val="00E32DAC"/>
    <w:rsid w:val="00E32E4A"/>
    <w:rsid w:val="00E353D1"/>
    <w:rsid w:val="00E374B8"/>
    <w:rsid w:val="00E4007E"/>
    <w:rsid w:val="00E40E09"/>
    <w:rsid w:val="00E41063"/>
    <w:rsid w:val="00E418AF"/>
    <w:rsid w:val="00E4220E"/>
    <w:rsid w:val="00E42B2A"/>
    <w:rsid w:val="00E42F40"/>
    <w:rsid w:val="00E43257"/>
    <w:rsid w:val="00E43304"/>
    <w:rsid w:val="00E43752"/>
    <w:rsid w:val="00E442C1"/>
    <w:rsid w:val="00E455D6"/>
    <w:rsid w:val="00E47628"/>
    <w:rsid w:val="00E5024B"/>
    <w:rsid w:val="00E54474"/>
    <w:rsid w:val="00E54897"/>
    <w:rsid w:val="00E54A09"/>
    <w:rsid w:val="00E5585B"/>
    <w:rsid w:val="00E55D78"/>
    <w:rsid w:val="00E55F65"/>
    <w:rsid w:val="00E56C92"/>
    <w:rsid w:val="00E56F07"/>
    <w:rsid w:val="00E57E25"/>
    <w:rsid w:val="00E60EEB"/>
    <w:rsid w:val="00E61E3C"/>
    <w:rsid w:val="00E62E56"/>
    <w:rsid w:val="00E6360E"/>
    <w:rsid w:val="00E658A5"/>
    <w:rsid w:val="00E65963"/>
    <w:rsid w:val="00E659F9"/>
    <w:rsid w:val="00E65C9D"/>
    <w:rsid w:val="00E65D2B"/>
    <w:rsid w:val="00E70B8F"/>
    <w:rsid w:val="00E70D33"/>
    <w:rsid w:val="00E71D91"/>
    <w:rsid w:val="00E74281"/>
    <w:rsid w:val="00E7581A"/>
    <w:rsid w:val="00E75B67"/>
    <w:rsid w:val="00E762AD"/>
    <w:rsid w:val="00E76742"/>
    <w:rsid w:val="00E76E4E"/>
    <w:rsid w:val="00E778AF"/>
    <w:rsid w:val="00E8008B"/>
    <w:rsid w:val="00E80772"/>
    <w:rsid w:val="00E819B0"/>
    <w:rsid w:val="00E8276E"/>
    <w:rsid w:val="00E82915"/>
    <w:rsid w:val="00E83254"/>
    <w:rsid w:val="00E84176"/>
    <w:rsid w:val="00E84C84"/>
    <w:rsid w:val="00E84FD0"/>
    <w:rsid w:val="00E857D2"/>
    <w:rsid w:val="00E8786F"/>
    <w:rsid w:val="00E87D34"/>
    <w:rsid w:val="00E9053B"/>
    <w:rsid w:val="00E90AF0"/>
    <w:rsid w:val="00E92BF9"/>
    <w:rsid w:val="00E94FF0"/>
    <w:rsid w:val="00E95662"/>
    <w:rsid w:val="00E95E21"/>
    <w:rsid w:val="00E95F5E"/>
    <w:rsid w:val="00EA0753"/>
    <w:rsid w:val="00EA0885"/>
    <w:rsid w:val="00EA1873"/>
    <w:rsid w:val="00EA3244"/>
    <w:rsid w:val="00EA352E"/>
    <w:rsid w:val="00EA381C"/>
    <w:rsid w:val="00EA5363"/>
    <w:rsid w:val="00EB140D"/>
    <w:rsid w:val="00EB3BA3"/>
    <w:rsid w:val="00EB55E8"/>
    <w:rsid w:val="00EB6891"/>
    <w:rsid w:val="00EB6A97"/>
    <w:rsid w:val="00EC291C"/>
    <w:rsid w:val="00EC3BE7"/>
    <w:rsid w:val="00EC3E0A"/>
    <w:rsid w:val="00EC3E49"/>
    <w:rsid w:val="00EC4053"/>
    <w:rsid w:val="00EC4299"/>
    <w:rsid w:val="00EC4308"/>
    <w:rsid w:val="00EC4806"/>
    <w:rsid w:val="00EC5712"/>
    <w:rsid w:val="00EC5B2F"/>
    <w:rsid w:val="00EC76BF"/>
    <w:rsid w:val="00EC7DA1"/>
    <w:rsid w:val="00EC7FDB"/>
    <w:rsid w:val="00ED1205"/>
    <w:rsid w:val="00ED3096"/>
    <w:rsid w:val="00ED324C"/>
    <w:rsid w:val="00ED3422"/>
    <w:rsid w:val="00ED4045"/>
    <w:rsid w:val="00ED4062"/>
    <w:rsid w:val="00ED4EA8"/>
    <w:rsid w:val="00ED5FDD"/>
    <w:rsid w:val="00EE0C32"/>
    <w:rsid w:val="00EE1531"/>
    <w:rsid w:val="00EE166C"/>
    <w:rsid w:val="00EE38B2"/>
    <w:rsid w:val="00EE3F79"/>
    <w:rsid w:val="00EE40DB"/>
    <w:rsid w:val="00EE4D18"/>
    <w:rsid w:val="00EE5698"/>
    <w:rsid w:val="00EE5F6A"/>
    <w:rsid w:val="00EE773E"/>
    <w:rsid w:val="00EE789A"/>
    <w:rsid w:val="00EF0024"/>
    <w:rsid w:val="00EF0AE1"/>
    <w:rsid w:val="00EF1952"/>
    <w:rsid w:val="00EF2331"/>
    <w:rsid w:val="00EF3FBC"/>
    <w:rsid w:val="00EF49FC"/>
    <w:rsid w:val="00EF5104"/>
    <w:rsid w:val="00EF584C"/>
    <w:rsid w:val="00EF5F68"/>
    <w:rsid w:val="00EF65EE"/>
    <w:rsid w:val="00EF67B5"/>
    <w:rsid w:val="00EF68C4"/>
    <w:rsid w:val="00EF6AD6"/>
    <w:rsid w:val="00EF7DDF"/>
    <w:rsid w:val="00F00226"/>
    <w:rsid w:val="00F01DD0"/>
    <w:rsid w:val="00F02E7D"/>
    <w:rsid w:val="00F03AB1"/>
    <w:rsid w:val="00F04639"/>
    <w:rsid w:val="00F04AB5"/>
    <w:rsid w:val="00F054ED"/>
    <w:rsid w:val="00F0591C"/>
    <w:rsid w:val="00F05C69"/>
    <w:rsid w:val="00F073CC"/>
    <w:rsid w:val="00F11C83"/>
    <w:rsid w:val="00F11C86"/>
    <w:rsid w:val="00F12105"/>
    <w:rsid w:val="00F12194"/>
    <w:rsid w:val="00F128B6"/>
    <w:rsid w:val="00F12913"/>
    <w:rsid w:val="00F12B75"/>
    <w:rsid w:val="00F1359F"/>
    <w:rsid w:val="00F15CCB"/>
    <w:rsid w:val="00F15DA8"/>
    <w:rsid w:val="00F16A24"/>
    <w:rsid w:val="00F17E05"/>
    <w:rsid w:val="00F17EB4"/>
    <w:rsid w:val="00F20013"/>
    <w:rsid w:val="00F21874"/>
    <w:rsid w:val="00F21AB2"/>
    <w:rsid w:val="00F225A6"/>
    <w:rsid w:val="00F23012"/>
    <w:rsid w:val="00F230F5"/>
    <w:rsid w:val="00F230F9"/>
    <w:rsid w:val="00F2404E"/>
    <w:rsid w:val="00F246D9"/>
    <w:rsid w:val="00F25930"/>
    <w:rsid w:val="00F26036"/>
    <w:rsid w:val="00F26268"/>
    <w:rsid w:val="00F267D2"/>
    <w:rsid w:val="00F26E87"/>
    <w:rsid w:val="00F2729E"/>
    <w:rsid w:val="00F27504"/>
    <w:rsid w:val="00F304A6"/>
    <w:rsid w:val="00F33B31"/>
    <w:rsid w:val="00F33C3D"/>
    <w:rsid w:val="00F33E86"/>
    <w:rsid w:val="00F34044"/>
    <w:rsid w:val="00F34664"/>
    <w:rsid w:val="00F3516F"/>
    <w:rsid w:val="00F3576B"/>
    <w:rsid w:val="00F364D6"/>
    <w:rsid w:val="00F36DDD"/>
    <w:rsid w:val="00F36EF3"/>
    <w:rsid w:val="00F409B9"/>
    <w:rsid w:val="00F41C83"/>
    <w:rsid w:val="00F437C7"/>
    <w:rsid w:val="00F45F3E"/>
    <w:rsid w:val="00F4630A"/>
    <w:rsid w:val="00F466DF"/>
    <w:rsid w:val="00F47101"/>
    <w:rsid w:val="00F47287"/>
    <w:rsid w:val="00F51C02"/>
    <w:rsid w:val="00F52CE7"/>
    <w:rsid w:val="00F53CE2"/>
    <w:rsid w:val="00F5647D"/>
    <w:rsid w:val="00F57175"/>
    <w:rsid w:val="00F60560"/>
    <w:rsid w:val="00F62A7E"/>
    <w:rsid w:val="00F632C8"/>
    <w:rsid w:val="00F639C6"/>
    <w:rsid w:val="00F643EC"/>
    <w:rsid w:val="00F65E08"/>
    <w:rsid w:val="00F65F13"/>
    <w:rsid w:val="00F665A7"/>
    <w:rsid w:val="00F67E4F"/>
    <w:rsid w:val="00F7079C"/>
    <w:rsid w:val="00F70E6B"/>
    <w:rsid w:val="00F7109A"/>
    <w:rsid w:val="00F71232"/>
    <w:rsid w:val="00F71F18"/>
    <w:rsid w:val="00F72C40"/>
    <w:rsid w:val="00F731FD"/>
    <w:rsid w:val="00F74968"/>
    <w:rsid w:val="00F75017"/>
    <w:rsid w:val="00F7516F"/>
    <w:rsid w:val="00F75699"/>
    <w:rsid w:val="00F76F00"/>
    <w:rsid w:val="00F80125"/>
    <w:rsid w:val="00F80C7A"/>
    <w:rsid w:val="00F812BA"/>
    <w:rsid w:val="00F8142D"/>
    <w:rsid w:val="00F8194F"/>
    <w:rsid w:val="00F81B42"/>
    <w:rsid w:val="00F821FD"/>
    <w:rsid w:val="00F82396"/>
    <w:rsid w:val="00F82DB8"/>
    <w:rsid w:val="00F832D3"/>
    <w:rsid w:val="00F84F8F"/>
    <w:rsid w:val="00F85C05"/>
    <w:rsid w:val="00F861A0"/>
    <w:rsid w:val="00F86BAA"/>
    <w:rsid w:val="00F87C53"/>
    <w:rsid w:val="00F87F54"/>
    <w:rsid w:val="00F90D08"/>
    <w:rsid w:val="00F91607"/>
    <w:rsid w:val="00F93212"/>
    <w:rsid w:val="00F945EF"/>
    <w:rsid w:val="00F956E6"/>
    <w:rsid w:val="00F968CA"/>
    <w:rsid w:val="00F969C6"/>
    <w:rsid w:val="00F97056"/>
    <w:rsid w:val="00F97061"/>
    <w:rsid w:val="00FA00C0"/>
    <w:rsid w:val="00FA05BB"/>
    <w:rsid w:val="00FA0F09"/>
    <w:rsid w:val="00FA2A50"/>
    <w:rsid w:val="00FA2B2D"/>
    <w:rsid w:val="00FA3519"/>
    <w:rsid w:val="00FA4F20"/>
    <w:rsid w:val="00FA538B"/>
    <w:rsid w:val="00FA6308"/>
    <w:rsid w:val="00FA6A03"/>
    <w:rsid w:val="00FA77A8"/>
    <w:rsid w:val="00FA790E"/>
    <w:rsid w:val="00FA7AE5"/>
    <w:rsid w:val="00FA7DF1"/>
    <w:rsid w:val="00FB14A5"/>
    <w:rsid w:val="00FB1CE4"/>
    <w:rsid w:val="00FB3018"/>
    <w:rsid w:val="00FB348E"/>
    <w:rsid w:val="00FB366B"/>
    <w:rsid w:val="00FB36CD"/>
    <w:rsid w:val="00FB4D70"/>
    <w:rsid w:val="00FB4E00"/>
    <w:rsid w:val="00FB5CED"/>
    <w:rsid w:val="00FB6BE5"/>
    <w:rsid w:val="00FC19EB"/>
    <w:rsid w:val="00FC2121"/>
    <w:rsid w:val="00FC277D"/>
    <w:rsid w:val="00FC2E6B"/>
    <w:rsid w:val="00FC3264"/>
    <w:rsid w:val="00FC3794"/>
    <w:rsid w:val="00FC4B87"/>
    <w:rsid w:val="00FC5E8E"/>
    <w:rsid w:val="00FC62C1"/>
    <w:rsid w:val="00FC68B8"/>
    <w:rsid w:val="00FC700B"/>
    <w:rsid w:val="00FD016C"/>
    <w:rsid w:val="00FD0564"/>
    <w:rsid w:val="00FD06F4"/>
    <w:rsid w:val="00FD0F48"/>
    <w:rsid w:val="00FD1027"/>
    <w:rsid w:val="00FD13E8"/>
    <w:rsid w:val="00FD183F"/>
    <w:rsid w:val="00FD2992"/>
    <w:rsid w:val="00FD4661"/>
    <w:rsid w:val="00FD50DF"/>
    <w:rsid w:val="00FD663A"/>
    <w:rsid w:val="00FD77A2"/>
    <w:rsid w:val="00FD7959"/>
    <w:rsid w:val="00FD7BB4"/>
    <w:rsid w:val="00FE0687"/>
    <w:rsid w:val="00FE0B87"/>
    <w:rsid w:val="00FE2BF1"/>
    <w:rsid w:val="00FE307E"/>
    <w:rsid w:val="00FE5926"/>
    <w:rsid w:val="00FE64B3"/>
    <w:rsid w:val="00FE6646"/>
    <w:rsid w:val="00FE6F99"/>
    <w:rsid w:val="00FE7099"/>
    <w:rsid w:val="00FF1495"/>
    <w:rsid w:val="00FF3E1D"/>
    <w:rsid w:val="00FF4487"/>
    <w:rsid w:val="00FF6195"/>
    <w:rsid w:val="00FF6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A8BA6"/>
  <w15:chartTrackingRefBased/>
  <w15:docId w15:val="{8DFE1D46-FD3B-437E-B305-1AC5AE51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C40"/>
  </w:style>
  <w:style w:type="paragraph" w:styleId="Heading1">
    <w:name w:val="heading 1"/>
    <w:basedOn w:val="Normal"/>
    <w:next w:val="Normal"/>
    <w:link w:val="Heading1Char"/>
    <w:uiPriority w:val="9"/>
    <w:qFormat/>
    <w:rsid w:val="009A01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C25F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18AF"/>
    <w:rPr>
      <w:color w:val="0563C1" w:themeColor="hyperlink"/>
      <w:u w:val="single"/>
    </w:rPr>
  </w:style>
  <w:style w:type="character" w:styleId="UnresolvedMention">
    <w:name w:val="Unresolved Mention"/>
    <w:basedOn w:val="DefaultParagraphFont"/>
    <w:uiPriority w:val="99"/>
    <w:semiHidden/>
    <w:unhideWhenUsed/>
    <w:rsid w:val="00E418AF"/>
    <w:rPr>
      <w:color w:val="605E5C"/>
      <w:shd w:val="clear" w:color="auto" w:fill="E1DFDD"/>
    </w:rPr>
  </w:style>
  <w:style w:type="character" w:styleId="FollowedHyperlink">
    <w:name w:val="FollowedHyperlink"/>
    <w:basedOn w:val="DefaultParagraphFont"/>
    <w:uiPriority w:val="99"/>
    <w:semiHidden/>
    <w:unhideWhenUsed/>
    <w:rsid w:val="003C3477"/>
    <w:rPr>
      <w:color w:val="954F72" w:themeColor="followedHyperlink"/>
      <w:u w:val="single"/>
    </w:rPr>
  </w:style>
  <w:style w:type="paragraph" w:styleId="NormalWeb">
    <w:name w:val="Normal (Web)"/>
    <w:basedOn w:val="Normal"/>
    <w:uiPriority w:val="99"/>
    <w:semiHidden/>
    <w:unhideWhenUsed/>
    <w:rsid w:val="00C40933"/>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C25F0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4B35EC"/>
    <w:pPr>
      <w:ind w:left="720"/>
      <w:contextualSpacing/>
    </w:pPr>
  </w:style>
  <w:style w:type="character" w:customStyle="1" w:styleId="Heading1Char">
    <w:name w:val="Heading 1 Char"/>
    <w:basedOn w:val="DefaultParagraphFont"/>
    <w:link w:val="Heading1"/>
    <w:uiPriority w:val="9"/>
    <w:rsid w:val="009A01A0"/>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830B7B"/>
    <w:pPr>
      <w:spacing w:after="200" w:line="240" w:lineRule="auto"/>
    </w:pPr>
    <w:rPr>
      <w:i/>
      <w:iCs/>
      <w:color w:val="44546A" w:themeColor="text2"/>
      <w:sz w:val="18"/>
      <w:szCs w:val="18"/>
    </w:rPr>
  </w:style>
  <w:style w:type="character" w:styleId="Strong">
    <w:name w:val="Strong"/>
    <w:basedOn w:val="DefaultParagraphFont"/>
    <w:uiPriority w:val="22"/>
    <w:qFormat/>
    <w:rsid w:val="006509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006731">
      <w:bodyDiv w:val="1"/>
      <w:marLeft w:val="0"/>
      <w:marRight w:val="0"/>
      <w:marTop w:val="0"/>
      <w:marBottom w:val="0"/>
      <w:divBdr>
        <w:top w:val="none" w:sz="0" w:space="0" w:color="auto"/>
        <w:left w:val="none" w:sz="0" w:space="0" w:color="auto"/>
        <w:bottom w:val="none" w:sz="0" w:space="0" w:color="auto"/>
        <w:right w:val="none" w:sz="0" w:space="0" w:color="auto"/>
      </w:divBdr>
      <w:divsChild>
        <w:div w:id="2042701525">
          <w:marLeft w:val="0"/>
          <w:marRight w:val="0"/>
          <w:marTop w:val="0"/>
          <w:marBottom w:val="0"/>
          <w:divBdr>
            <w:top w:val="none" w:sz="0" w:space="0" w:color="auto"/>
            <w:left w:val="none" w:sz="0" w:space="0" w:color="auto"/>
            <w:bottom w:val="none" w:sz="0" w:space="0" w:color="auto"/>
            <w:right w:val="none" w:sz="0" w:space="0" w:color="auto"/>
          </w:divBdr>
        </w:div>
        <w:div w:id="1249540772">
          <w:marLeft w:val="0"/>
          <w:marRight w:val="0"/>
          <w:marTop w:val="0"/>
          <w:marBottom w:val="0"/>
          <w:divBdr>
            <w:top w:val="none" w:sz="0" w:space="0" w:color="auto"/>
            <w:left w:val="none" w:sz="0" w:space="0" w:color="auto"/>
            <w:bottom w:val="none" w:sz="0" w:space="0" w:color="auto"/>
            <w:right w:val="none" w:sz="0" w:space="0" w:color="auto"/>
          </w:divBdr>
        </w:div>
        <w:div w:id="365983346">
          <w:marLeft w:val="0"/>
          <w:marRight w:val="0"/>
          <w:marTop w:val="0"/>
          <w:marBottom w:val="0"/>
          <w:divBdr>
            <w:top w:val="none" w:sz="0" w:space="0" w:color="auto"/>
            <w:left w:val="none" w:sz="0" w:space="0" w:color="auto"/>
            <w:bottom w:val="none" w:sz="0" w:space="0" w:color="auto"/>
            <w:right w:val="none" w:sz="0" w:space="0" w:color="auto"/>
          </w:divBdr>
        </w:div>
      </w:divsChild>
    </w:div>
    <w:div w:id="501772979">
      <w:bodyDiv w:val="1"/>
      <w:marLeft w:val="0"/>
      <w:marRight w:val="0"/>
      <w:marTop w:val="0"/>
      <w:marBottom w:val="0"/>
      <w:divBdr>
        <w:top w:val="none" w:sz="0" w:space="0" w:color="auto"/>
        <w:left w:val="none" w:sz="0" w:space="0" w:color="auto"/>
        <w:bottom w:val="none" w:sz="0" w:space="0" w:color="auto"/>
        <w:right w:val="none" w:sz="0" w:space="0" w:color="auto"/>
      </w:divBdr>
    </w:div>
    <w:div w:id="520820757">
      <w:bodyDiv w:val="1"/>
      <w:marLeft w:val="0"/>
      <w:marRight w:val="0"/>
      <w:marTop w:val="0"/>
      <w:marBottom w:val="0"/>
      <w:divBdr>
        <w:top w:val="none" w:sz="0" w:space="0" w:color="auto"/>
        <w:left w:val="none" w:sz="0" w:space="0" w:color="auto"/>
        <w:bottom w:val="none" w:sz="0" w:space="0" w:color="auto"/>
        <w:right w:val="none" w:sz="0" w:space="0" w:color="auto"/>
      </w:divBdr>
    </w:div>
    <w:div w:id="552622516">
      <w:bodyDiv w:val="1"/>
      <w:marLeft w:val="0"/>
      <w:marRight w:val="0"/>
      <w:marTop w:val="0"/>
      <w:marBottom w:val="0"/>
      <w:divBdr>
        <w:top w:val="none" w:sz="0" w:space="0" w:color="auto"/>
        <w:left w:val="none" w:sz="0" w:space="0" w:color="auto"/>
        <w:bottom w:val="none" w:sz="0" w:space="0" w:color="auto"/>
        <w:right w:val="none" w:sz="0" w:space="0" w:color="auto"/>
      </w:divBdr>
      <w:divsChild>
        <w:div w:id="1838811730">
          <w:marLeft w:val="0"/>
          <w:marRight w:val="0"/>
          <w:marTop w:val="0"/>
          <w:marBottom w:val="0"/>
          <w:divBdr>
            <w:top w:val="none" w:sz="0" w:space="0" w:color="auto"/>
            <w:left w:val="none" w:sz="0" w:space="0" w:color="auto"/>
            <w:bottom w:val="none" w:sz="0" w:space="0" w:color="auto"/>
            <w:right w:val="none" w:sz="0" w:space="0" w:color="auto"/>
          </w:divBdr>
        </w:div>
        <w:div w:id="2011836009">
          <w:marLeft w:val="0"/>
          <w:marRight w:val="0"/>
          <w:marTop w:val="0"/>
          <w:marBottom w:val="0"/>
          <w:divBdr>
            <w:top w:val="none" w:sz="0" w:space="0" w:color="auto"/>
            <w:left w:val="none" w:sz="0" w:space="0" w:color="auto"/>
            <w:bottom w:val="none" w:sz="0" w:space="0" w:color="auto"/>
            <w:right w:val="none" w:sz="0" w:space="0" w:color="auto"/>
          </w:divBdr>
        </w:div>
        <w:div w:id="337734092">
          <w:marLeft w:val="0"/>
          <w:marRight w:val="0"/>
          <w:marTop w:val="0"/>
          <w:marBottom w:val="0"/>
          <w:divBdr>
            <w:top w:val="none" w:sz="0" w:space="0" w:color="auto"/>
            <w:left w:val="none" w:sz="0" w:space="0" w:color="auto"/>
            <w:bottom w:val="none" w:sz="0" w:space="0" w:color="auto"/>
            <w:right w:val="none" w:sz="0" w:space="0" w:color="auto"/>
          </w:divBdr>
        </w:div>
      </w:divsChild>
    </w:div>
    <w:div w:id="591739897">
      <w:bodyDiv w:val="1"/>
      <w:marLeft w:val="0"/>
      <w:marRight w:val="0"/>
      <w:marTop w:val="0"/>
      <w:marBottom w:val="0"/>
      <w:divBdr>
        <w:top w:val="none" w:sz="0" w:space="0" w:color="auto"/>
        <w:left w:val="none" w:sz="0" w:space="0" w:color="auto"/>
        <w:bottom w:val="none" w:sz="0" w:space="0" w:color="auto"/>
        <w:right w:val="none" w:sz="0" w:space="0" w:color="auto"/>
      </w:divBdr>
    </w:div>
    <w:div w:id="612592582">
      <w:bodyDiv w:val="1"/>
      <w:marLeft w:val="0"/>
      <w:marRight w:val="0"/>
      <w:marTop w:val="0"/>
      <w:marBottom w:val="0"/>
      <w:divBdr>
        <w:top w:val="none" w:sz="0" w:space="0" w:color="auto"/>
        <w:left w:val="none" w:sz="0" w:space="0" w:color="auto"/>
        <w:bottom w:val="none" w:sz="0" w:space="0" w:color="auto"/>
        <w:right w:val="none" w:sz="0" w:space="0" w:color="auto"/>
      </w:divBdr>
    </w:div>
    <w:div w:id="629481454">
      <w:bodyDiv w:val="1"/>
      <w:marLeft w:val="0"/>
      <w:marRight w:val="0"/>
      <w:marTop w:val="0"/>
      <w:marBottom w:val="0"/>
      <w:divBdr>
        <w:top w:val="none" w:sz="0" w:space="0" w:color="auto"/>
        <w:left w:val="none" w:sz="0" w:space="0" w:color="auto"/>
        <w:bottom w:val="none" w:sz="0" w:space="0" w:color="auto"/>
        <w:right w:val="none" w:sz="0" w:space="0" w:color="auto"/>
      </w:divBdr>
    </w:div>
    <w:div w:id="708724202">
      <w:bodyDiv w:val="1"/>
      <w:marLeft w:val="0"/>
      <w:marRight w:val="0"/>
      <w:marTop w:val="0"/>
      <w:marBottom w:val="0"/>
      <w:divBdr>
        <w:top w:val="none" w:sz="0" w:space="0" w:color="auto"/>
        <w:left w:val="none" w:sz="0" w:space="0" w:color="auto"/>
        <w:bottom w:val="none" w:sz="0" w:space="0" w:color="auto"/>
        <w:right w:val="none" w:sz="0" w:space="0" w:color="auto"/>
      </w:divBdr>
      <w:divsChild>
        <w:div w:id="2053847448">
          <w:marLeft w:val="0"/>
          <w:marRight w:val="0"/>
          <w:marTop w:val="0"/>
          <w:marBottom w:val="0"/>
          <w:divBdr>
            <w:top w:val="none" w:sz="0" w:space="0" w:color="auto"/>
            <w:left w:val="none" w:sz="0" w:space="0" w:color="auto"/>
            <w:bottom w:val="none" w:sz="0" w:space="0" w:color="auto"/>
            <w:right w:val="none" w:sz="0" w:space="0" w:color="auto"/>
          </w:divBdr>
        </w:div>
        <w:div w:id="1327825706">
          <w:marLeft w:val="0"/>
          <w:marRight w:val="0"/>
          <w:marTop w:val="0"/>
          <w:marBottom w:val="0"/>
          <w:divBdr>
            <w:top w:val="none" w:sz="0" w:space="0" w:color="auto"/>
            <w:left w:val="none" w:sz="0" w:space="0" w:color="auto"/>
            <w:bottom w:val="none" w:sz="0" w:space="0" w:color="auto"/>
            <w:right w:val="none" w:sz="0" w:space="0" w:color="auto"/>
          </w:divBdr>
          <w:divsChild>
            <w:div w:id="498351197">
              <w:marLeft w:val="0"/>
              <w:marRight w:val="0"/>
              <w:marTop w:val="0"/>
              <w:marBottom w:val="0"/>
              <w:divBdr>
                <w:top w:val="none" w:sz="0" w:space="0" w:color="auto"/>
                <w:left w:val="none" w:sz="0" w:space="0" w:color="auto"/>
                <w:bottom w:val="none" w:sz="0" w:space="0" w:color="auto"/>
                <w:right w:val="none" w:sz="0" w:space="0" w:color="auto"/>
              </w:divBdr>
            </w:div>
          </w:divsChild>
        </w:div>
        <w:div w:id="387001173">
          <w:marLeft w:val="0"/>
          <w:marRight w:val="0"/>
          <w:marTop w:val="0"/>
          <w:marBottom w:val="0"/>
          <w:divBdr>
            <w:top w:val="none" w:sz="0" w:space="0" w:color="auto"/>
            <w:left w:val="none" w:sz="0" w:space="0" w:color="auto"/>
            <w:bottom w:val="none" w:sz="0" w:space="0" w:color="auto"/>
            <w:right w:val="none" w:sz="0" w:space="0" w:color="auto"/>
          </w:divBdr>
          <w:divsChild>
            <w:div w:id="1845128797">
              <w:marLeft w:val="0"/>
              <w:marRight w:val="0"/>
              <w:marTop w:val="0"/>
              <w:marBottom w:val="0"/>
              <w:divBdr>
                <w:top w:val="none" w:sz="0" w:space="0" w:color="auto"/>
                <w:left w:val="none" w:sz="0" w:space="0" w:color="auto"/>
                <w:bottom w:val="none" w:sz="0" w:space="0" w:color="auto"/>
                <w:right w:val="none" w:sz="0" w:space="0" w:color="auto"/>
              </w:divBdr>
            </w:div>
          </w:divsChild>
        </w:div>
        <w:div w:id="490291298">
          <w:marLeft w:val="0"/>
          <w:marRight w:val="0"/>
          <w:marTop w:val="0"/>
          <w:marBottom w:val="0"/>
          <w:divBdr>
            <w:top w:val="none" w:sz="0" w:space="0" w:color="auto"/>
            <w:left w:val="none" w:sz="0" w:space="0" w:color="auto"/>
            <w:bottom w:val="none" w:sz="0" w:space="0" w:color="auto"/>
            <w:right w:val="none" w:sz="0" w:space="0" w:color="auto"/>
          </w:divBdr>
          <w:divsChild>
            <w:div w:id="1924800318">
              <w:marLeft w:val="0"/>
              <w:marRight w:val="0"/>
              <w:marTop w:val="0"/>
              <w:marBottom w:val="0"/>
              <w:divBdr>
                <w:top w:val="none" w:sz="0" w:space="0" w:color="auto"/>
                <w:left w:val="none" w:sz="0" w:space="0" w:color="auto"/>
                <w:bottom w:val="none" w:sz="0" w:space="0" w:color="auto"/>
                <w:right w:val="none" w:sz="0" w:space="0" w:color="auto"/>
              </w:divBdr>
            </w:div>
          </w:divsChild>
        </w:div>
        <w:div w:id="874972062">
          <w:marLeft w:val="0"/>
          <w:marRight w:val="0"/>
          <w:marTop w:val="0"/>
          <w:marBottom w:val="0"/>
          <w:divBdr>
            <w:top w:val="none" w:sz="0" w:space="0" w:color="auto"/>
            <w:left w:val="none" w:sz="0" w:space="0" w:color="auto"/>
            <w:bottom w:val="none" w:sz="0" w:space="0" w:color="auto"/>
            <w:right w:val="none" w:sz="0" w:space="0" w:color="auto"/>
          </w:divBdr>
          <w:divsChild>
            <w:div w:id="2038844847">
              <w:marLeft w:val="0"/>
              <w:marRight w:val="0"/>
              <w:marTop w:val="0"/>
              <w:marBottom w:val="0"/>
              <w:divBdr>
                <w:top w:val="none" w:sz="0" w:space="0" w:color="auto"/>
                <w:left w:val="none" w:sz="0" w:space="0" w:color="auto"/>
                <w:bottom w:val="none" w:sz="0" w:space="0" w:color="auto"/>
                <w:right w:val="none" w:sz="0" w:space="0" w:color="auto"/>
              </w:divBdr>
            </w:div>
          </w:divsChild>
        </w:div>
        <w:div w:id="1508054754">
          <w:marLeft w:val="0"/>
          <w:marRight w:val="0"/>
          <w:marTop w:val="0"/>
          <w:marBottom w:val="0"/>
          <w:divBdr>
            <w:top w:val="none" w:sz="0" w:space="0" w:color="auto"/>
            <w:left w:val="none" w:sz="0" w:space="0" w:color="auto"/>
            <w:bottom w:val="none" w:sz="0" w:space="0" w:color="auto"/>
            <w:right w:val="none" w:sz="0" w:space="0" w:color="auto"/>
          </w:divBdr>
          <w:divsChild>
            <w:div w:id="1616595604">
              <w:marLeft w:val="0"/>
              <w:marRight w:val="0"/>
              <w:marTop w:val="0"/>
              <w:marBottom w:val="0"/>
              <w:divBdr>
                <w:top w:val="none" w:sz="0" w:space="0" w:color="auto"/>
                <w:left w:val="none" w:sz="0" w:space="0" w:color="auto"/>
                <w:bottom w:val="none" w:sz="0" w:space="0" w:color="auto"/>
                <w:right w:val="none" w:sz="0" w:space="0" w:color="auto"/>
              </w:divBdr>
            </w:div>
          </w:divsChild>
        </w:div>
        <w:div w:id="1845169313">
          <w:marLeft w:val="0"/>
          <w:marRight w:val="0"/>
          <w:marTop w:val="0"/>
          <w:marBottom w:val="0"/>
          <w:divBdr>
            <w:top w:val="none" w:sz="0" w:space="0" w:color="auto"/>
            <w:left w:val="none" w:sz="0" w:space="0" w:color="auto"/>
            <w:bottom w:val="none" w:sz="0" w:space="0" w:color="auto"/>
            <w:right w:val="none" w:sz="0" w:space="0" w:color="auto"/>
          </w:divBdr>
          <w:divsChild>
            <w:div w:id="1951693148">
              <w:marLeft w:val="0"/>
              <w:marRight w:val="0"/>
              <w:marTop w:val="0"/>
              <w:marBottom w:val="0"/>
              <w:divBdr>
                <w:top w:val="none" w:sz="0" w:space="0" w:color="auto"/>
                <w:left w:val="none" w:sz="0" w:space="0" w:color="auto"/>
                <w:bottom w:val="none" w:sz="0" w:space="0" w:color="auto"/>
                <w:right w:val="none" w:sz="0" w:space="0" w:color="auto"/>
              </w:divBdr>
            </w:div>
          </w:divsChild>
        </w:div>
        <w:div w:id="1943563102">
          <w:marLeft w:val="0"/>
          <w:marRight w:val="0"/>
          <w:marTop w:val="0"/>
          <w:marBottom w:val="0"/>
          <w:divBdr>
            <w:top w:val="none" w:sz="0" w:space="0" w:color="auto"/>
            <w:left w:val="none" w:sz="0" w:space="0" w:color="auto"/>
            <w:bottom w:val="none" w:sz="0" w:space="0" w:color="auto"/>
            <w:right w:val="none" w:sz="0" w:space="0" w:color="auto"/>
          </w:divBdr>
          <w:divsChild>
            <w:div w:id="58746256">
              <w:marLeft w:val="0"/>
              <w:marRight w:val="0"/>
              <w:marTop w:val="0"/>
              <w:marBottom w:val="0"/>
              <w:divBdr>
                <w:top w:val="none" w:sz="0" w:space="0" w:color="auto"/>
                <w:left w:val="none" w:sz="0" w:space="0" w:color="auto"/>
                <w:bottom w:val="none" w:sz="0" w:space="0" w:color="auto"/>
                <w:right w:val="none" w:sz="0" w:space="0" w:color="auto"/>
              </w:divBdr>
            </w:div>
          </w:divsChild>
        </w:div>
        <w:div w:id="1334607168">
          <w:marLeft w:val="0"/>
          <w:marRight w:val="0"/>
          <w:marTop w:val="0"/>
          <w:marBottom w:val="0"/>
          <w:divBdr>
            <w:top w:val="none" w:sz="0" w:space="0" w:color="auto"/>
            <w:left w:val="none" w:sz="0" w:space="0" w:color="auto"/>
            <w:bottom w:val="none" w:sz="0" w:space="0" w:color="auto"/>
            <w:right w:val="none" w:sz="0" w:space="0" w:color="auto"/>
          </w:divBdr>
          <w:divsChild>
            <w:div w:id="203833338">
              <w:marLeft w:val="0"/>
              <w:marRight w:val="0"/>
              <w:marTop w:val="0"/>
              <w:marBottom w:val="0"/>
              <w:divBdr>
                <w:top w:val="none" w:sz="0" w:space="0" w:color="auto"/>
                <w:left w:val="none" w:sz="0" w:space="0" w:color="auto"/>
                <w:bottom w:val="none" w:sz="0" w:space="0" w:color="auto"/>
                <w:right w:val="none" w:sz="0" w:space="0" w:color="auto"/>
              </w:divBdr>
            </w:div>
          </w:divsChild>
        </w:div>
        <w:div w:id="1629774766">
          <w:marLeft w:val="0"/>
          <w:marRight w:val="0"/>
          <w:marTop w:val="0"/>
          <w:marBottom w:val="0"/>
          <w:divBdr>
            <w:top w:val="none" w:sz="0" w:space="0" w:color="auto"/>
            <w:left w:val="none" w:sz="0" w:space="0" w:color="auto"/>
            <w:bottom w:val="none" w:sz="0" w:space="0" w:color="auto"/>
            <w:right w:val="none" w:sz="0" w:space="0" w:color="auto"/>
          </w:divBdr>
          <w:divsChild>
            <w:div w:id="487676005">
              <w:marLeft w:val="0"/>
              <w:marRight w:val="0"/>
              <w:marTop w:val="0"/>
              <w:marBottom w:val="0"/>
              <w:divBdr>
                <w:top w:val="none" w:sz="0" w:space="0" w:color="auto"/>
                <w:left w:val="none" w:sz="0" w:space="0" w:color="auto"/>
                <w:bottom w:val="none" w:sz="0" w:space="0" w:color="auto"/>
                <w:right w:val="none" w:sz="0" w:space="0" w:color="auto"/>
              </w:divBdr>
            </w:div>
            <w:div w:id="730924712">
              <w:marLeft w:val="0"/>
              <w:marRight w:val="0"/>
              <w:marTop w:val="0"/>
              <w:marBottom w:val="0"/>
              <w:divBdr>
                <w:top w:val="none" w:sz="0" w:space="0" w:color="auto"/>
                <w:left w:val="none" w:sz="0" w:space="0" w:color="auto"/>
                <w:bottom w:val="none" w:sz="0" w:space="0" w:color="auto"/>
                <w:right w:val="none" w:sz="0" w:space="0" w:color="auto"/>
              </w:divBdr>
              <w:divsChild>
                <w:div w:id="8411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82548">
      <w:bodyDiv w:val="1"/>
      <w:marLeft w:val="0"/>
      <w:marRight w:val="0"/>
      <w:marTop w:val="0"/>
      <w:marBottom w:val="0"/>
      <w:divBdr>
        <w:top w:val="none" w:sz="0" w:space="0" w:color="auto"/>
        <w:left w:val="none" w:sz="0" w:space="0" w:color="auto"/>
        <w:bottom w:val="none" w:sz="0" w:space="0" w:color="auto"/>
        <w:right w:val="none" w:sz="0" w:space="0" w:color="auto"/>
      </w:divBdr>
    </w:div>
    <w:div w:id="793594882">
      <w:bodyDiv w:val="1"/>
      <w:marLeft w:val="0"/>
      <w:marRight w:val="0"/>
      <w:marTop w:val="0"/>
      <w:marBottom w:val="0"/>
      <w:divBdr>
        <w:top w:val="none" w:sz="0" w:space="0" w:color="auto"/>
        <w:left w:val="none" w:sz="0" w:space="0" w:color="auto"/>
        <w:bottom w:val="none" w:sz="0" w:space="0" w:color="auto"/>
        <w:right w:val="none" w:sz="0" w:space="0" w:color="auto"/>
      </w:divBdr>
    </w:div>
    <w:div w:id="800802634">
      <w:bodyDiv w:val="1"/>
      <w:marLeft w:val="0"/>
      <w:marRight w:val="0"/>
      <w:marTop w:val="0"/>
      <w:marBottom w:val="0"/>
      <w:divBdr>
        <w:top w:val="none" w:sz="0" w:space="0" w:color="auto"/>
        <w:left w:val="none" w:sz="0" w:space="0" w:color="auto"/>
        <w:bottom w:val="none" w:sz="0" w:space="0" w:color="auto"/>
        <w:right w:val="none" w:sz="0" w:space="0" w:color="auto"/>
      </w:divBdr>
      <w:divsChild>
        <w:div w:id="400636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6407203">
      <w:bodyDiv w:val="1"/>
      <w:marLeft w:val="0"/>
      <w:marRight w:val="0"/>
      <w:marTop w:val="0"/>
      <w:marBottom w:val="0"/>
      <w:divBdr>
        <w:top w:val="none" w:sz="0" w:space="0" w:color="auto"/>
        <w:left w:val="none" w:sz="0" w:space="0" w:color="auto"/>
        <w:bottom w:val="none" w:sz="0" w:space="0" w:color="auto"/>
        <w:right w:val="none" w:sz="0" w:space="0" w:color="auto"/>
      </w:divBdr>
    </w:div>
    <w:div w:id="875316294">
      <w:bodyDiv w:val="1"/>
      <w:marLeft w:val="0"/>
      <w:marRight w:val="0"/>
      <w:marTop w:val="0"/>
      <w:marBottom w:val="0"/>
      <w:divBdr>
        <w:top w:val="none" w:sz="0" w:space="0" w:color="auto"/>
        <w:left w:val="none" w:sz="0" w:space="0" w:color="auto"/>
        <w:bottom w:val="none" w:sz="0" w:space="0" w:color="auto"/>
        <w:right w:val="none" w:sz="0" w:space="0" w:color="auto"/>
      </w:divBdr>
    </w:div>
    <w:div w:id="905527246">
      <w:bodyDiv w:val="1"/>
      <w:marLeft w:val="0"/>
      <w:marRight w:val="0"/>
      <w:marTop w:val="0"/>
      <w:marBottom w:val="0"/>
      <w:divBdr>
        <w:top w:val="none" w:sz="0" w:space="0" w:color="auto"/>
        <w:left w:val="none" w:sz="0" w:space="0" w:color="auto"/>
        <w:bottom w:val="none" w:sz="0" w:space="0" w:color="auto"/>
        <w:right w:val="none" w:sz="0" w:space="0" w:color="auto"/>
      </w:divBdr>
    </w:div>
    <w:div w:id="996878590">
      <w:bodyDiv w:val="1"/>
      <w:marLeft w:val="0"/>
      <w:marRight w:val="0"/>
      <w:marTop w:val="0"/>
      <w:marBottom w:val="0"/>
      <w:divBdr>
        <w:top w:val="none" w:sz="0" w:space="0" w:color="auto"/>
        <w:left w:val="none" w:sz="0" w:space="0" w:color="auto"/>
        <w:bottom w:val="none" w:sz="0" w:space="0" w:color="auto"/>
        <w:right w:val="none" w:sz="0" w:space="0" w:color="auto"/>
      </w:divBdr>
      <w:divsChild>
        <w:div w:id="2107572243">
          <w:marLeft w:val="0"/>
          <w:marRight w:val="0"/>
          <w:marTop w:val="0"/>
          <w:marBottom w:val="0"/>
          <w:divBdr>
            <w:top w:val="none" w:sz="0" w:space="0" w:color="auto"/>
            <w:left w:val="none" w:sz="0" w:space="0" w:color="auto"/>
            <w:bottom w:val="none" w:sz="0" w:space="0" w:color="auto"/>
            <w:right w:val="none" w:sz="0" w:space="0" w:color="auto"/>
          </w:divBdr>
        </w:div>
        <w:div w:id="1480345240">
          <w:marLeft w:val="0"/>
          <w:marRight w:val="0"/>
          <w:marTop w:val="0"/>
          <w:marBottom w:val="0"/>
          <w:divBdr>
            <w:top w:val="none" w:sz="0" w:space="0" w:color="auto"/>
            <w:left w:val="none" w:sz="0" w:space="0" w:color="auto"/>
            <w:bottom w:val="none" w:sz="0" w:space="0" w:color="auto"/>
            <w:right w:val="none" w:sz="0" w:space="0" w:color="auto"/>
          </w:divBdr>
        </w:div>
      </w:divsChild>
    </w:div>
    <w:div w:id="1024405469">
      <w:bodyDiv w:val="1"/>
      <w:marLeft w:val="0"/>
      <w:marRight w:val="0"/>
      <w:marTop w:val="0"/>
      <w:marBottom w:val="0"/>
      <w:divBdr>
        <w:top w:val="none" w:sz="0" w:space="0" w:color="auto"/>
        <w:left w:val="none" w:sz="0" w:space="0" w:color="auto"/>
        <w:bottom w:val="none" w:sz="0" w:space="0" w:color="auto"/>
        <w:right w:val="none" w:sz="0" w:space="0" w:color="auto"/>
      </w:divBdr>
    </w:div>
    <w:div w:id="1028916539">
      <w:bodyDiv w:val="1"/>
      <w:marLeft w:val="0"/>
      <w:marRight w:val="0"/>
      <w:marTop w:val="0"/>
      <w:marBottom w:val="0"/>
      <w:divBdr>
        <w:top w:val="none" w:sz="0" w:space="0" w:color="auto"/>
        <w:left w:val="none" w:sz="0" w:space="0" w:color="auto"/>
        <w:bottom w:val="none" w:sz="0" w:space="0" w:color="auto"/>
        <w:right w:val="none" w:sz="0" w:space="0" w:color="auto"/>
      </w:divBdr>
    </w:div>
    <w:div w:id="1080517111">
      <w:bodyDiv w:val="1"/>
      <w:marLeft w:val="0"/>
      <w:marRight w:val="0"/>
      <w:marTop w:val="0"/>
      <w:marBottom w:val="0"/>
      <w:divBdr>
        <w:top w:val="none" w:sz="0" w:space="0" w:color="auto"/>
        <w:left w:val="none" w:sz="0" w:space="0" w:color="auto"/>
        <w:bottom w:val="none" w:sz="0" w:space="0" w:color="auto"/>
        <w:right w:val="none" w:sz="0" w:space="0" w:color="auto"/>
      </w:divBdr>
      <w:divsChild>
        <w:div w:id="403601872">
          <w:marLeft w:val="0"/>
          <w:marRight w:val="0"/>
          <w:marTop w:val="0"/>
          <w:marBottom w:val="0"/>
          <w:divBdr>
            <w:top w:val="none" w:sz="0" w:space="0" w:color="auto"/>
            <w:left w:val="none" w:sz="0" w:space="0" w:color="auto"/>
            <w:bottom w:val="none" w:sz="0" w:space="0" w:color="auto"/>
            <w:right w:val="none" w:sz="0" w:space="0" w:color="auto"/>
          </w:divBdr>
        </w:div>
        <w:div w:id="1956130597">
          <w:marLeft w:val="0"/>
          <w:marRight w:val="0"/>
          <w:marTop w:val="0"/>
          <w:marBottom w:val="0"/>
          <w:divBdr>
            <w:top w:val="none" w:sz="0" w:space="0" w:color="auto"/>
            <w:left w:val="none" w:sz="0" w:space="0" w:color="auto"/>
            <w:bottom w:val="none" w:sz="0" w:space="0" w:color="auto"/>
            <w:right w:val="none" w:sz="0" w:space="0" w:color="auto"/>
          </w:divBdr>
          <w:divsChild>
            <w:div w:id="135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69719">
      <w:bodyDiv w:val="1"/>
      <w:marLeft w:val="0"/>
      <w:marRight w:val="0"/>
      <w:marTop w:val="0"/>
      <w:marBottom w:val="0"/>
      <w:divBdr>
        <w:top w:val="none" w:sz="0" w:space="0" w:color="auto"/>
        <w:left w:val="none" w:sz="0" w:space="0" w:color="auto"/>
        <w:bottom w:val="none" w:sz="0" w:space="0" w:color="auto"/>
        <w:right w:val="none" w:sz="0" w:space="0" w:color="auto"/>
      </w:divBdr>
    </w:div>
    <w:div w:id="1260797758">
      <w:bodyDiv w:val="1"/>
      <w:marLeft w:val="0"/>
      <w:marRight w:val="0"/>
      <w:marTop w:val="0"/>
      <w:marBottom w:val="0"/>
      <w:divBdr>
        <w:top w:val="none" w:sz="0" w:space="0" w:color="auto"/>
        <w:left w:val="none" w:sz="0" w:space="0" w:color="auto"/>
        <w:bottom w:val="none" w:sz="0" w:space="0" w:color="auto"/>
        <w:right w:val="none" w:sz="0" w:space="0" w:color="auto"/>
      </w:divBdr>
      <w:divsChild>
        <w:div w:id="1363021136">
          <w:marLeft w:val="0"/>
          <w:marRight w:val="0"/>
          <w:marTop w:val="0"/>
          <w:marBottom w:val="0"/>
          <w:divBdr>
            <w:top w:val="none" w:sz="0" w:space="0" w:color="auto"/>
            <w:left w:val="none" w:sz="0" w:space="0" w:color="auto"/>
            <w:bottom w:val="none" w:sz="0" w:space="0" w:color="auto"/>
            <w:right w:val="none" w:sz="0" w:space="0" w:color="auto"/>
          </w:divBdr>
        </w:div>
      </w:divsChild>
    </w:div>
    <w:div w:id="1278099911">
      <w:bodyDiv w:val="1"/>
      <w:marLeft w:val="0"/>
      <w:marRight w:val="0"/>
      <w:marTop w:val="0"/>
      <w:marBottom w:val="0"/>
      <w:divBdr>
        <w:top w:val="none" w:sz="0" w:space="0" w:color="auto"/>
        <w:left w:val="none" w:sz="0" w:space="0" w:color="auto"/>
        <w:bottom w:val="none" w:sz="0" w:space="0" w:color="auto"/>
        <w:right w:val="none" w:sz="0" w:space="0" w:color="auto"/>
      </w:divBdr>
    </w:div>
    <w:div w:id="1355039681">
      <w:bodyDiv w:val="1"/>
      <w:marLeft w:val="0"/>
      <w:marRight w:val="0"/>
      <w:marTop w:val="0"/>
      <w:marBottom w:val="0"/>
      <w:divBdr>
        <w:top w:val="none" w:sz="0" w:space="0" w:color="auto"/>
        <w:left w:val="none" w:sz="0" w:space="0" w:color="auto"/>
        <w:bottom w:val="none" w:sz="0" w:space="0" w:color="auto"/>
        <w:right w:val="none" w:sz="0" w:space="0" w:color="auto"/>
      </w:divBdr>
    </w:div>
    <w:div w:id="1448818351">
      <w:bodyDiv w:val="1"/>
      <w:marLeft w:val="0"/>
      <w:marRight w:val="0"/>
      <w:marTop w:val="0"/>
      <w:marBottom w:val="0"/>
      <w:divBdr>
        <w:top w:val="none" w:sz="0" w:space="0" w:color="auto"/>
        <w:left w:val="none" w:sz="0" w:space="0" w:color="auto"/>
        <w:bottom w:val="none" w:sz="0" w:space="0" w:color="auto"/>
        <w:right w:val="none" w:sz="0" w:space="0" w:color="auto"/>
      </w:divBdr>
    </w:div>
    <w:div w:id="1697540963">
      <w:bodyDiv w:val="1"/>
      <w:marLeft w:val="0"/>
      <w:marRight w:val="0"/>
      <w:marTop w:val="0"/>
      <w:marBottom w:val="0"/>
      <w:divBdr>
        <w:top w:val="none" w:sz="0" w:space="0" w:color="auto"/>
        <w:left w:val="none" w:sz="0" w:space="0" w:color="auto"/>
        <w:bottom w:val="none" w:sz="0" w:space="0" w:color="auto"/>
        <w:right w:val="none" w:sz="0" w:space="0" w:color="auto"/>
      </w:divBdr>
    </w:div>
    <w:div w:id="1739589810">
      <w:bodyDiv w:val="1"/>
      <w:marLeft w:val="0"/>
      <w:marRight w:val="0"/>
      <w:marTop w:val="0"/>
      <w:marBottom w:val="0"/>
      <w:divBdr>
        <w:top w:val="none" w:sz="0" w:space="0" w:color="auto"/>
        <w:left w:val="none" w:sz="0" w:space="0" w:color="auto"/>
        <w:bottom w:val="none" w:sz="0" w:space="0" w:color="auto"/>
        <w:right w:val="none" w:sz="0" w:space="0" w:color="auto"/>
      </w:divBdr>
      <w:divsChild>
        <w:div w:id="1428888364">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1741635459">
      <w:bodyDiv w:val="1"/>
      <w:marLeft w:val="0"/>
      <w:marRight w:val="0"/>
      <w:marTop w:val="0"/>
      <w:marBottom w:val="0"/>
      <w:divBdr>
        <w:top w:val="none" w:sz="0" w:space="0" w:color="auto"/>
        <w:left w:val="none" w:sz="0" w:space="0" w:color="auto"/>
        <w:bottom w:val="none" w:sz="0" w:space="0" w:color="auto"/>
        <w:right w:val="none" w:sz="0" w:space="0" w:color="auto"/>
      </w:divBdr>
      <w:divsChild>
        <w:div w:id="518082934">
          <w:marLeft w:val="0"/>
          <w:marRight w:val="0"/>
          <w:marTop w:val="0"/>
          <w:marBottom w:val="0"/>
          <w:divBdr>
            <w:top w:val="none" w:sz="0" w:space="0" w:color="auto"/>
            <w:left w:val="none" w:sz="0" w:space="0" w:color="auto"/>
            <w:bottom w:val="none" w:sz="0" w:space="0" w:color="auto"/>
            <w:right w:val="none" w:sz="0" w:space="0" w:color="auto"/>
          </w:divBdr>
        </w:div>
        <w:div w:id="1001354248">
          <w:marLeft w:val="0"/>
          <w:marRight w:val="0"/>
          <w:marTop w:val="0"/>
          <w:marBottom w:val="0"/>
          <w:divBdr>
            <w:top w:val="none" w:sz="0" w:space="0" w:color="auto"/>
            <w:left w:val="none" w:sz="0" w:space="0" w:color="auto"/>
            <w:bottom w:val="none" w:sz="0" w:space="0" w:color="auto"/>
            <w:right w:val="none" w:sz="0" w:space="0" w:color="auto"/>
          </w:divBdr>
        </w:div>
        <w:div w:id="147720755">
          <w:marLeft w:val="0"/>
          <w:marRight w:val="0"/>
          <w:marTop w:val="0"/>
          <w:marBottom w:val="0"/>
          <w:divBdr>
            <w:top w:val="none" w:sz="0" w:space="0" w:color="auto"/>
            <w:left w:val="none" w:sz="0" w:space="0" w:color="auto"/>
            <w:bottom w:val="none" w:sz="0" w:space="0" w:color="auto"/>
            <w:right w:val="none" w:sz="0" w:space="0" w:color="auto"/>
          </w:divBdr>
        </w:div>
        <w:div w:id="1687294349">
          <w:marLeft w:val="0"/>
          <w:marRight w:val="0"/>
          <w:marTop w:val="0"/>
          <w:marBottom w:val="0"/>
          <w:divBdr>
            <w:top w:val="none" w:sz="0" w:space="0" w:color="auto"/>
            <w:left w:val="none" w:sz="0" w:space="0" w:color="auto"/>
            <w:bottom w:val="none" w:sz="0" w:space="0" w:color="auto"/>
            <w:right w:val="none" w:sz="0" w:space="0" w:color="auto"/>
          </w:divBdr>
        </w:div>
      </w:divsChild>
    </w:div>
    <w:div w:id="1769740528">
      <w:bodyDiv w:val="1"/>
      <w:marLeft w:val="0"/>
      <w:marRight w:val="0"/>
      <w:marTop w:val="0"/>
      <w:marBottom w:val="0"/>
      <w:divBdr>
        <w:top w:val="none" w:sz="0" w:space="0" w:color="auto"/>
        <w:left w:val="none" w:sz="0" w:space="0" w:color="auto"/>
        <w:bottom w:val="none" w:sz="0" w:space="0" w:color="auto"/>
        <w:right w:val="none" w:sz="0" w:space="0" w:color="auto"/>
      </w:divBdr>
      <w:divsChild>
        <w:div w:id="1991320833">
          <w:blockQuote w:val="1"/>
          <w:marLeft w:val="0"/>
          <w:marRight w:val="0"/>
          <w:marTop w:val="0"/>
          <w:marBottom w:val="0"/>
          <w:divBdr>
            <w:top w:val="none" w:sz="0" w:space="0" w:color="auto"/>
            <w:left w:val="single" w:sz="12" w:space="24" w:color="00ADE5"/>
            <w:bottom w:val="none" w:sz="0" w:space="0" w:color="auto"/>
            <w:right w:val="none" w:sz="0" w:space="0" w:color="auto"/>
          </w:divBdr>
        </w:div>
        <w:div w:id="528177667">
          <w:blockQuote w:val="1"/>
          <w:marLeft w:val="0"/>
          <w:marRight w:val="0"/>
          <w:marTop w:val="0"/>
          <w:marBottom w:val="0"/>
          <w:divBdr>
            <w:top w:val="none" w:sz="0" w:space="0" w:color="auto"/>
            <w:left w:val="single" w:sz="12" w:space="24" w:color="00ADE5"/>
            <w:bottom w:val="none" w:sz="0" w:space="0" w:color="auto"/>
            <w:right w:val="none" w:sz="0" w:space="0" w:color="auto"/>
          </w:divBdr>
        </w:div>
        <w:div w:id="1182092503">
          <w:blockQuote w:val="1"/>
          <w:marLeft w:val="0"/>
          <w:marRight w:val="0"/>
          <w:marTop w:val="0"/>
          <w:marBottom w:val="0"/>
          <w:divBdr>
            <w:top w:val="none" w:sz="0" w:space="0" w:color="auto"/>
            <w:left w:val="single" w:sz="12" w:space="24" w:color="00ADE5"/>
            <w:bottom w:val="none" w:sz="0" w:space="0" w:color="auto"/>
            <w:right w:val="none" w:sz="0" w:space="0" w:color="auto"/>
          </w:divBdr>
        </w:div>
        <w:div w:id="1871994982">
          <w:blockQuote w:val="1"/>
          <w:marLeft w:val="0"/>
          <w:marRight w:val="0"/>
          <w:marTop w:val="0"/>
          <w:marBottom w:val="0"/>
          <w:divBdr>
            <w:top w:val="none" w:sz="0" w:space="0" w:color="auto"/>
            <w:left w:val="single" w:sz="12" w:space="24" w:color="00ADE5"/>
            <w:bottom w:val="none" w:sz="0" w:space="0" w:color="auto"/>
            <w:right w:val="none" w:sz="0" w:space="0" w:color="auto"/>
          </w:divBdr>
        </w:div>
        <w:div w:id="1058820925">
          <w:blockQuote w:val="1"/>
          <w:marLeft w:val="0"/>
          <w:marRight w:val="0"/>
          <w:marTop w:val="0"/>
          <w:marBottom w:val="0"/>
          <w:divBdr>
            <w:top w:val="none" w:sz="0" w:space="0" w:color="auto"/>
            <w:left w:val="single" w:sz="12" w:space="24" w:color="00ADE5"/>
            <w:bottom w:val="none" w:sz="0" w:space="0" w:color="auto"/>
            <w:right w:val="none" w:sz="0" w:space="0" w:color="auto"/>
          </w:divBdr>
        </w:div>
      </w:divsChild>
    </w:div>
    <w:div w:id="1807622279">
      <w:bodyDiv w:val="1"/>
      <w:marLeft w:val="0"/>
      <w:marRight w:val="0"/>
      <w:marTop w:val="0"/>
      <w:marBottom w:val="0"/>
      <w:divBdr>
        <w:top w:val="none" w:sz="0" w:space="0" w:color="auto"/>
        <w:left w:val="none" w:sz="0" w:space="0" w:color="auto"/>
        <w:bottom w:val="none" w:sz="0" w:space="0" w:color="auto"/>
        <w:right w:val="none" w:sz="0" w:space="0" w:color="auto"/>
      </w:divBdr>
    </w:div>
    <w:div w:id="1833912163">
      <w:bodyDiv w:val="1"/>
      <w:marLeft w:val="0"/>
      <w:marRight w:val="0"/>
      <w:marTop w:val="0"/>
      <w:marBottom w:val="0"/>
      <w:divBdr>
        <w:top w:val="none" w:sz="0" w:space="0" w:color="auto"/>
        <w:left w:val="none" w:sz="0" w:space="0" w:color="auto"/>
        <w:bottom w:val="none" w:sz="0" w:space="0" w:color="auto"/>
        <w:right w:val="none" w:sz="0" w:space="0" w:color="auto"/>
      </w:divBdr>
      <w:divsChild>
        <w:div w:id="535894414">
          <w:marLeft w:val="0"/>
          <w:marRight w:val="0"/>
          <w:marTop w:val="0"/>
          <w:marBottom w:val="0"/>
          <w:divBdr>
            <w:top w:val="none" w:sz="0" w:space="0" w:color="auto"/>
            <w:left w:val="none" w:sz="0" w:space="0" w:color="auto"/>
            <w:bottom w:val="none" w:sz="0" w:space="0" w:color="auto"/>
            <w:right w:val="none" w:sz="0" w:space="0" w:color="auto"/>
          </w:divBdr>
        </w:div>
      </w:divsChild>
    </w:div>
    <w:div w:id="1836411024">
      <w:bodyDiv w:val="1"/>
      <w:marLeft w:val="0"/>
      <w:marRight w:val="0"/>
      <w:marTop w:val="0"/>
      <w:marBottom w:val="0"/>
      <w:divBdr>
        <w:top w:val="none" w:sz="0" w:space="0" w:color="auto"/>
        <w:left w:val="none" w:sz="0" w:space="0" w:color="auto"/>
        <w:bottom w:val="none" w:sz="0" w:space="0" w:color="auto"/>
        <w:right w:val="none" w:sz="0" w:space="0" w:color="auto"/>
      </w:divBdr>
    </w:div>
    <w:div w:id="1843155891">
      <w:bodyDiv w:val="1"/>
      <w:marLeft w:val="0"/>
      <w:marRight w:val="0"/>
      <w:marTop w:val="0"/>
      <w:marBottom w:val="0"/>
      <w:divBdr>
        <w:top w:val="none" w:sz="0" w:space="0" w:color="auto"/>
        <w:left w:val="none" w:sz="0" w:space="0" w:color="auto"/>
        <w:bottom w:val="none" w:sz="0" w:space="0" w:color="auto"/>
        <w:right w:val="none" w:sz="0" w:space="0" w:color="auto"/>
      </w:divBdr>
    </w:div>
    <w:div w:id="1899974694">
      <w:bodyDiv w:val="1"/>
      <w:marLeft w:val="0"/>
      <w:marRight w:val="0"/>
      <w:marTop w:val="0"/>
      <w:marBottom w:val="0"/>
      <w:divBdr>
        <w:top w:val="none" w:sz="0" w:space="0" w:color="auto"/>
        <w:left w:val="none" w:sz="0" w:space="0" w:color="auto"/>
        <w:bottom w:val="none" w:sz="0" w:space="0" w:color="auto"/>
        <w:right w:val="none" w:sz="0" w:space="0" w:color="auto"/>
      </w:divBdr>
      <w:divsChild>
        <w:div w:id="1402216538">
          <w:blockQuote w:val="1"/>
          <w:marLeft w:val="0"/>
          <w:marRight w:val="0"/>
          <w:marTop w:val="0"/>
          <w:marBottom w:val="0"/>
          <w:divBdr>
            <w:top w:val="none" w:sz="0" w:space="0" w:color="auto"/>
            <w:left w:val="single" w:sz="12" w:space="24" w:color="00ADE5"/>
            <w:bottom w:val="none" w:sz="0" w:space="0" w:color="auto"/>
            <w:right w:val="none" w:sz="0" w:space="0" w:color="auto"/>
          </w:divBdr>
        </w:div>
        <w:div w:id="741607652">
          <w:blockQuote w:val="1"/>
          <w:marLeft w:val="0"/>
          <w:marRight w:val="0"/>
          <w:marTop w:val="0"/>
          <w:marBottom w:val="0"/>
          <w:divBdr>
            <w:top w:val="none" w:sz="0" w:space="0" w:color="auto"/>
            <w:left w:val="single" w:sz="12" w:space="24" w:color="00ADE5"/>
            <w:bottom w:val="none" w:sz="0" w:space="0" w:color="auto"/>
            <w:right w:val="none" w:sz="0" w:space="0" w:color="auto"/>
          </w:divBdr>
        </w:div>
        <w:div w:id="561672085">
          <w:blockQuote w:val="1"/>
          <w:marLeft w:val="0"/>
          <w:marRight w:val="0"/>
          <w:marTop w:val="0"/>
          <w:marBottom w:val="0"/>
          <w:divBdr>
            <w:top w:val="none" w:sz="0" w:space="0" w:color="auto"/>
            <w:left w:val="single" w:sz="12" w:space="24" w:color="00ADE5"/>
            <w:bottom w:val="none" w:sz="0" w:space="0" w:color="auto"/>
            <w:right w:val="none" w:sz="0" w:space="0" w:color="auto"/>
          </w:divBdr>
        </w:div>
        <w:div w:id="1247765378">
          <w:blockQuote w:val="1"/>
          <w:marLeft w:val="0"/>
          <w:marRight w:val="0"/>
          <w:marTop w:val="0"/>
          <w:marBottom w:val="0"/>
          <w:divBdr>
            <w:top w:val="none" w:sz="0" w:space="0" w:color="auto"/>
            <w:left w:val="single" w:sz="12" w:space="24" w:color="00ADE5"/>
            <w:bottom w:val="none" w:sz="0" w:space="0" w:color="auto"/>
            <w:right w:val="none" w:sz="0" w:space="0" w:color="auto"/>
          </w:divBdr>
        </w:div>
        <w:div w:id="424693015">
          <w:blockQuote w:val="1"/>
          <w:marLeft w:val="0"/>
          <w:marRight w:val="0"/>
          <w:marTop w:val="0"/>
          <w:marBottom w:val="0"/>
          <w:divBdr>
            <w:top w:val="none" w:sz="0" w:space="0" w:color="auto"/>
            <w:left w:val="single" w:sz="12" w:space="24" w:color="00ADE5"/>
            <w:bottom w:val="none" w:sz="0" w:space="0" w:color="auto"/>
            <w:right w:val="none" w:sz="0" w:space="0" w:color="auto"/>
          </w:divBdr>
        </w:div>
        <w:div w:id="434136927">
          <w:blockQuote w:val="1"/>
          <w:marLeft w:val="0"/>
          <w:marRight w:val="0"/>
          <w:marTop w:val="0"/>
          <w:marBottom w:val="0"/>
          <w:divBdr>
            <w:top w:val="none" w:sz="0" w:space="0" w:color="auto"/>
            <w:left w:val="single" w:sz="12" w:space="24" w:color="00ADE5"/>
            <w:bottom w:val="none" w:sz="0" w:space="0" w:color="auto"/>
            <w:right w:val="none" w:sz="0" w:space="0" w:color="auto"/>
          </w:divBdr>
        </w:div>
      </w:divsChild>
    </w:div>
    <w:div w:id="1902861462">
      <w:bodyDiv w:val="1"/>
      <w:marLeft w:val="0"/>
      <w:marRight w:val="0"/>
      <w:marTop w:val="0"/>
      <w:marBottom w:val="0"/>
      <w:divBdr>
        <w:top w:val="none" w:sz="0" w:space="0" w:color="auto"/>
        <w:left w:val="none" w:sz="0" w:space="0" w:color="auto"/>
        <w:bottom w:val="none" w:sz="0" w:space="0" w:color="auto"/>
        <w:right w:val="none" w:sz="0" w:space="0" w:color="auto"/>
      </w:divBdr>
    </w:div>
    <w:div w:id="1904482202">
      <w:bodyDiv w:val="1"/>
      <w:marLeft w:val="0"/>
      <w:marRight w:val="0"/>
      <w:marTop w:val="0"/>
      <w:marBottom w:val="0"/>
      <w:divBdr>
        <w:top w:val="none" w:sz="0" w:space="0" w:color="auto"/>
        <w:left w:val="none" w:sz="0" w:space="0" w:color="auto"/>
        <w:bottom w:val="none" w:sz="0" w:space="0" w:color="auto"/>
        <w:right w:val="none" w:sz="0" w:space="0" w:color="auto"/>
      </w:divBdr>
      <w:divsChild>
        <w:div w:id="1996490177">
          <w:marLeft w:val="0"/>
          <w:marRight w:val="0"/>
          <w:marTop w:val="0"/>
          <w:marBottom w:val="0"/>
          <w:divBdr>
            <w:top w:val="none" w:sz="0" w:space="0" w:color="auto"/>
            <w:left w:val="none" w:sz="0" w:space="0" w:color="auto"/>
            <w:bottom w:val="none" w:sz="0" w:space="0" w:color="auto"/>
            <w:right w:val="none" w:sz="0" w:space="0" w:color="auto"/>
          </w:divBdr>
        </w:div>
        <w:div w:id="1117480573">
          <w:marLeft w:val="0"/>
          <w:marRight w:val="0"/>
          <w:marTop w:val="0"/>
          <w:marBottom w:val="0"/>
          <w:divBdr>
            <w:top w:val="none" w:sz="0" w:space="0" w:color="auto"/>
            <w:left w:val="none" w:sz="0" w:space="0" w:color="auto"/>
            <w:bottom w:val="none" w:sz="0" w:space="0" w:color="auto"/>
            <w:right w:val="none" w:sz="0" w:space="0" w:color="auto"/>
          </w:divBdr>
        </w:div>
      </w:divsChild>
    </w:div>
    <w:div w:id="1916234855">
      <w:bodyDiv w:val="1"/>
      <w:marLeft w:val="0"/>
      <w:marRight w:val="0"/>
      <w:marTop w:val="0"/>
      <w:marBottom w:val="0"/>
      <w:divBdr>
        <w:top w:val="none" w:sz="0" w:space="0" w:color="auto"/>
        <w:left w:val="none" w:sz="0" w:space="0" w:color="auto"/>
        <w:bottom w:val="none" w:sz="0" w:space="0" w:color="auto"/>
        <w:right w:val="none" w:sz="0" w:space="0" w:color="auto"/>
      </w:divBdr>
      <w:divsChild>
        <w:div w:id="1933776740">
          <w:marLeft w:val="0"/>
          <w:marRight w:val="0"/>
          <w:marTop w:val="0"/>
          <w:marBottom w:val="0"/>
          <w:divBdr>
            <w:top w:val="none" w:sz="0" w:space="0" w:color="auto"/>
            <w:left w:val="none" w:sz="0" w:space="0" w:color="auto"/>
            <w:bottom w:val="none" w:sz="0" w:space="0" w:color="auto"/>
            <w:right w:val="none" w:sz="0" w:space="0" w:color="auto"/>
          </w:divBdr>
        </w:div>
        <w:div w:id="1673799303">
          <w:marLeft w:val="0"/>
          <w:marRight w:val="0"/>
          <w:marTop w:val="0"/>
          <w:marBottom w:val="0"/>
          <w:divBdr>
            <w:top w:val="none" w:sz="0" w:space="0" w:color="auto"/>
            <w:left w:val="none" w:sz="0" w:space="0" w:color="auto"/>
            <w:bottom w:val="none" w:sz="0" w:space="0" w:color="auto"/>
            <w:right w:val="none" w:sz="0" w:space="0" w:color="auto"/>
          </w:divBdr>
        </w:div>
        <w:div w:id="711421005">
          <w:marLeft w:val="0"/>
          <w:marRight w:val="0"/>
          <w:marTop w:val="0"/>
          <w:marBottom w:val="0"/>
          <w:divBdr>
            <w:top w:val="none" w:sz="0" w:space="0" w:color="auto"/>
            <w:left w:val="none" w:sz="0" w:space="0" w:color="auto"/>
            <w:bottom w:val="none" w:sz="0" w:space="0" w:color="auto"/>
            <w:right w:val="none" w:sz="0" w:space="0" w:color="auto"/>
          </w:divBdr>
        </w:div>
      </w:divsChild>
    </w:div>
    <w:div w:id="1947536366">
      <w:bodyDiv w:val="1"/>
      <w:marLeft w:val="0"/>
      <w:marRight w:val="0"/>
      <w:marTop w:val="0"/>
      <w:marBottom w:val="0"/>
      <w:divBdr>
        <w:top w:val="none" w:sz="0" w:space="0" w:color="auto"/>
        <w:left w:val="none" w:sz="0" w:space="0" w:color="auto"/>
        <w:bottom w:val="none" w:sz="0" w:space="0" w:color="auto"/>
        <w:right w:val="none" w:sz="0" w:space="0" w:color="auto"/>
      </w:divBdr>
      <w:divsChild>
        <w:div w:id="602035714">
          <w:marLeft w:val="0"/>
          <w:marRight w:val="0"/>
          <w:marTop w:val="0"/>
          <w:marBottom w:val="0"/>
          <w:divBdr>
            <w:top w:val="none" w:sz="0" w:space="0" w:color="auto"/>
            <w:left w:val="none" w:sz="0" w:space="0" w:color="auto"/>
            <w:bottom w:val="none" w:sz="0" w:space="0" w:color="auto"/>
            <w:right w:val="none" w:sz="0" w:space="0" w:color="auto"/>
          </w:divBdr>
        </w:div>
        <w:div w:id="606741287">
          <w:marLeft w:val="0"/>
          <w:marRight w:val="0"/>
          <w:marTop w:val="0"/>
          <w:marBottom w:val="0"/>
          <w:divBdr>
            <w:top w:val="none" w:sz="0" w:space="0" w:color="auto"/>
            <w:left w:val="none" w:sz="0" w:space="0" w:color="auto"/>
            <w:bottom w:val="none" w:sz="0" w:space="0" w:color="auto"/>
            <w:right w:val="none" w:sz="0" w:space="0" w:color="auto"/>
          </w:divBdr>
        </w:div>
        <w:div w:id="860360851">
          <w:marLeft w:val="0"/>
          <w:marRight w:val="0"/>
          <w:marTop w:val="0"/>
          <w:marBottom w:val="0"/>
          <w:divBdr>
            <w:top w:val="none" w:sz="0" w:space="0" w:color="auto"/>
            <w:left w:val="none" w:sz="0" w:space="0" w:color="auto"/>
            <w:bottom w:val="none" w:sz="0" w:space="0" w:color="auto"/>
            <w:right w:val="none" w:sz="0" w:space="0" w:color="auto"/>
          </w:divBdr>
        </w:div>
      </w:divsChild>
    </w:div>
    <w:div w:id="20103255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912">
          <w:marLeft w:val="0"/>
          <w:marRight w:val="0"/>
          <w:marTop w:val="0"/>
          <w:marBottom w:val="0"/>
          <w:divBdr>
            <w:top w:val="none" w:sz="0" w:space="0" w:color="auto"/>
            <w:left w:val="none" w:sz="0" w:space="0" w:color="auto"/>
            <w:bottom w:val="none" w:sz="0" w:space="0" w:color="auto"/>
            <w:right w:val="none" w:sz="0" w:space="0" w:color="auto"/>
          </w:divBdr>
        </w:div>
        <w:div w:id="1141381317">
          <w:marLeft w:val="0"/>
          <w:marRight w:val="0"/>
          <w:marTop w:val="0"/>
          <w:marBottom w:val="0"/>
          <w:divBdr>
            <w:top w:val="none" w:sz="0" w:space="0" w:color="auto"/>
            <w:left w:val="none" w:sz="0" w:space="0" w:color="auto"/>
            <w:bottom w:val="none" w:sz="0" w:space="0" w:color="auto"/>
            <w:right w:val="none" w:sz="0" w:space="0" w:color="auto"/>
          </w:divBdr>
          <w:divsChild>
            <w:div w:id="1154491444">
              <w:marLeft w:val="0"/>
              <w:marRight w:val="0"/>
              <w:marTop w:val="0"/>
              <w:marBottom w:val="0"/>
              <w:divBdr>
                <w:top w:val="none" w:sz="0" w:space="0" w:color="auto"/>
                <w:left w:val="none" w:sz="0" w:space="0" w:color="auto"/>
                <w:bottom w:val="none" w:sz="0" w:space="0" w:color="auto"/>
                <w:right w:val="none" w:sz="0" w:space="0" w:color="auto"/>
              </w:divBdr>
            </w:div>
          </w:divsChild>
        </w:div>
        <w:div w:id="1475413440">
          <w:marLeft w:val="0"/>
          <w:marRight w:val="0"/>
          <w:marTop w:val="0"/>
          <w:marBottom w:val="0"/>
          <w:divBdr>
            <w:top w:val="none" w:sz="0" w:space="0" w:color="auto"/>
            <w:left w:val="none" w:sz="0" w:space="0" w:color="auto"/>
            <w:bottom w:val="none" w:sz="0" w:space="0" w:color="auto"/>
            <w:right w:val="none" w:sz="0" w:space="0" w:color="auto"/>
          </w:divBdr>
          <w:divsChild>
            <w:div w:id="1096289617">
              <w:marLeft w:val="0"/>
              <w:marRight w:val="0"/>
              <w:marTop w:val="0"/>
              <w:marBottom w:val="0"/>
              <w:divBdr>
                <w:top w:val="none" w:sz="0" w:space="0" w:color="auto"/>
                <w:left w:val="none" w:sz="0" w:space="0" w:color="auto"/>
                <w:bottom w:val="none" w:sz="0" w:space="0" w:color="auto"/>
                <w:right w:val="none" w:sz="0" w:space="0" w:color="auto"/>
              </w:divBdr>
            </w:div>
          </w:divsChild>
        </w:div>
        <w:div w:id="1043017099">
          <w:marLeft w:val="0"/>
          <w:marRight w:val="0"/>
          <w:marTop w:val="0"/>
          <w:marBottom w:val="0"/>
          <w:divBdr>
            <w:top w:val="none" w:sz="0" w:space="0" w:color="auto"/>
            <w:left w:val="none" w:sz="0" w:space="0" w:color="auto"/>
            <w:bottom w:val="none" w:sz="0" w:space="0" w:color="auto"/>
            <w:right w:val="none" w:sz="0" w:space="0" w:color="auto"/>
          </w:divBdr>
          <w:divsChild>
            <w:div w:id="459154294">
              <w:marLeft w:val="0"/>
              <w:marRight w:val="0"/>
              <w:marTop w:val="0"/>
              <w:marBottom w:val="0"/>
              <w:divBdr>
                <w:top w:val="none" w:sz="0" w:space="0" w:color="auto"/>
                <w:left w:val="none" w:sz="0" w:space="0" w:color="auto"/>
                <w:bottom w:val="none" w:sz="0" w:space="0" w:color="auto"/>
                <w:right w:val="none" w:sz="0" w:space="0" w:color="auto"/>
              </w:divBdr>
            </w:div>
          </w:divsChild>
        </w:div>
        <w:div w:id="171261554">
          <w:marLeft w:val="0"/>
          <w:marRight w:val="0"/>
          <w:marTop w:val="0"/>
          <w:marBottom w:val="0"/>
          <w:divBdr>
            <w:top w:val="none" w:sz="0" w:space="0" w:color="auto"/>
            <w:left w:val="none" w:sz="0" w:space="0" w:color="auto"/>
            <w:bottom w:val="none" w:sz="0" w:space="0" w:color="auto"/>
            <w:right w:val="none" w:sz="0" w:space="0" w:color="auto"/>
          </w:divBdr>
          <w:divsChild>
            <w:div w:id="950670915">
              <w:marLeft w:val="0"/>
              <w:marRight w:val="0"/>
              <w:marTop w:val="0"/>
              <w:marBottom w:val="0"/>
              <w:divBdr>
                <w:top w:val="none" w:sz="0" w:space="0" w:color="auto"/>
                <w:left w:val="none" w:sz="0" w:space="0" w:color="auto"/>
                <w:bottom w:val="none" w:sz="0" w:space="0" w:color="auto"/>
                <w:right w:val="none" w:sz="0" w:space="0" w:color="auto"/>
              </w:divBdr>
            </w:div>
          </w:divsChild>
        </w:div>
        <w:div w:id="1916545890">
          <w:marLeft w:val="0"/>
          <w:marRight w:val="0"/>
          <w:marTop w:val="0"/>
          <w:marBottom w:val="0"/>
          <w:divBdr>
            <w:top w:val="none" w:sz="0" w:space="0" w:color="auto"/>
            <w:left w:val="none" w:sz="0" w:space="0" w:color="auto"/>
            <w:bottom w:val="none" w:sz="0" w:space="0" w:color="auto"/>
            <w:right w:val="none" w:sz="0" w:space="0" w:color="auto"/>
          </w:divBdr>
          <w:divsChild>
            <w:div w:id="1097211933">
              <w:marLeft w:val="0"/>
              <w:marRight w:val="0"/>
              <w:marTop w:val="0"/>
              <w:marBottom w:val="0"/>
              <w:divBdr>
                <w:top w:val="none" w:sz="0" w:space="0" w:color="auto"/>
                <w:left w:val="none" w:sz="0" w:space="0" w:color="auto"/>
                <w:bottom w:val="none" w:sz="0" w:space="0" w:color="auto"/>
                <w:right w:val="none" w:sz="0" w:space="0" w:color="auto"/>
              </w:divBdr>
            </w:div>
          </w:divsChild>
        </w:div>
        <w:div w:id="1127895997">
          <w:marLeft w:val="0"/>
          <w:marRight w:val="0"/>
          <w:marTop w:val="0"/>
          <w:marBottom w:val="0"/>
          <w:divBdr>
            <w:top w:val="none" w:sz="0" w:space="0" w:color="auto"/>
            <w:left w:val="none" w:sz="0" w:space="0" w:color="auto"/>
            <w:bottom w:val="none" w:sz="0" w:space="0" w:color="auto"/>
            <w:right w:val="none" w:sz="0" w:space="0" w:color="auto"/>
          </w:divBdr>
          <w:divsChild>
            <w:div w:id="1627391742">
              <w:marLeft w:val="0"/>
              <w:marRight w:val="0"/>
              <w:marTop w:val="0"/>
              <w:marBottom w:val="0"/>
              <w:divBdr>
                <w:top w:val="none" w:sz="0" w:space="0" w:color="auto"/>
                <w:left w:val="none" w:sz="0" w:space="0" w:color="auto"/>
                <w:bottom w:val="none" w:sz="0" w:space="0" w:color="auto"/>
                <w:right w:val="none" w:sz="0" w:space="0" w:color="auto"/>
              </w:divBdr>
            </w:div>
          </w:divsChild>
        </w:div>
        <w:div w:id="1461608990">
          <w:marLeft w:val="0"/>
          <w:marRight w:val="0"/>
          <w:marTop w:val="0"/>
          <w:marBottom w:val="0"/>
          <w:divBdr>
            <w:top w:val="none" w:sz="0" w:space="0" w:color="auto"/>
            <w:left w:val="none" w:sz="0" w:space="0" w:color="auto"/>
            <w:bottom w:val="none" w:sz="0" w:space="0" w:color="auto"/>
            <w:right w:val="none" w:sz="0" w:space="0" w:color="auto"/>
          </w:divBdr>
          <w:divsChild>
            <w:div w:id="423722445">
              <w:marLeft w:val="0"/>
              <w:marRight w:val="0"/>
              <w:marTop w:val="0"/>
              <w:marBottom w:val="0"/>
              <w:divBdr>
                <w:top w:val="none" w:sz="0" w:space="0" w:color="auto"/>
                <w:left w:val="none" w:sz="0" w:space="0" w:color="auto"/>
                <w:bottom w:val="none" w:sz="0" w:space="0" w:color="auto"/>
                <w:right w:val="none" w:sz="0" w:space="0" w:color="auto"/>
              </w:divBdr>
            </w:div>
          </w:divsChild>
        </w:div>
        <w:div w:id="2081558902">
          <w:marLeft w:val="0"/>
          <w:marRight w:val="0"/>
          <w:marTop w:val="0"/>
          <w:marBottom w:val="0"/>
          <w:divBdr>
            <w:top w:val="none" w:sz="0" w:space="0" w:color="auto"/>
            <w:left w:val="none" w:sz="0" w:space="0" w:color="auto"/>
            <w:bottom w:val="none" w:sz="0" w:space="0" w:color="auto"/>
            <w:right w:val="none" w:sz="0" w:space="0" w:color="auto"/>
          </w:divBdr>
          <w:divsChild>
            <w:div w:id="1308898790">
              <w:marLeft w:val="0"/>
              <w:marRight w:val="0"/>
              <w:marTop w:val="0"/>
              <w:marBottom w:val="0"/>
              <w:divBdr>
                <w:top w:val="none" w:sz="0" w:space="0" w:color="auto"/>
                <w:left w:val="none" w:sz="0" w:space="0" w:color="auto"/>
                <w:bottom w:val="none" w:sz="0" w:space="0" w:color="auto"/>
                <w:right w:val="none" w:sz="0" w:space="0" w:color="auto"/>
              </w:divBdr>
            </w:div>
          </w:divsChild>
        </w:div>
        <w:div w:id="1341346955">
          <w:marLeft w:val="0"/>
          <w:marRight w:val="0"/>
          <w:marTop w:val="0"/>
          <w:marBottom w:val="0"/>
          <w:divBdr>
            <w:top w:val="none" w:sz="0" w:space="0" w:color="auto"/>
            <w:left w:val="none" w:sz="0" w:space="0" w:color="auto"/>
            <w:bottom w:val="none" w:sz="0" w:space="0" w:color="auto"/>
            <w:right w:val="none" w:sz="0" w:space="0" w:color="auto"/>
          </w:divBdr>
          <w:divsChild>
            <w:div w:id="1614287649">
              <w:marLeft w:val="0"/>
              <w:marRight w:val="0"/>
              <w:marTop w:val="0"/>
              <w:marBottom w:val="0"/>
              <w:divBdr>
                <w:top w:val="none" w:sz="0" w:space="0" w:color="auto"/>
                <w:left w:val="none" w:sz="0" w:space="0" w:color="auto"/>
                <w:bottom w:val="none" w:sz="0" w:space="0" w:color="auto"/>
                <w:right w:val="none" w:sz="0" w:space="0" w:color="auto"/>
              </w:divBdr>
            </w:div>
            <w:div w:id="1379665548">
              <w:marLeft w:val="0"/>
              <w:marRight w:val="0"/>
              <w:marTop w:val="0"/>
              <w:marBottom w:val="0"/>
              <w:divBdr>
                <w:top w:val="none" w:sz="0" w:space="0" w:color="auto"/>
                <w:left w:val="none" w:sz="0" w:space="0" w:color="auto"/>
                <w:bottom w:val="none" w:sz="0" w:space="0" w:color="auto"/>
                <w:right w:val="none" w:sz="0" w:space="0" w:color="auto"/>
              </w:divBdr>
              <w:divsChild>
                <w:div w:id="16533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4346">
      <w:bodyDiv w:val="1"/>
      <w:marLeft w:val="0"/>
      <w:marRight w:val="0"/>
      <w:marTop w:val="0"/>
      <w:marBottom w:val="0"/>
      <w:divBdr>
        <w:top w:val="none" w:sz="0" w:space="0" w:color="auto"/>
        <w:left w:val="none" w:sz="0" w:space="0" w:color="auto"/>
        <w:bottom w:val="none" w:sz="0" w:space="0" w:color="auto"/>
        <w:right w:val="none" w:sz="0" w:space="0" w:color="auto"/>
      </w:divBdr>
      <w:divsChild>
        <w:div w:id="947810240">
          <w:marLeft w:val="0"/>
          <w:marRight w:val="0"/>
          <w:marTop w:val="0"/>
          <w:marBottom w:val="0"/>
          <w:divBdr>
            <w:top w:val="none" w:sz="0" w:space="0" w:color="auto"/>
            <w:left w:val="none" w:sz="0" w:space="0" w:color="auto"/>
            <w:bottom w:val="none" w:sz="0" w:space="0" w:color="auto"/>
            <w:right w:val="none" w:sz="0" w:space="0" w:color="auto"/>
          </w:divBdr>
        </w:div>
        <w:div w:id="1120223763">
          <w:marLeft w:val="0"/>
          <w:marRight w:val="0"/>
          <w:marTop w:val="0"/>
          <w:marBottom w:val="0"/>
          <w:divBdr>
            <w:top w:val="none" w:sz="0" w:space="0" w:color="auto"/>
            <w:left w:val="none" w:sz="0" w:space="0" w:color="auto"/>
            <w:bottom w:val="none" w:sz="0" w:space="0" w:color="auto"/>
            <w:right w:val="none" w:sz="0" w:space="0" w:color="auto"/>
          </w:divBdr>
        </w:div>
      </w:divsChild>
    </w:div>
    <w:div w:id="2073846885">
      <w:bodyDiv w:val="1"/>
      <w:marLeft w:val="0"/>
      <w:marRight w:val="0"/>
      <w:marTop w:val="0"/>
      <w:marBottom w:val="0"/>
      <w:divBdr>
        <w:top w:val="none" w:sz="0" w:space="0" w:color="auto"/>
        <w:left w:val="none" w:sz="0" w:space="0" w:color="auto"/>
        <w:bottom w:val="none" w:sz="0" w:space="0" w:color="auto"/>
        <w:right w:val="none" w:sz="0" w:space="0" w:color="auto"/>
      </w:divBdr>
      <w:divsChild>
        <w:div w:id="2048674964">
          <w:blockQuote w:val="1"/>
          <w:marLeft w:val="0"/>
          <w:marRight w:val="0"/>
          <w:marTop w:val="0"/>
          <w:marBottom w:val="465"/>
          <w:divBdr>
            <w:top w:val="none" w:sz="0" w:space="0" w:color="auto"/>
            <w:left w:val="single" w:sz="36" w:space="23" w:color="EDD462"/>
            <w:bottom w:val="none" w:sz="0" w:space="0" w:color="auto"/>
            <w:right w:val="none" w:sz="0" w:space="0" w:color="auto"/>
          </w:divBdr>
        </w:div>
        <w:div w:id="1510489102">
          <w:blockQuote w:val="1"/>
          <w:marLeft w:val="0"/>
          <w:marRight w:val="0"/>
          <w:marTop w:val="0"/>
          <w:marBottom w:val="465"/>
          <w:divBdr>
            <w:top w:val="none" w:sz="0" w:space="0" w:color="auto"/>
            <w:left w:val="single" w:sz="36" w:space="23" w:color="EDD462"/>
            <w:bottom w:val="none" w:sz="0" w:space="0" w:color="auto"/>
            <w:right w:val="none" w:sz="0" w:space="0" w:color="auto"/>
          </w:divBdr>
        </w:div>
      </w:divsChild>
    </w:div>
    <w:div w:id="2092194949">
      <w:bodyDiv w:val="1"/>
      <w:marLeft w:val="0"/>
      <w:marRight w:val="0"/>
      <w:marTop w:val="0"/>
      <w:marBottom w:val="0"/>
      <w:divBdr>
        <w:top w:val="none" w:sz="0" w:space="0" w:color="auto"/>
        <w:left w:val="none" w:sz="0" w:space="0" w:color="auto"/>
        <w:bottom w:val="none" w:sz="0" w:space="0" w:color="auto"/>
        <w:right w:val="none" w:sz="0" w:space="0" w:color="auto"/>
      </w:divBdr>
    </w:div>
    <w:div w:id="2116971888">
      <w:bodyDiv w:val="1"/>
      <w:marLeft w:val="0"/>
      <w:marRight w:val="0"/>
      <w:marTop w:val="0"/>
      <w:marBottom w:val="0"/>
      <w:divBdr>
        <w:top w:val="none" w:sz="0" w:space="0" w:color="auto"/>
        <w:left w:val="none" w:sz="0" w:space="0" w:color="auto"/>
        <w:bottom w:val="none" w:sz="0" w:space="0" w:color="auto"/>
        <w:right w:val="none" w:sz="0" w:space="0" w:color="auto"/>
      </w:divBdr>
      <w:divsChild>
        <w:div w:id="240717519">
          <w:marLeft w:val="0"/>
          <w:marRight w:val="0"/>
          <w:marTop w:val="0"/>
          <w:marBottom w:val="0"/>
          <w:divBdr>
            <w:top w:val="none" w:sz="0" w:space="0" w:color="auto"/>
            <w:left w:val="none" w:sz="0" w:space="0" w:color="auto"/>
            <w:bottom w:val="none" w:sz="0" w:space="0" w:color="auto"/>
            <w:right w:val="none" w:sz="0" w:space="0" w:color="auto"/>
          </w:divBdr>
        </w:div>
        <w:div w:id="1678800470">
          <w:marLeft w:val="0"/>
          <w:marRight w:val="0"/>
          <w:marTop w:val="0"/>
          <w:marBottom w:val="0"/>
          <w:divBdr>
            <w:top w:val="none" w:sz="0" w:space="0" w:color="auto"/>
            <w:left w:val="none" w:sz="0" w:space="0" w:color="auto"/>
            <w:bottom w:val="none" w:sz="0" w:space="0" w:color="auto"/>
            <w:right w:val="none" w:sz="0" w:space="0" w:color="auto"/>
          </w:divBdr>
          <w:divsChild>
            <w:div w:id="8164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9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shingtonpost.com/national-security/2024/03/29/us-weapons-israel-gaza-war/" TargetMode="External"/><Relationship Id="rId18" Type="http://schemas.openxmlformats.org/officeDocument/2006/relationships/hyperlink" Target="https://www.instagram.com/reel/C5Sz2isNiDH/" TargetMode="External"/><Relationship Id="rId26" Type="http://schemas.openxmlformats.org/officeDocument/2006/relationships/hyperlink" Target="https://www.amnesty.org.uk/before-our-eyes?utm_content=145987&amp;utm_campaign=MCFR1280S_LG_MM_March_24&amp;utm_medium=email&amp;utm_source=amnestyuk" TargetMode="External"/><Relationship Id="rId39" Type="http://schemas.openxmlformats.org/officeDocument/2006/relationships/hyperlink" Target="https://amnestyuk.wufoo.com/forms/activism-representative-voting-2024" TargetMode="External"/><Relationship Id="rId21" Type="http://schemas.openxmlformats.org/officeDocument/2006/relationships/image" Target="media/image6.png"/><Relationship Id="rId34" Type="http://schemas.openxmlformats.org/officeDocument/2006/relationships/hyperlink" Target="https://us02web.zoom.us/meeting/register/tZAqd-yprTotHNOVid6yLFih3rJSQR8ehqki" TargetMode="External"/><Relationship Id="rId42" Type="http://schemas.openxmlformats.org/officeDocument/2006/relationships/hyperlink" Target="mailto:mark@markclixby1.plus.com" TargetMode="External"/><Relationship Id="rId47" Type="http://schemas.openxmlformats.org/officeDocument/2006/relationships/hyperlink" Target="mailto:mmands.amnestygroup@gmail.com" TargetMode="External"/><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stagsevenoaks.co.uk/film/our-little-house-captain-fantastic/" TargetMode="External"/><Relationship Id="rId11" Type="http://schemas.openxmlformats.org/officeDocument/2006/relationships/hyperlink" Target="https://www.icj-cij.org/sites/default/files/case-related/192/192-20240328-pre-01-00-en.pdf" TargetMode="External"/><Relationship Id="rId24" Type="http://schemas.openxmlformats.org/officeDocument/2006/relationships/image" Target="media/image8.jpeg"/><Relationship Id="rId32" Type="http://schemas.openxmlformats.org/officeDocument/2006/relationships/hyperlink" Target="https://www.amnesty.org.uk/press-releases/ukusa-fresh-call-us-government-drop-charges-against-julian-assange" TargetMode="External"/><Relationship Id="rId37" Type="http://schemas.openxmlformats.org/officeDocument/2006/relationships/hyperlink" Target="https://www.amnesty.org.uk/activism-representatives?utm_content=145987&amp;utm_campaign=MCFR1280S_LG_MM_March_24&amp;utm_medium=email&amp;utm_source=amnestyuk" TargetMode="External"/><Relationship Id="rId40" Type="http://schemas.openxmlformats.org/officeDocument/2006/relationships/hyperlink" Target="https://www.amnesty.org.uk/issues/safeguarding?utm_content=145987&amp;utm_campaign=MCFR1280S_LG_MM_March_24&amp;utm_medium=email&amp;utm_source=amnestyuk" TargetMode="External"/><Relationship Id="rId45" Type="http://schemas.openxmlformats.org/officeDocument/2006/relationships/hyperlink" Target="mailto:pal.luthra@btinternet.com" TargetMode="Externa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s://www.amnesty.org.uk/prevent" TargetMode="External"/><Relationship Id="rId28" Type="http://schemas.openxmlformats.org/officeDocument/2006/relationships/hyperlink" Target="https://www.amnesty.org.uk/press-releases/uk-lords-should-stand-firm-and-oppose-shameful-rwanda-bill" TargetMode="External"/><Relationship Id="rId36" Type="http://schemas.openxmlformats.org/officeDocument/2006/relationships/hyperlink" Target="https://www.tes.com/teaching-resources/shop/peace_edu_network_uk" TargetMode="External"/><Relationship Id="rId49" Type="http://schemas.openxmlformats.org/officeDocument/2006/relationships/fontTable" Target="fontTable.xml"/><Relationship Id="rId10" Type="http://schemas.openxmlformats.org/officeDocument/2006/relationships/hyperlink" Target="https://www.amnesty.org.uk/press-releases/israelopt-un-experts-report-genocide-gaza-must-lead-international-action" TargetMode="External"/><Relationship Id="rId19" Type="http://schemas.openxmlformats.org/officeDocument/2006/relationships/hyperlink" Target="https://www.facebook.com/watch/?v=1093394795115573" TargetMode="External"/><Relationship Id="rId31" Type="http://schemas.openxmlformats.org/officeDocument/2006/relationships/image" Target="media/image11.png"/><Relationship Id="rId44" Type="http://schemas.openxmlformats.org/officeDocument/2006/relationships/hyperlink" Target="https://stagsevenoaks.co.uk/film/our-house-elektra-violin-duo-squeeze-a-crowd/" TargetMode="External"/><Relationship Id="rId4" Type="http://schemas.openxmlformats.org/officeDocument/2006/relationships/webSettings" Target="webSettings.xml"/><Relationship Id="rId9" Type="http://schemas.openxmlformats.org/officeDocument/2006/relationships/hyperlink" Target="https://reliefweb.int/report/occupied-palestinian-territory/human-rights-council-adopts-resolutions-text-calling-immediate-ceasefire-gaza-urging-states-prevent-continued-forcible-transfer-palestinians-within-or-gaza-and-calling-states-cease-sale-or-transfer-arms-israel" TargetMode="External"/><Relationship Id="rId14" Type="http://schemas.openxmlformats.org/officeDocument/2006/relationships/hyperlink" Target="https://edition.cnn.com/2024/04/01/politics/biden-administration-f15-fighter-jets-israel/index.html"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stagsevenoaks.co.uk/film/our-house-elektra-violin-duo-squeeze-a-crowd/" TargetMode="External"/><Relationship Id="rId35" Type="http://schemas.openxmlformats.org/officeDocument/2006/relationships/hyperlink" Target="https://www.bihr.org.uk/get-informed/what-is-the-human-rights-act" TargetMode="External"/><Relationship Id="rId43" Type="http://schemas.openxmlformats.org/officeDocument/2006/relationships/hyperlink" Target="https://stagsevenoaks.co.uk/film/our-little-house-captain-fantastic/" TargetMode="External"/><Relationship Id="rId48" Type="http://schemas.openxmlformats.org/officeDocument/2006/relationships/hyperlink" Target="mailto:graham.minter@amnesty.org.uk"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www.amnesty.org.uk/press-releases/israelopt-opening-aid-routes-gaza-urgently-needed-israels-announcement-long-overdue" TargetMode="External"/><Relationship Id="rId17" Type="http://schemas.openxmlformats.org/officeDocument/2006/relationships/hyperlink" Target="https://www.amnesty.org.uk/actions/scrap-new-anti-protest-laws" TargetMode="External"/><Relationship Id="rId25" Type="http://schemas.openxmlformats.org/officeDocument/2006/relationships/image" Target="media/image9.jpeg"/><Relationship Id="rId33" Type="http://schemas.openxmlformats.org/officeDocument/2006/relationships/image" Target="media/image12.png"/><Relationship Id="rId38" Type="http://schemas.openxmlformats.org/officeDocument/2006/relationships/hyperlink" Target="https://amnestyuk.wufoo.com/forms/activism-representative-nominations-2024" TargetMode="External"/><Relationship Id="rId46" Type="http://schemas.openxmlformats.org/officeDocument/2006/relationships/hyperlink" Target="mailto:sarakilian95@gmail.com" TargetMode="External"/><Relationship Id="rId20" Type="http://schemas.openxmlformats.org/officeDocument/2006/relationships/hyperlink" Target="https://twitter.com/AmnestyUK/status/1775450379611726153" TargetMode="External"/><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mailto:mark@markclixby1.plu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1252</TotalTime>
  <Pages>6</Pages>
  <Words>2332</Words>
  <Characters>13296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359</cp:revision>
  <dcterms:created xsi:type="dcterms:W3CDTF">2024-03-13T14:23:00Z</dcterms:created>
  <dcterms:modified xsi:type="dcterms:W3CDTF">2024-04-16T16:52:00Z</dcterms:modified>
</cp:coreProperties>
</file>