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A79A" w14:textId="77777777" w:rsidR="00902E76" w:rsidRDefault="00A205CC">
      <w:pPr>
        <w:pStyle w:val="Body"/>
        <w:jc w:val="center"/>
        <w:rPr>
          <w:rFonts w:ascii="Times New Roman" w:eastAsia="Times New Roman" w:hAnsi="Times New Roman" w:cs="Times New Roman"/>
          <w:sz w:val="24"/>
          <w:szCs w:val="24"/>
          <w:u w:val="single"/>
        </w:rPr>
      </w:pPr>
      <w:r>
        <w:rPr>
          <w:rFonts w:ascii="Times New Roman" w:hAnsi="Times New Roman"/>
          <w:sz w:val="24"/>
          <w:szCs w:val="24"/>
          <w:u w:val="single"/>
        </w:rPr>
        <w:t>Truro and District Amnesty International Group</w:t>
      </w:r>
    </w:p>
    <w:p w14:paraId="20909EA2" w14:textId="77777777" w:rsidR="00902E76" w:rsidRDefault="00A205CC">
      <w:pPr>
        <w:pStyle w:val="Body"/>
        <w:jc w:val="center"/>
        <w:rPr>
          <w:rFonts w:ascii="Times New Roman" w:eastAsia="Times New Roman" w:hAnsi="Times New Roman" w:cs="Times New Roman"/>
          <w:sz w:val="24"/>
          <w:szCs w:val="24"/>
          <w:u w:val="single"/>
        </w:rPr>
      </w:pPr>
      <w:r>
        <w:rPr>
          <w:rFonts w:ascii="Times New Roman" w:hAnsi="Times New Roman"/>
          <w:sz w:val="24"/>
          <w:szCs w:val="24"/>
          <w:u w:val="single"/>
        </w:rPr>
        <w:t xml:space="preserve">Minutes of meeting held on 11 October 2023 </w:t>
      </w:r>
    </w:p>
    <w:p w14:paraId="67225E9A" w14:textId="77777777" w:rsidR="00902E76" w:rsidRDefault="00A205CC">
      <w:pPr>
        <w:pStyle w:val="ListParagraph"/>
        <w:numPr>
          <w:ilvl w:val="0"/>
          <w:numId w:val="2"/>
        </w:numPr>
        <w:rPr>
          <w:rFonts w:ascii="Times New Roman" w:hAnsi="Times New Roman"/>
          <w:sz w:val="24"/>
          <w:szCs w:val="24"/>
        </w:rPr>
      </w:pPr>
      <w:r>
        <w:rPr>
          <w:rFonts w:ascii="Times New Roman" w:hAnsi="Times New Roman"/>
          <w:sz w:val="24"/>
          <w:szCs w:val="24"/>
          <w:u w:val="single"/>
        </w:rPr>
        <w:t>Present</w:t>
      </w:r>
      <w:r>
        <w:rPr>
          <w:rFonts w:ascii="Times New Roman" w:hAnsi="Times New Roman"/>
          <w:sz w:val="24"/>
          <w:szCs w:val="24"/>
        </w:rPr>
        <w:t xml:space="preserve">: Chris Ramsey, Georgie Wong, </w:t>
      </w:r>
      <w:proofErr w:type="spellStart"/>
      <w:r>
        <w:rPr>
          <w:rFonts w:ascii="Times New Roman" w:hAnsi="Times New Roman"/>
          <w:sz w:val="24"/>
          <w:szCs w:val="24"/>
        </w:rPr>
        <w:t>Wailim</w:t>
      </w:r>
      <w:proofErr w:type="spellEnd"/>
      <w:r>
        <w:rPr>
          <w:rFonts w:ascii="Times New Roman" w:hAnsi="Times New Roman"/>
          <w:sz w:val="24"/>
          <w:szCs w:val="24"/>
        </w:rPr>
        <w:t xml:space="preserve"> Wong, Izzy Adams, Molly Kaufman, Shirley Sweeney</w:t>
      </w:r>
    </w:p>
    <w:p w14:paraId="2C942B2A" w14:textId="77777777" w:rsidR="00902E76" w:rsidRDefault="00A205CC">
      <w:pPr>
        <w:pStyle w:val="ListParagraph"/>
        <w:numPr>
          <w:ilvl w:val="0"/>
          <w:numId w:val="2"/>
        </w:numPr>
        <w:rPr>
          <w:rFonts w:ascii="Times New Roman" w:hAnsi="Times New Roman"/>
          <w:sz w:val="24"/>
          <w:szCs w:val="24"/>
        </w:rPr>
      </w:pPr>
      <w:r>
        <w:rPr>
          <w:rFonts w:ascii="Times New Roman" w:hAnsi="Times New Roman"/>
          <w:sz w:val="24"/>
          <w:szCs w:val="24"/>
          <w:u w:val="single"/>
        </w:rPr>
        <w:t>Apologies</w:t>
      </w:r>
      <w:r>
        <w:rPr>
          <w:rFonts w:ascii="Times New Roman" w:hAnsi="Times New Roman"/>
          <w:sz w:val="24"/>
          <w:szCs w:val="24"/>
        </w:rPr>
        <w:t xml:space="preserve">: Margaret George, Hetty </w:t>
      </w:r>
      <w:proofErr w:type="gramStart"/>
      <w:r>
        <w:rPr>
          <w:rFonts w:ascii="Times New Roman" w:hAnsi="Times New Roman"/>
          <w:sz w:val="24"/>
          <w:szCs w:val="24"/>
        </w:rPr>
        <w:t>Tye .</w:t>
      </w:r>
      <w:proofErr w:type="gramEnd"/>
      <w:r>
        <w:rPr>
          <w:rFonts w:ascii="Times New Roman" w:hAnsi="Times New Roman"/>
          <w:sz w:val="24"/>
          <w:szCs w:val="24"/>
        </w:rPr>
        <w:t xml:space="preserve"> Carole Liesse was unable to </w:t>
      </w:r>
      <w:r>
        <w:rPr>
          <w:rFonts w:ascii="Times New Roman" w:hAnsi="Times New Roman"/>
          <w:sz w:val="24"/>
          <w:szCs w:val="24"/>
        </w:rPr>
        <w:t xml:space="preserve">attend online because of problems with Teams at the </w:t>
      </w:r>
      <w:proofErr w:type="spellStart"/>
      <w:r>
        <w:rPr>
          <w:rFonts w:ascii="Times New Roman" w:hAnsi="Times New Roman"/>
          <w:sz w:val="24"/>
          <w:szCs w:val="24"/>
        </w:rPr>
        <w:t>centre</w:t>
      </w:r>
      <w:proofErr w:type="spellEnd"/>
      <w:r>
        <w:rPr>
          <w:rFonts w:ascii="Times New Roman" w:hAnsi="Times New Roman"/>
          <w:sz w:val="24"/>
          <w:szCs w:val="24"/>
        </w:rPr>
        <w:t>.</w:t>
      </w:r>
    </w:p>
    <w:p w14:paraId="4B48AF57" w14:textId="77777777" w:rsidR="00902E76" w:rsidRDefault="00A205CC">
      <w:pPr>
        <w:pStyle w:val="ListParagraph"/>
        <w:numPr>
          <w:ilvl w:val="0"/>
          <w:numId w:val="2"/>
        </w:numPr>
        <w:rPr>
          <w:rFonts w:ascii="Times New Roman" w:hAnsi="Times New Roman"/>
          <w:sz w:val="24"/>
          <w:szCs w:val="24"/>
        </w:rPr>
      </w:pPr>
      <w:r>
        <w:rPr>
          <w:rFonts w:ascii="Times New Roman" w:hAnsi="Times New Roman"/>
          <w:sz w:val="24"/>
          <w:szCs w:val="24"/>
          <w:u w:val="single"/>
        </w:rPr>
        <w:t>Regional Human Rights Campaigns</w:t>
      </w:r>
      <w:r>
        <w:rPr>
          <w:rFonts w:ascii="Times New Roman" w:hAnsi="Times New Roman"/>
          <w:sz w:val="24"/>
          <w:szCs w:val="24"/>
        </w:rPr>
        <w:t xml:space="preserve">: </w:t>
      </w:r>
    </w:p>
    <w:p w14:paraId="3E7B8894" w14:textId="77777777" w:rsidR="00902E76" w:rsidRDefault="00A205CC">
      <w:pPr>
        <w:pStyle w:val="ListParagraph"/>
        <w:rPr>
          <w:rFonts w:ascii="Times New Roman" w:eastAsia="Times New Roman" w:hAnsi="Times New Roman" w:cs="Times New Roman"/>
          <w:sz w:val="24"/>
          <w:szCs w:val="24"/>
        </w:rPr>
      </w:pPr>
      <w:r>
        <w:rPr>
          <w:rFonts w:ascii="Times New Roman" w:hAnsi="Times New Roman"/>
          <w:sz w:val="24"/>
          <w:szCs w:val="24"/>
          <w:u w:val="single"/>
        </w:rPr>
        <w:t>North Africa</w:t>
      </w:r>
      <w:r>
        <w:rPr>
          <w:rFonts w:ascii="Times New Roman" w:hAnsi="Times New Roman"/>
          <w:sz w:val="24"/>
          <w:szCs w:val="24"/>
        </w:rPr>
        <w:t xml:space="preserve">: Hetty was not present but had e-mailed an Urgent Action concerning eight opposition leaders in Tunisia being persecuted for </w:t>
      </w:r>
      <w:proofErr w:type="spellStart"/>
      <w:r>
        <w:rPr>
          <w:rFonts w:ascii="Times New Roman" w:hAnsi="Times New Roman"/>
          <w:sz w:val="24"/>
          <w:szCs w:val="24"/>
        </w:rPr>
        <w:t>criticising</w:t>
      </w:r>
      <w:proofErr w:type="spellEnd"/>
      <w:r>
        <w:rPr>
          <w:rFonts w:ascii="Times New Roman" w:hAnsi="Times New Roman"/>
          <w:sz w:val="24"/>
          <w:szCs w:val="24"/>
        </w:rPr>
        <w:t xml:space="preserve"> the Presiden</w:t>
      </w:r>
      <w:r>
        <w:rPr>
          <w:rFonts w:ascii="Times New Roman" w:hAnsi="Times New Roman"/>
          <w:sz w:val="24"/>
          <w:szCs w:val="24"/>
        </w:rPr>
        <w:t xml:space="preserve">t and government. Everyone </w:t>
      </w:r>
      <w:proofErr w:type="gramStart"/>
      <w:r>
        <w:rPr>
          <w:rFonts w:ascii="Times New Roman" w:hAnsi="Times New Roman"/>
          <w:sz w:val="24"/>
          <w:szCs w:val="24"/>
        </w:rPr>
        <w:t>present</w:t>
      </w:r>
      <w:proofErr w:type="gramEnd"/>
      <w:r>
        <w:rPr>
          <w:rFonts w:ascii="Times New Roman" w:hAnsi="Times New Roman"/>
          <w:sz w:val="24"/>
          <w:szCs w:val="24"/>
        </w:rPr>
        <w:t xml:space="preserve"> signed a copy of the urgent action letter.</w:t>
      </w:r>
    </w:p>
    <w:p w14:paraId="243365CB" w14:textId="77777777" w:rsidR="00902E76" w:rsidRDefault="00A205CC">
      <w:pPr>
        <w:pStyle w:val="ListParagraph"/>
        <w:rPr>
          <w:rFonts w:ascii="Times New Roman" w:eastAsia="Times New Roman" w:hAnsi="Times New Roman" w:cs="Times New Roman"/>
          <w:sz w:val="24"/>
          <w:szCs w:val="24"/>
        </w:rPr>
      </w:pPr>
      <w:r>
        <w:rPr>
          <w:rFonts w:ascii="Times New Roman" w:hAnsi="Times New Roman"/>
          <w:sz w:val="24"/>
          <w:szCs w:val="24"/>
          <w:u w:val="single"/>
        </w:rPr>
        <w:t>Mexico and Central America</w:t>
      </w:r>
      <w:r>
        <w:rPr>
          <w:rFonts w:ascii="Times New Roman" w:hAnsi="Times New Roman"/>
          <w:sz w:val="24"/>
          <w:szCs w:val="24"/>
        </w:rPr>
        <w:t>: Georgie had circulated the most recent newsletter previously and had received no further information.</w:t>
      </w:r>
    </w:p>
    <w:p w14:paraId="62D4CFEC" w14:textId="77777777" w:rsidR="00902E76" w:rsidRDefault="00A205CC">
      <w:pPr>
        <w:pStyle w:val="ListParagraph"/>
        <w:rPr>
          <w:rFonts w:ascii="Times New Roman" w:eastAsia="Times New Roman" w:hAnsi="Times New Roman" w:cs="Times New Roman"/>
          <w:sz w:val="24"/>
          <w:szCs w:val="24"/>
        </w:rPr>
      </w:pPr>
      <w:r>
        <w:rPr>
          <w:rFonts w:ascii="Times New Roman" w:hAnsi="Times New Roman"/>
          <w:sz w:val="24"/>
          <w:szCs w:val="24"/>
          <w:u w:val="single"/>
        </w:rPr>
        <w:t>IOPT and Lebanon</w:t>
      </w:r>
      <w:r>
        <w:rPr>
          <w:rFonts w:ascii="Times New Roman" w:hAnsi="Times New Roman"/>
          <w:sz w:val="24"/>
          <w:szCs w:val="24"/>
        </w:rPr>
        <w:t>: There was a long discussion ab</w:t>
      </w:r>
      <w:r>
        <w:rPr>
          <w:rFonts w:ascii="Times New Roman" w:hAnsi="Times New Roman"/>
          <w:sz w:val="24"/>
          <w:szCs w:val="24"/>
        </w:rPr>
        <w:t xml:space="preserve">out the dreadful events in IOPT in the last few days. Horror and disgust were expressed regarding the acts of Hamas and there was anxiety about </w:t>
      </w:r>
      <w:proofErr w:type="gramStart"/>
      <w:r>
        <w:rPr>
          <w:rFonts w:ascii="Times New Roman" w:hAnsi="Times New Roman"/>
          <w:sz w:val="24"/>
          <w:szCs w:val="24"/>
        </w:rPr>
        <w:t>the  implications</w:t>
      </w:r>
      <w:proofErr w:type="gramEnd"/>
      <w:r>
        <w:rPr>
          <w:rFonts w:ascii="Times New Roman" w:hAnsi="Times New Roman"/>
          <w:sz w:val="24"/>
          <w:szCs w:val="24"/>
        </w:rPr>
        <w:t xml:space="preserve"> of the likely response of the current Israeli government for the Palestinians living in Gaza. </w:t>
      </w:r>
      <w:r>
        <w:rPr>
          <w:rFonts w:ascii="Times New Roman" w:hAnsi="Times New Roman"/>
          <w:sz w:val="24"/>
          <w:szCs w:val="24"/>
        </w:rPr>
        <w:t xml:space="preserve">Chris read out key parts of the AI initial press release </w:t>
      </w:r>
      <w:hyperlink r:id="rId7" w:history="1">
        <w:r>
          <w:rPr>
            <w:rStyle w:val="Hyperlink0"/>
          </w:rPr>
          <w:t>https://www.amnesty.org/en/latest/news/2023/10/israel-opt-civilians-on-both-sides-paying-the-price-of-unprecedented-escalation-in-hostilities-between-israel-and-gaza-as-death-toll-mounts/</w:t>
        </w:r>
      </w:hyperlink>
      <w:r>
        <w:rPr>
          <w:rFonts w:ascii="Times New Roman" w:hAnsi="Times New Roman"/>
          <w:sz w:val="24"/>
          <w:szCs w:val="24"/>
        </w:rPr>
        <w:t xml:space="preserve"> : </w:t>
      </w:r>
    </w:p>
    <w:p w14:paraId="19396CE6" w14:textId="77777777" w:rsidR="00902E76" w:rsidRDefault="00A205CC">
      <w:pPr>
        <w:pStyle w:val="ListParagraph"/>
        <w:rPr>
          <w:rFonts w:ascii="Times New Roman" w:eastAsia="Times New Roman" w:hAnsi="Times New Roman" w:cs="Times New Roman"/>
          <w:sz w:val="24"/>
          <w:szCs w:val="24"/>
        </w:rPr>
      </w:pPr>
      <w:r>
        <w:rPr>
          <w:rFonts w:ascii="Times New Roman" w:hAnsi="Times New Roman"/>
          <w:sz w:val="24"/>
          <w:szCs w:val="24"/>
        </w:rPr>
        <w:t>“We are deeply alarmed by t</w:t>
      </w:r>
      <w:r>
        <w:rPr>
          <w:rFonts w:ascii="Times New Roman" w:hAnsi="Times New Roman"/>
          <w:sz w:val="24"/>
          <w:szCs w:val="24"/>
        </w:rPr>
        <w:t>he mounting civilian death tolls in Gaza, Israel and the occupied West Bank and urgently call on all parties to the conflict to abide by international law and make every effort to avoid further civilian bloodshed. Under international humanitarian law all s</w:t>
      </w:r>
      <w:r>
        <w:rPr>
          <w:rFonts w:ascii="Times New Roman" w:hAnsi="Times New Roman"/>
          <w:sz w:val="24"/>
          <w:szCs w:val="24"/>
        </w:rPr>
        <w:t>ides in a conflict have a clear obligation to protect the lives of civilians caught up in the hostilities,” said Agnès Callamard Amnesty International’s Secretary General.</w:t>
      </w:r>
    </w:p>
    <w:p w14:paraId="4B137711" w14:textId="77777777" w:rsidR="00902E76" w:rsidRDefault="00A205CC">
      <w:pPr>
        <w:pStyle w:val="ListParagraph"/>
        <w:rPr>
          <w:rFonts w:ascii="Times New Roman" w:eastAsia="Times New Roman" w:hAnsi="Times New Roman" w:cs="Times New Roman"/>
          <w:sz w:val="24"/>
          <w:szCs w:val="24"/>
        </w:rPr>
      </w:pPr>
      <w:r>
        <w:rPr>
          <w:rFonts w:ascii="Times New Roman" w:hAnsi="Times New Roman"/>
          <w:sz w:val="24"/>
          <w:szCs w:val="24"/>
        </w:rPr>
        <w:t xml:space="preserve">Chris will ask Margaret to circulate the IOPT newsletter after the meeting. </w:t>
      </w:r>
    </w:p>
    <w:p w14:paraId="44CB93E7" w14:textId="77777777" w:rsidR="00902E76" w:rsidRDefault="00A205CC">
      <w:pPr>
        <w:pStyle w:val="ListParagraph"/>
        <w:rPr>
          <w:rFonts w:ascii="Times New Roman" w:eastAsia="Times New Roman" w:hAnsi="Times New Roman" w:cs="Times New Roman"/>
          <w:b/>
          <w:bCs/>
          <w:sz w:val="24"/>
          <w:szCs w:val="24"/>
        </w:rPr>
      </w:pPr>
      <w:r>
        <w:rPr>
          <w:rFonts w:ascii="Times New Roman" w:hAnsi="Times New Roman"/>
          <w:sz w:val="24"/>
          <w:szCs w:val="24"/>
          <w:u w:val="single"/>
        </w:rPr>
        <w:t xml:space="preserve">Former </w:t>
      </w:r>
      <w:r>
        <w:rPr>
          <w:rFonts w:ascii="Times New Roman" w:hAnsi="Times New Roman"/>
          <w:sz w:val="24"/>
          <w:szCs w:val="24"/>
          <w:u w:val="single"/>
        </w:rPr>
        <w:t>Soviet Union</w:t>
      </w:r>
      <w:r>
        <w:rPr>
          <w:rFonts w:ascii="Times New Roman" w:hAnsi="Times New Roman"/>
          <w:sz w:val="24"/>
          <w:szCs w:val="24"/>
        </w:rPr>
        <w:t>: nothing recent.</w:t>
      </w:r>
    </w:p>
    <w:p w14:paraId="50F5DEC2" w14:textId="77777777" w:rsidR="00902E76" w:rsidRDefault="00A205CC">
      <w:pPr>
        <w:pStyle w:val="ListParagraph"/>
        <w:rPr>
          <w:rFonts w:ascii="Times New Roman" w:eastAsia="Times New Roman" w:hAnsi="Times New Roman" w:cs="Times New Roman"/>
          <w:sz w:val="24"/>
          <w:szCs w:val="24"/>
        </w:rPr>
      </w:pPr>
      <w:r>
        <w:rPr>
          <w:rFonts w:ascii="Times New Roman" w:hAnsi="Times New Roman"/>
          <w:sz w:val="24"/>
          <w:szCs w:val="24"/>
          <w:u w:val="single"/>
        </w:rPr>
        <w:t>Death Penalty</w:t>
      </w:r>
      <w:r>
        <w:rPr>
          <w:rFonts w:ascii="Times New Roman" w:hAnsi="Times New Roman"/>
          <w:sz w:val="24"/>
          <w:szCs w:val="24"/>
        </w:rPr>
        <w:t xml:space="preserve">: </w:t>
      </w:r>
      <w:proofErr w:type="spellStart"/>
      <w:r>
        <w:rPr>
          <w:rFonts w:ascii="Times New Roman" w:hAnsi="Times New Roman"/>
          <w:sz w:val="24"/>
          <w:szCs w:val="24"/>
        </w:rPr>
        <w:t>Wailim</w:t>
      </w:r>
      <w:proofErr w:type="spellEnd"/>
      <w:r>
        <w:rPr>
          <w:rFonts w:ascii="Times New Roman" w:hAnsi="Times New Roman"/>
          <w:sz w:val="24"/>
          <w:szCs w:val="24"/>
        </w:rPr>
        <w:t xml:space="preserve"> expressed concern at the lack of information coming from the network </w:t>
      </w:r>
      <w:proofErr w:type="spellStart"/>
      <w:proofErr w:type="gramStart"/>
      <w:r>
        <w:rPr>
          <w:rFonts w:ascii="Times New Roman" w:hAnsi="Times New Roman"/>
          <w:sz w:val="24"/>
          <w:szCs w:val="24"/>
        </w:rPr>
        <w:t>eg</w:t>
      </w:r>
      <w:proofErr w:type="spellEnd"/>
      <w:proofErr w:type="gramEnd"/>
      <w:r>
        <w:rPr>
          <w:rFonts w:ascii="Times New Roman" w:hAnsi="Times New Roman"/>
          <w:sz w:val="24"/>
          <w:szCs w:val="24"/>
        </w:rPr>
        <w:t xml:space="preserve"> they had failed to notify members that yesterday (10 October) was World Day against the Death Penalty so missed an opportunity for a</w:t>
      </w:r>
      <w:r>
        <w:rPr>
          <w:rFonts w:ascii="Times New Roman" w:hAnsi="Times New Roman"/>
          <w:sz w:val="24"/>
          <w:szCs w:val="24"/>
        </w:rPr>
        <w:t>ctivists to campaign on this. He understands that Amnesty’s main campaigning in the near future will be in respect of Singapore where there appear to be reasonable prospects of change.</w:t>
      </w:r>
    </w:p>
    <w:p w14:paraId="036F8A27" w14:textId="77777777" w:rsidR="00902E76" w:rsidRDefault="00A205CC">
      <w:pPr>
        <w:pStyle w:val="ListParagraph"/>
        <w:rPr>
          <w:rFonts w:ascii="Times New Roman" w:eastAsia="Times New Roman" w:hAnsi="Times New Roman" w:cs="Times New Roman"/>
          <w:sz w:val="24"/>
          <w:szCs w:val="24"/>
        </w:rPr>
      </w:pPr>
      <w:r>
        <w:rPr>
          <w:rFonts w:ascii="Times New Roman" w:hAnsi="Times New Roman"/>
          <w:sz w:val="24"/>
          <w:szCs w:val="24"/>
          <w:u w:val="single"/>
        </w:rPr>
        <w:t>Feminism</w:t>
      </w:r>
      <w:r>
        <w:rPr>
          <w:rFonts w:ascii="Times New Roman" w:hAnsi="Times New Roman"/>
          <w:sz w:val="24"/>
          <w:szCs w:val="24"/>
        </w:rPr>
        <w:t>: Izzy had circulated the last network newsletter through Marga</w:t>
      </w:r>
      <w:r>
        <w:rPr>
          <w:rFonts w:ascii="Times New Roman" w:hAnsi="Times New Roman"/>
          <w:sz w:val="24"/>
          <w:szCs w:val="24"/>
        </w:rPr>
        <w:t>ret and referred to a couple of cases in Iran that AI was working on including that of Nobel Prize winning human rights activist Narges Mohammadi.</w:t>
      </w:r>
    </w:p>
    <w:p w14:paraId="6913AD31" w14:textId="77777777" w:rsidR="00902E76" w:rsidRDefault="00A205CC">
      <w:pPr>
        <w:pStyle w:val="ListParagraph"/>
        <w:numPr>
          <w:ilvl w:val="0"/>
          <w:numId w:val="2"/>
        </w:numPr>
        <w:rPr>
          <w:rFonts w:ascii="Times New Roman" w:hAnsi="Times New Roman"/>
          <w:sz w:val="24"/>
          <w:szCs w:val="24"/>
        </w:rPr>
      </w:pPr>
      <w:r>
        <w:rPr>
          <w:rFonts w:ascii="Times New Roman" w:hAnsi="Times New Roman"/>
          <w:sz w:val="24"/>
          <w:szCs w:val="24"/>
          <w:u w:val="single"/>
        </w:rPr>
        <w:t>Open forum</w:t>
      </w:r>
      <w:r>
        <w:rPr>
          <w:rFonts w:ascii="Times New Roman" w:hAnsi="Times New Roman"/>
          <w:sz w:val="24"/>
          <w:szCs w:val="24"/>
        </w:rPr>
        <w:t>: Molly reported on two good news stories that have appeared since the last meeting. a) Mauritius h</w:t>
      </w:r>
      <w:r>
        <w:rPr>
          <w:rFonts w:ascii="Times New Roman" w:hAnsi="Times New Roman"/>
          <w:sz w:val="24"/>
          <w:szCs w:val="24"/>
        </w:rPr>
        <w:t xml:space="preserve">as </w:t>
      </w:r>
      <w:proofErr w:type="spellStart"/>
      <w:proofErr w:type="gramStart"/>
      <w:r>
        <w:rPr>
          <w:rFonts w:ascii="Times New Roman" w:hAnsi="Times New Roman"/>
          <w:sz w:val="24"/>
          <w:szCs w:val="24"/>
        </w:rPr>
        <w:t>decriminalised</w:t>
      </w:r>
      <w:proofErr w:type="spellEnd"/>
      <w:r>
        <w:rPr>
          <w:rFonts w:ascii="Times New Roman" w:hAnsi="Times New Roman"/>
          <w:sz w:val="24"/>
          <w:szCs w:val="24"/>
        </w:rPr>
        <w:t xml:space="preserve">  same</w:t>
      </w:r>
      <w:proofErr w:type="gramEnd"/>
      <w:r>
        <w:rPr>
          <w:rFonts w:ascii="Times New Roman" w:hAnsi="Times New Roman"/>
          <w:sz w:val="24"/>
          <w:szCs w:val="24"/>
        </w:rPr>
        <w:t xml:space="preserve"> sex relationships b) Mexico has </w:t>
      </w:r>
      <w:proofErr w:type="spellStart"/>
      <w:r>
        <w:rPr>
          <w:rFonts w:ascii="Times New Roman" w:hAnsi="Times New Roman"/>
          <w:sz w:val="24"/>
          <w:szCs w:val="24"/>
        </w:rPr>
        <w:t>decriminalised</w:t>
      </w:r>
      <w:proofErr w:type="spellEnd"/>
      <w:r>
        <w:rPr>
          <w:rFonts w:ascii="Times New Roman" w:hAnsi="Times New Roman"/>
          <w:sz w:val="24"/>
          <w:szCs w:val="24"/>
        </w:rPr>
        <w:t xml:space="preserve"> abortion.</w:t>
      </w:r>
    </w:p>
    <w:p w14:paraId="32E82564" w14:textId="77777777" w:rsidR="00902E76" w:rsidRDefault="00A205CC">
      <w:pPr>
        <w:pStyle w:val="ListParagraph"/>
        <w:numPr>
          <w:ilvl w:val="0"/>
          <w:numId w:val="2"/>
        </w:numPr>
        <w:rPr>
          <w:rFonts w:ascii="Times New Roman" w:hAnsi="Times New Roman"/>
          <w:sz w:val="24"/>
          <w:szCs w:val="24"/>
        </w:rPr>
      </w:pPr>
      <w:r>
        <w:rPr>
          <w:rFonts w:ascii="Times New Roman" w:hAnsi="Times New Roman"/>
          <w:sz w:val="24"/>
          <w:szCs w:val="24"/>
          <w:u w:val="single"/>
        </w:rPr>
        <w:t xml:space="preserve">Minutes of meeting held on 13 </w:t>
      </w:r>
      <w:proofErr w:type="gramStart"/>
      <w:r>
        <w:rPr>
          <w:rFonts w:ascii="Times New Roman" w:hAnsi="Times New Roman"/>
          <w:sz w:val="24"/>
          <w:szCs w:val="24"/>
          <w:u w:val="single"/>
        </w:rPr>
        <w:t>September,  matters</w:t>
      </w:r>
      <w:proofErr w:type="gramEnd"/>
      <w:r>
        <w:rPr>
          <w:rFonts w:ascii="Times New Roman" w:hAnsi="Times New Roman"/>
          <w:sz w:val="24"/>
          <w:szCs w:val="24"/>
          <w:u w:val="single"/>
        </w:rPr>
        <w:t xml:space="preserve"> arising</w:t>
      </w:r>
      <w:r>
        <w:rPr>
          <w:rFonts w:ascii="Times New Roman" w:hAnsi="Times New Roman"/>
          <w:sz w:val="24"/>
          <w:szCs w:val="24"/>
        </w:rPr>
        <w:t>: No matters arising</w:t>
      </w:r>
    </w:p>
    <w:p w14:paraId="0EEF3915" w14:textId="77777777" w:rsidR="00902E76" w:rsidRDefault="00A205CC">
      <w:pPr>
        <w:pStyle w:val="ListParagraph"/>
        <w:numPr>
          <w:ilvl w:val="0"/>
          <w:numId w:val="2"/>
        </w:numPr>
        <w:rPr>
          <w:rFonts w:ascii="Times New Roman" w:hAnsi="Times New Roman"/>
          <w:sz w:val="24"/>
          <w:szCs w:val="24"/>
        </w:rPr>
      </w:pPr>
      <w:r>
        <w:rPr>
          <w:rFonts w:ascii="Times New Roman" w:hAnsi="Times New Roman"/>
          <w:sz w:val="24"/>
          <w:szCs w:val="24"/>
          <w:u w:val="single"/>
        </w:rPr>
        <w:t>Correspondence and Monthly Updates for groups</w:t>
      </w:r>
      <w:r>
        <w:rPr>
          <w:rFonts w:ascii="Times New Roman" w:hAnsi="Times New Roman"/>
          <w:sz w:val="24"/>
          <w:szCs w:val="24"/>
        </w:rPr>
        <w:t>: Margaret had distributed the monthly groups action</w:t>
      </w:r>
      <w:r>
        <w:rPr>
          <w:rFonts w:ascii="Times New Roman" w:hAnsi="Times New Roman"/>
          <w:sz w:val="24"/>
          <w:szCs w:val="24"/>
        </w:rPr>
        <w:t xml:space="preserve"> email. Chris pointed out that this month’s mailing </w:t>
      </w:r>
      <w:proofErr w:type="gramStart"/>
      <w:r>
        <w:rPr>
          <w:rFonts w:ascii="Times New Roman" w:hAnsi="Times New Roman"/>
          <w:sz w:val="24"/>
          <w:szCs w:val="24"/>
        </w:rPr>
        <w:t>include</w:t>
      </w:r>
      <w:proofErr w:type="gramEnd"/>
      <w:r>
        <w:rPr>
          <w:rFonts w:ascii="Times New Roman" w:hAnsi="Times New Roman"/>
          <w:sz w:val="24"/>
          <w:szCs w:val="24"/>
        </w:rPr>
        <w:t xml:space="preserve"> the quarterly edition of the supplement Real Lives that sets out a number of Individuals at Risk cases in summary with details of where supporters can take action. He proposed that should be sent </w:t>
      </w:r>
      <w:r>
        <w:rPr>
          <w:rFonts w:ascii="Times New Roman" w:hAnsi="Times New Roman"/>
          <w:sz w:val="24"/>
          <w:szCs w:val="24"/>
        </w:rPr>
        <w:t>to all our Truro supporters list</w:t>
      </w:r>
    </w:p>
    <w:p w14:paraId="0A6DA69C" w14:textId="77777777" w:rsidR="00902E76" w:rsidRDefault="00A205CC">
      <w:pPr>
        <w:pStyle w:val="ListParagraph"/>
        <w:numPr>
          <w:ilvl w:val="0"/>
          <w:numId w:val="2"/>
        </w:numPr>
        <w:rPr>
          <w:rFonts w:ascii="Times New Roman" w:hAnsi="Times New Roman"/>
          <w:sz w:val="24"/>
          <w:szCs w:val="24"/>
        </w:rPr>
      </w:pPr>
      <w:r>
        <w:rPr>
          <w:rFonts w:ascii="Times New Roman" w:hAnsi="Times New Roman"/>
          <w:sz w:val="24"/>
          <w:szCs w:val="24"/>
          <w:u w:val="single"/>
        </w:rPr>
        <w:t>Treasurer’s Report</w:t>
      </w:r>
      <w:r>
        <w:rPr>
          <w:rFonts w:ascii="Times New Roman" w:hAnsi="Times New Roman"/>
          <w:sz w:val="24"/>
          <w:szCs w:val="24"/>
        </w:rPr>
        <w:t xml:space="preserve">: Karen reported that we have £624.98 in the account. </w:t>
      </w:r>
    </w:p>
    <w:p w14:paraId="2B9D6931" w14:textId="77777777" w:rsidR="00902E76" w:rsidRDefault="00A205CC">
      <w:pPr>
        <w:pStyle w:val="ListParagraph"/>
        <w:numPr>
          <w:ilvl w:val="0"/>
          <w:numId w:val="2"/>
        </w:numPr>
        <w:rPr>
          <w:rFonts w:ascii="Times New Roman" w:hAnsi="Times New Roman"/>
          <w:sz w:val="24"/>
          <w:szCs w:val="24"/>
        </w:rPr>
      </w:pPr>
      <w:r>
        <w:rPr>
          <w:rFonts w:ascii="Times New Roman" w:hAnsi="Times New Roman"/>
          <w:sz w:val="24"/>
          <w:szCs w:val="24"/>
          <w:u w:val="single"/>
        </w:rPr>
        <w:lastRenderedPageBreak/>
        <w:t>Forward planning</w:t>
      </w:r>
      <w:r>
        <w:rPr>
          <w:rFonts w:ascii="Times New Roman" w:hAnsi="Times New Roman"/>
          <w:sz w:val="24"/>
          <w:szCs w:val="24"/>
        </w:rPr>
        <w:t xml:space="preserve">: </w:t>
      </w:r>
    </w:p>
    <w:p w14:paraId="50D95152" w14:textId="77777777" w:rsidR="00902E76" w:rsidRDefault="00A205CC">
      <w:pPr>
        <w:pStyle w:val="ListParagraph"/>
        <w:numPr>
          <w:ilvl w:val="0"/>
          <w:numId w:val="4"/>
        </w:numPr>
        <w:rPr>
          <w:rFonts w:ascii="Times New Roman" w:hAnsi="Times New Roman"/>
          <w:sz w:val="24"/>
          <w:szCs w:val="24"/>
        </w:rPr>
      </w:pPr>
      <w:r>
        <w:rPr>
          <w:rFonts w:ascii="Times New Roman" w:hAnsi="Times New Roman"/>
          <w:sz w:val="24"/>
          <w:szCs w:val="24"/>
        </w:rPr>
        <w:t>Truro Mayors charity marquee. Georgie will try to find out if one is going to take place this year.</w:t>
      </w:r>
    </w:p>
    <w:p w14:paraId="3C118C6F" w14:textId="42458EA2" w:rsidR="00902E76" w:rsidRDefault="00A205CC">
      <w:pPr>
        <w:pStyle w:val="ListParagraph"/>
        <w:numPr>
          <w:ilvl w:val="0"/>
          <w:numId w:val="4"/>
        </w:numPr>
        <w:rPr>
          <w:rFonts w:ascii="Times New Roman" w:hAnsi="Times New Roman"/>
          <w:sz w:val="24"/>
          <w:szCs w:val="24"/>
        </w:rPr>
      </w:pPr>
      <w:r>
        <w:rPr>
          <w:rFonts w:ascii="Times New Roman" w:hAnsi="Times New Roman"/>
          <w:sz w:val="24"/>
          <w:szCs w:val="24"/>
        </w:rPr>
        <w:t xml:space="preserve">Re the Write </w:t>
      </w:r>
      <w:proofErr w:type="gramStart"/>
      <w:r>
        <w:rPr>
          <w:rFonts w:ascii="Times New Roman" w:hAnsi="Times New Roman"/>
          <w:sz w:val="24"/>
          <w:szCs w:val="24"/>
        </w:rPr>
        <w:t>for  Rights</w:t>
      </w:r>
      <w:proofErr w:type="gramEnd"/>
      <w:r>
        <w:rPr>
          <w:rFonts w:ascii="Times New Roman" w:hAnsi="Times New Roman"/>
          <w:sz w:val="24"/>
          <w:szCs w:val="24"/>
        </w:rPr>
        <w:t xml:space="preserve"> and Ch</w:t>
      </w:r>
      <w:r>
        <w:rPr>
          <w:rFonts w:ascii="Times New Roman" w:hAnsi="Times New Roman"/>
          <w:sz w:val="24"/>
          <w:szCs w:val="24"/>
        </w:rPr>
        <w:t>ristmas card stalls on 25</w:t>
      </w:r>
      <w:r>
        <w:rPr>
          <w:rFonts w:ascii="Times New Roman" w:hAnsi="Times New Roman"/>
          <w:sz w:val="24"/>
          <w:szCs w:val="24"/>
          <w:vertAlign w:val="superscript"/>
        </w:rPr>
        <w:t>th</w:t>
      </w:r>
      <w:r>
        <w:rPr>
          <w:rFonts w:ascii="Times New Roman" w:hAnsi="Times New Roman"/>
          <w:sz w:val="24"/>
          <w:szCs w:val="24"/>
        </w:rPr>
        <w:t xml:space="preserve"> Nov and 2</w:t>
      </w:r>
      <w:r>
        <w:rPr>
          <w:rFonts w:ascii="Times New Roman" w:hAnsi="Times New Roman"/>
          <w:sz w:val="24"/>
          <w:szCs w:val="24"/>
          <w:vertAlign w:val="superscript"/>
        </w:rPr>
        <w:t>nd</w:t>
      </w:r>
      <w:r>
        <w:rPr>
          <w:rFonts w:ascii="Times New Roman" w:hAnsi="Times New Roman"/>
          <w:sz w:val="24"/>
          <w:szCs w:val="24"/>
        </w:rPr>
        <w:t xml:space="preserve"> Dec. Hetty has ordered 4</w:t>
      </w:r>
      <w:r w:rsidR="00B331AE">
        <w:rPr>
          <w:rFonts w:ascii="Times New Roman" w:hAnsi="Times New Roman"/>
          <w:sz w:val="24"/>
          <w:szCs w:val="24"/>
        </w:rPr>
        <w:t>0</w:t>
      </w:r>
      <w:r>
        <w:rPr>
          <w:rFonts w:ascii="Times New Roman" w:hAnsi="Times New Roman"/>
          <w:sz w:val="24"/>
          <w:szCs w:val="24"/>
        </w:rPr>
        <w:t xml:space="preserve"> </w:t>
      </w:r>
      <w:proofErr w:type="spellStart"/>
      <w:r>
        <w:rPr>
          <w:rFonts w:ascii="Times New Roman" w:hAnsi="Times New Roman"/>
          <w:sz w:val="24"/>
          <w:szCs w:val="24"/>
        </w:rPr>
        <w:t>WfR</w:t>
      </w:r>
      <w:proofErr w:type="spellEnd"/>
      <w:r>
        <w:rPr>
          <w:rFonts w:ascii="Times New Roman" w:hAnsi="Times New Roman"/>
          <w:sz w:val="24"/>
          <w:szCs w:val="24"/>
        </w:rPr>
        <w:t xml:space="preserve"> booklets. Georgie and Margaret will meet to order the cards on Friday.</w:t>
      </w:r>
    </w:p>
    <w:p w14:paraId="08454968" w14:textId="77777777" w:rsidR="00902E76" w:rsidRDefault="00A205CC">
      <w:pPr>
        <w:pStyle w:val="ListParagraph"/>
        <w:numPr>
          <w:ilvl w:val="0"/>
          <w:numId w:val="4"/>
        </w:numPr>
        <w:rPr>
          <w:rFonts w:ascii="Times New Roman" w:hAnsi="Times New Roman"/>
          <w:sz w:val="24"/>
          <w:szCs w:val="24"/>
        </w:rPr>
      </w:pPr>
      <w:r>
        <w:rPr>
          <w:rFonts w:ascii="Times New Roman" w:hAnsi="Times New Roman"/>
          <w:sz w:val="24"/>
          <w:szCs w:val="24"/>
        </w:rPr>
        <w:t xml:space="preserve">Potential AI group promotion event Spring 2024. There was discussion about holding an informal </w:t>
      </w:r>
      <w:r>
        <w:rPr>
          <w:rFonts w:ascii="Times New Roman" w:hAnsi="Times New Roman"/>
          <w:sz w:val="24"/>
          <w:szCs w:val="24"/>
        </w:rPr>
        <w:t>social/food/music event to promote the group in Falmouth next Spring. Initial idea: locate at the Cornish Bank. Izzie and Molly agreed to explore this with the owners of Cornish Bank.</w:t>
      </w:r>
    </w:p>
    <w:p w14:paraId="651DCE68" w14:textId="77777777" w:rsidR="00902E76" w:rsidRDefault="00A205CC">
      <w:pPr>
        <w:pStyle w:val="ListParagraph"/>
        <w:numPr>
          <w:ilvl w:val="0"/>
          <w:numId w:val="4"/>
        </w:numPr>
        <w:rPr>
          <w:rFonts w:ascii="Times New Roman" w:hAnsi="Times New Roman"/>
          <w:sz w:val="24"/>
          <w:szCs w:val="24"/>
        </w:rPr>
      </w:pPr>
      <w:r>
        <w:rPr>
          <w:rFonts w:ascii="Times New Roman" w:hAnsi="Times New Roman"/>
          <w:sz w:val="24"/>
          <w:szCs w:val="24"/>
        </w:rPr>
        <w:t xml:space="preserve">14 February 2024 Beverley Foulkes-Jones will talk to the group about HR </w:t>
      </w:r>
      <w:r>
        <w:rPr>
          <w:rFonts w:ascii="Times New Roman" w:hAnsi="Times New Roman"/>
          <w:sz w:val="24"/>
          <w:szCs w:val="24"/>
        </w:rPr>
        <w:t>issues in Morocco</w:t>
      </w:r>
    </w:p>
    <w:p w14:paraId="43844B64" w14:textId="77777777" w:rsidR="00902E76" w:rsidRDefault="00902E76">
      <w:pPr>
        <w:pStyle w:val="ListParagraph"/>
        <w:ind w:left="0"/>
        <w:rPr>
          <w:rFonts w:ascii="Times New Roman" w:eastAsia="Times New Roman" w:hAnsi="Times New Roman" w:cs="Times New Roman"/>
          <w:sz w:val="24"/>
          <w:szCs w:val="24"/>
          <w:u w:val="single"/>
        </w:rPr>
      </w:pPr>
    </w:p>
    <w:p w14:paraId="454D0C7A" w14:textId="77777777" w:rsidR="00902E76" w:rsidRDefault="00A205CC">
      <w:pPr>
        <w:pStyle w:val="ListParagraph"/>
        <w:numPr>
          <w:ilvl w:val="0"/>
          <w:numId w:val="4"/>
        </w:num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Next meeting</w:t>
      </w:r>
      <w:r>
        <w:rPr>
          <w:rFonts w:ascii="Times New Roman" w:hAnsi="Times New Roman"/>
          <w:sz w:val="24"/>
          <w:szCs w:val="24"/>
        </w:rPr>
        <w:t>:</w:t>
      </w:r>
      <w:r>
        <w:rPr>
          <w:rFonts w:ascii="Times New Roman" w:hAnsi="Times New Roman"/>
          <w:b/>
          <w:bCs/>
          <w:sz w:val="24"/>
          <w:szCs w:val="24"/>
        </w:rPr>
        <w:t xml:space="preserve">  Wednesday 8 November. Location and timing dependent on whether the IOPT webinar with Parents Circle will go ahead. Further information to follow</w:t>
      </w:r>
    </w:p>
    <w:p w14:paraId="37E4734C" w14:textId="77777777" w:rsidR="00902E76" w:rsidRDefault="00902E76">
      <w:pPr>
        <w:pStyle w:val="ListParagraph"/>
        <w:ind w:left="0"/>
        <w:rPr>
          <w:rFonts w:ascii="Times New Roman" w:eastAsia="Times New Roman" w:hAnsi="Times New Roman" w:cs="Times New Roman"/>
          <w:sz w:val="24"/>
          <w:szCs w:val="24"/>
        </w:rPr>
      </w:pPr>
    </w:p>
    <w:p w14:paraId="5227EF51" w14:textId="77777777" w:rsidR="00902E76" w:rsidRDefault="00902E76">
      <w:pPr>
        <w:pStyle w:val="Body"/>
      </w:pPr>
    </w:p>
    <w:sectPr w:rsidR="00902E76">
      <w:headerReference w:type="default" r:id="rId8"/>
      <w:foot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8F75" w14:textId="77777777" w:rsidR="00CB36BB" w:rsidRDefault="00CB36BB">
      <w:r>
        <w:separator/>
      </w:r>
    </w:p>
  </w:endnote>
  <w:endnote w:type="continuationSeparator" w:id="0">
    <w:p w14:paraId="31182D77" w14:textId="77777777" w:rsidR="00CB36BB" w:rsidRDefault="00CB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813C" w14:textId="77777777" w:rsidR="00902E76" w:rsidRDefault="00902E7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1A47" w14:textId="77777777" w:rsidR="00CB36BB" w:rsidRDefault="00CB36BB">
      <w:r>
        <w:separator/>
      </w:r>
    </w:p>
  </w:footnote>
  <w:footnote w:type="continuationSeparator" w:id="0">
    <w:p w14:paraId="020ECFAB" w14:textId="77777777" w:rsidR="00CB36BB" w:rsidRDefault="00CB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10A7" w14:textId="77777777" w:rsidR="00902E76" w:rsidRDefault="00902E7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53D"/>
    <w:multiLevelType w:val="hybridMultilevel"/>
    <w:tmpl w:val="76D692CE"/>
    <w:styleLink w:val="ImportedStyle2"/>
    <w:lvl w:ilvl="0" w:tplc="5A527A6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149D8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90CD86">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538FD6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D206A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70B3CC">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0767EB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26C10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F23084">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B14D50"/>
    <w:multiLevelType w:val="hybridMultilevel"/>
    <w:tmpl w:val="8CB6C862"/>
    <w:numStyleLink w:val="ImportedStyle1"/>
  </w:abstractNum>
  <w:abstractNum w:abstractNumId="2" w15:restartNumberingAfterBreak="0">
    <w:nsid w:val="39623384"/>
    <w:multiLevelType w:val="hybridMultilevel"/>
    <w:tmpl w:val="76D692CE"/>
    <w:numStyleLink w:val="ImportedStyle2"/>
  </w:abstractNum>
  <w:abstractNum w:abstractNumId="3" w15:restartNumberingAfterBreak="0">
    <w:nsid w:val="53437571"/>
    <w:multiLevelType w:val="hybridMultilevel"/>
    <w:tmpl w:val="8CB6C862"/>
    <w:styleLink w:val="ImportedStyle1"/>
    <w:lvl w:ilvl="0" w:tplc="E17E2A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3246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E4101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BE8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1C72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EC56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350C6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18C6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6C299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92498288">
    <w:abstractNumId w:val="3"/>
  </w:num>
  <w:num w:numId="2" w16cid:durableId="1543443218">
    <w:abstractNumId w:val="1"/>
  </w:num>
  <w:num w:numId="3" w16cid:durableId="1437674499">
    <w:abstractNumId w:val="0"/>
  </w:num>
  <w:num w:numId="4" w16cid:durableId="1745493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76"/>
    <w:rsid w:val="002D0DFF"/>
    <w:rsid w:val="00340D26"/>
    <w:rsid w:val="00902E76"/>
    <w:rsid w:val="00A205CC"/>
    <w:rsid w:val="00B331AE"/>
    <w:rsid w:val="00CB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64A6"/>
  <w15:docId w15:val="{0670509F-F054-49AC-8F80-6C5F644D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n/latest/news/2023/10/israel-opt-civilians-on-both-sides-paying-the-price-of-unprecedented-escalation-in-hostilities-between-israel-and-gaza-as-death-toll-mou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Melissa Ward</cp:lastModifiedBy>
  <cp:revision>2</cp:revision>
  <dcterms:created xsi:type="dcterms:W3CDTF">2023-10-24T16:24:00Z</dcterms:created>
  <dcterms:modified xsi:type="dcterms:W3CDTF">2023-10-24T16:24:00Z</dcterms:modified>
</cp:coreProperties>
</file>