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33D8D" w14:textId="163287F3" w:rsidR="0077674D" w:rsidRPr="00C72364" w:rsidRDefault="006F6E74">
      <w:pPr>
        <w:rPr>
          <w:rFonts w:ascii="MS Reference Sans Serif" w:hAnsi="MS Reference Sans Serif" w:cs="Microsoft Sans Serif"/>
          <w:sz w:val="22"/>
          <w:szCs w:val="22"/>
        </w:rPr>
      </w:pPr>
      <w:r w:rsidRPr="00C72364">
        <w:rPr>
          <w:rFonts w:ascii="MS Reference Sans Serif" w:hAnsi="MS Reference Sans Serif"/>
          <w:noProof/>
          <w:sz w:val="22"/>
          <w:szCs w:val="22"/>
        </w:rPr>
        <w:drawing>
          <wp:anchor distT="0" distB="0" distL="114935" distR="114935" simplePos="0" relativeHeight="251657728" behindDoc="0" locked="0" layoutInCell="1" allowOverlap="1" wp14:anchorId="4D176433" wp14:editId="71646A2E">
            <wp:simplePos x="0" y="0"/>
            <wp:positionH relativeFrom="column">
              <wp:posOffset>244475</wp:posOffset>
            </wp:positionH>
            <wp:positionV relativeFrom="paragraph">
              <wp:posOffset>-234315</wp:posOffset>
            </wp:positionV>
            <wp:extent cx="1062990" cy="124333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2990" cy="12433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C72364">
        <w:rPr>
          <w:rFonts w:ascii="MS Reference Sans Serif" w:hAnsi="MS Reference Sans Serif"/>
          <w:noProof/>
          <w:sz w:val="22"/>
          <w:szCs w:val="22"/>
        </w:rPr>
        <w:drawing>
          <wp:anchor distT="0" distB="0" distL="114935" distR="114935" simplePos="0" relativeHeight="251658752" behindDoc="0" locked="0" layoutInCell="1" allowOverlap="1" wp14:anchorId="156BE01D" wp14:editId="627A9771">
            <wp:simplePos x="0" y="0"/>
            <wp:positionH relativeFrom="column">
              <wp:posOffset>4854575</wp:posOffset>
            </wp:positionH>
            <wp:positionV relativeFrom="paragraph">
              <wp:posOffset>-239395</wp:posOffset>
            </wp:positionV>
            <wp:extent cx="1062990" cy="124333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2990" cy="12433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46D42A1" w14:textId="77777777" w:rsidR="00273226" w:rsidRPr="00C72364" w:rsidRDefault="00273226" w:rsidP="00273226">
      <w:pPr>
        <w:pStyle w:val="Title"/>
        <w:rPr>
          <w:rFonts w:ascii="MS Reference Sans Serif" w:hAnsi="MS Reference Sans Serif" w:cs="Microsoft Sans Serif"/>
          <w:b/>
          <w:sz w:val="22"/>
          <w:szCs w:val="22"/>
        </w:rPr>
      </w:pPr>
      <w:r w:rsidRPr="00C72364">
        <w:rPr>
          <w:rFonts w:ascii="MS Reference Sans Serif" w:hAnsi="MS Reference Sans Serif" w:cs="Microsoft Sans Serif"/>
          <w:b/>
          <w:sz w:val="22"/>
          <w:szCs w:val="22"/>
        </w:rPr>
        <w:t>Amnesty International</w:t>
      </w:r>
    </w:p>
    <w:p w14:paraId="1EA216B9" w14:textId="77777777" w:rsidR="00273226" w:rsidRPr="00C72364" w:rsidRDefault="00273226" w:rsidP="00273226">
      <w:pPr>
        <w:pStyle w:val="Heading3"/>
        <w:rPr>
          <w:rFonts w:ascii="MS Reference Sans Serif" w:hAnsi="MS Reference Sans Serif" w:cs="Microsoft Sans Serif"/>
          <w:b/>
          <w:sz w:val="22"/>
          <w:szCs w:val="22"/>
        </w:rPr>
      </w:pPr>
      <w:r w:rsidRPr="00C72364">
        <w:rPr>
          <w:rFonts w:ascii="MS Reference Sans Serif" w:hAnsi="MS Reference Sans Serif" w:cs="Microsoft Sans Serif"/>
          <w:b/>
          <w:sz w:val="22"/>
          <w:szCs w:val="22"/>
        </w:rPr>
        <w:t>Blackheath and Greenwich</w:t>
      </w:r>
    </w:p>
    <w:p w14:paraId="4B4E70FA" w14:textId="77777777" w:rsidR="00273226" w:rsidRPr="00C72364" w:rsidRDefault="00273226" w:rsidP="00273226">
      <w:pPr>
        <w:rPr>
          <w:rFonts w:ascii="MS Reference Sans Serif" w:hAnsi="MS Reference Sans Serif" w:cs="Microsoft Sans Serif"/>
          <w:sz w:val="22"/>
          <w:szCs w:val="22"/>
        </w:rPr>
      </w:pPr>
    </w:p>
    <w:p w14:paraId="1B510263" w14:textId="77777777" w:rsidR="0022352D" w:rsidRPr="00C72364" w:rsidRDefault="00273226" w:rsidP="0022352D">
      <w:pPr>
        <w:pStyle w:val="Heading3"/>
        <w:rPr>
          <w:rFonts w:ascii="MS Reference Sans Serif" w:hAnsi="MS Reference Sans Serif" w:cs="Microsoft Sans Serif"/>
          <w:sz w:val="22"/>
          <w:szCs w:val="22"/>
        </w:rPr>
      </w:pPr>
      <w:r w:rsidRPr="00C72364">
        <w:rPr>
          <w:rFonts w:ascii="MS Reference Sans Serif" w:hAnsi="MS Reference Sans Serif" w:cs="Microsoft Sans Serif"/>
          <w:b/>
          <w:sz w:val="22"/>
          <w:szCs w:val="22"/>
        </w:rPr>
        <w:t xml:space="preserve">Newsletter </w:t>
      </w:r>
    </w:p>
    <w:p w14:paraId="0DD54218" w14:textId="3367EFC3" w:rsidR="00273226" w:rsidRPr="00C72364" w:rsidRDefault="00C03F43" w:rsidP="00273226">
      <w:pPr>
        <w:pStyle w:val="Heading1"/>
        <w:rPr>
          <w:rFonts w:ascii="MS Reference Sans Serif" w:hAnsi="MS Reference Sans Serif" w:cs="Microsoft Sans Serif"/>
          <w:sz w:val="22"/>
          <w:szCs w:val="22"/>
        </w:rPr>
      </w:pPr>
      <w:r w:rsidRPr="00C72364">
        <w:rPr>
          <w:rFonts w:ascii="MS Reference Sans Serif" w:hAnsi="MS Reference Sans Serif" w:cs="Microsoft Sans Serif"/>
          <w:sz w:val="22"/>
          <w:szCs w:val="22"/>
        </w:rPr>
        <w:t>August</w:t>
      </w:r>
      <w:r w:rsidR="00B2417B" w:rsidRPr="00C72364">
        <w:rPr>
          <w:rFonts w:ascii="MS Reference Sans Serif" w:hAnsi="MS Reference Sans Serif" w:cs="Microsoft Sans Serif"/>
          <w:sz w:val="22"/>
          <w:szCs w:val="22"/>
        </w:rPr>
        <w:t xml:space="preserve"> </w:t>
      </w:r>
      <w:r w:rsidR="00DB6C7A" w:rsidRPr="00C72364">
        <w:rPr>
          <w:rFonts w:ascii="MS Reference Sans Serif" w:hAnsi="MS Reference Sans Serif" w:cs="Microsoft Sans Serif"/>
          <w:sz w:val="22"/>
          <w:szCs w:val="22"/>
        </w:rPr>
        <w:t>20</w:t>
      </w:r>
      <w:r w:rsidR="001D273A" w:rsidRPr="00C72364">
        <w:rPr>
          <w:rFonts w:ascii="MS Reference Sans Serif" w:hAnsi="MS Reference Sans Serif" w:cs="Microsoft Sans Serif"/>
          <w:sz w:val="22"/>
          <w:szCs w:val="22"/>
        </w:rPr>
        <w:t>2</w:t>
      </w:r>
      <w:r w:rsidR="00E95648" w:rsidRPr="00C72364">
        <w:rPr>
          <w:rFonts w:ascii="MS Reference Sans Serif" w:hAnsi="MS Reference Sans Serif" w:cs="Microsoft Sans Serif"/>
          <w:sz w:val="22"/>
          <w:szCs w:val="22"/>
        </w:rPr>
        <w:t>3</w:t>
      </w:r>
    </w:p>
    <w:p w14:paraId="49555A0D" w14:textId="77777777" w:rsidR="000B1840" w:rsidRPr="00C72364" w:rsidRDefault="000B1840" w:rsidP="000B1840">
      <w:pPr>
        <w:rPr>
          <w:rFonts w:ascii="MS Reference Sans Serif" w:hAnsi="MS Reference Sans Serif" w:cs="Microsoft Sans Serif"/>
          <w:sz w:val="22"/>
          <w:szCs w:val="22"/>
        </w:rPr>
      </w:pPr>
    </w:p>
    <w:p w14:paraId="6A6C7B90" w14:textId="1B38A258" w:rsidR="00273226" w:rsidRPr="00C72364" w:rsidRDefault="0051464B" w:rsidP="00AE6B7D">
      <w:pPr>
        <w:pStyle w:val="Heading2"/>
        <w:jc w:val="center"/>
        <w:rPr>
          <w:rFonts w:ascii="MS Reference Sans Serif" w:hAnsi="MS Reference Sans Serif" w:cs="Microsoft Sans Serif"/>
          <w:sz w:val="22"/>
          <w:szCs w:val="22"/>
        </w:rPr>
      </w:pPr>
      <w:r w:rsidRPr="00C72364">
        <w:rPr>
          <w:rFonts w:ascii="MS Reference Sans Serif" w:hAnsi="MS Reference Sans Serif" w:cs="Microsoft Sans Serif"/>
          <w:sz w:val="22"/>
          <w:szCs w:val="22"/>
        </w:rPr>
        <w:t xml:space="preserve">Group Meeting </w:t>
      </w:r>
      <w:r w:rsidR="00BD7197" w:rsidRPr="00C72364">
        <w:rPr>
          <w:rFonts w:ascii="MS Reference Sans Serif" w:hAnsi="MS Reference Sans Serif" w:cs="Microsoft Sans Serif"/>
          <w:sz w:val="22"/>
          <w:szCs w:val="22"/>
        </w:rPr>
        <w:t xml:space="preserve">Tuesday, </w:t>
      </w:r>
      <w:r w:rsidR="00C03F43" w:rsidRPr="00C72364">
        <w:rPr>
          <w:rFonts w:ascii="MS Reference Sans Serif" w:hAnsi="MS Reference Sans Serif" w:cs="Microsoft Sans Serif"/>
          <w:sz w:val="22"/>
          <w:szCs w:val="22"/>
        </w:rPr>
        <w:t>8</w:t>
      </w:r>
      <w:r w:rsidR="007C5F29" w:rsidRPr="00C72364">
        <w:rPr>
          <w:rFonts w:ascii="MS Reference Sans Serif" w:hAnsi="MS Reference Sans Serif" w:cs="Microsoft Sans Serif"/>
          <w:sz w:val="22"/>
          <w:szCs w:val="22"/>
        </w:rPr>
        <w:t>.</w:t>
      </w:r>
      <w:r w:rsidR="00414915" w:rsidRPr="00C72364">
        <w:rPr>
          <w:rFonts w:ascii="MS Reference Sans Serif" w:hAnsi="MS Reference Sans Serif" w:cs="Microsoft Sans Serif"/>
          <w:sz w:val="22"/>
          <w:szCs w:val="22"/>
        </w:rPr>
        <w:t>0</w:t>
      </w:r>
      <w:r w:rsidR="00C03F43" w:rsidRPr="00C72364">
        <w:rPr>
          <w:rFonts w:ascii="MS Reference Sans Serif" w:hAnsi="MS Reference Sans Serif" w:cs="Microsoft Sans Serif"/>
          <w:sz w:val="22"/>
          <w:szCs w:val="22"/>
        </w:rPr>
        <w:t>8</w:t>
      </w:r>
      <w:r w:rsidR="001D273A" w:rsidRPr="00C72364">
        <w:rPr>
          <w:rFonts w:ascii="MS Reference Sans Serif" w:hAnsi="MS Reference Sans Serif" w:cs="Microsoft Sans Serif"/>
          <w:sz w:val="22"/>
          <w:szCs w:val="22"/>
        </w:rPr>
        <w:t>.202</w:t>
      </w:r>
      <w:r w:rsidR="00B2417B" w:rsidRPr="00C72364">
        <w:rPr>
          <w:rFonts w:ascii="MS Reference Sans Serif" w:hAnsi="MS Reference Sans Serif" w:cs="Microsoft Sans Serif"/>
          <w:sz w:val="22"/>
          <w:szCs w:val="22"/>
        </w:rPr>
        <w:t>3</w:t>
      </w:r>
      <w:r w:rsidR="00414915" w:rsidRPr="00C72364">
        <w:rPr>
          <w:rFonts w:ascii="MS Reference Sans Serif" w:hAnsi="MS Reference Sans Serif" w:cs="Microsoft Sans Serif"/>
          <w:sz w:val="22"/>
          <w:szCs w:val="22"/>
        </w:rPr>
        <w:t xml:space="preserve"> </w:t>
      </w:r>
      <w:r w:rsidR="004969DE" w:rsidRPr="00C72364">
        <w:rPr>
          <w:rFonts w:ascii="MS Reference Sans Serif" w:hAnsi="MS Reference Sans Serif" w:cs="Microsoft Sans Serif"/>
          <w:sz w:val="22"/>
          <w:szCs w:val="22"/>
        </w:rPr>
        <w:t>in the crypt of St Margaret’s church</w:t>
      </w:r>
    </w:p>
    <w:p w14:paraId="55765BF6" w14:textId="38B2CE4D" w:rsidR="004969DE" w:rsidRPr="00C72364" w:rsidRDefault="004969DE" w:rsidP="004969DE">
      <w:pPr>
        <w:rPr>
          <w:rFonts w:ascii="MS Reference Sans Serif" w:hAnsi="MS Reference Sans Serif"/>
          <w:sz w:val="22"/>
          <w:szCs w:val="22"/>
        </w:rPr>
      </w:pPr>
    </w:p>
    <w:p w14:paraId="46C6F9AE" w14:textId="29C9A252" w:rsidR="004969DE" w:rsidRPr="00C72364" w:rsidRDefault="00950D45" w:rsidP="009E677E">
      <w:pPr>
        <w:pStyle w:val="ListParagraph"/>
        <w:ind w:left="360"/>
        <w:jc w:val="center"/>
        <w:rPr>
          <w:rFonts w:ascii="MS Reference Sans Serif" w:hAnsi="MS Reference Sans Serif" w:cs="Arial"/>
          <w:i/>
          <w:iCs/>
          <w:sz w:val="22"/>
          <w:szCs w:val="22"/>
        </w:rPr>
      </w:pPr>
      <w:r w:rsidRPr="00C72364">
        <w:rPr>
          <w:rFonts w:ascii="MS Reference Sans Serif" w:hAnsi="MS Reference Sans Serif" w:cs="Arial"/>
          <w:i/>
          <w:iCs/>
          <w:sz w:val="22"/>
          <w:szCs w:val="22"/>
        </w:rPr>
        <w:t>M</w:t>
      </w:r>
      <w:r w:rsidR="004969DE" w:rsidRPr="00C72364">
        <w:rPr>
          <w:rFonts w:ascii="MS Reference Sans Serif" w:hAnsi="MS Reference Sans Serif" w:cs="Arial"/>
          <w:i/>
          <w:iCs/>
          <w:sz w:val="22"/>
          <w:szCs w:val="22"/>
        </w:rPr>
        <w:t>eeting chair</w:t>
      </w:r>
      <w:r w:rsidRPr="00C72364">
        <w:rPr>
          <w:rFonts w:ascii="MS Reference Sans Serif" w:hAnsi="MS Reference Sans Serif" w:cs="Arial"/>
          <w:i/>
          <w:iCs/>
          <w:sz w:val="22"/>
          <w:szCs w:val="22"/>
        </w:rPr>
        <w:t xml:space="preserve">: </w:t>
      </w:r>
      <w:r w:rsidR="00C03F43" w:rsidRPr="00C72364">
        <w:rPr>
          <w:rFonts w:ascii="MS Reference Sans Serif" w:hAnsi="MS Reference Sans Serif" w:cs="Arial"/>
          <w:i/>
          <w:iCs/>
          <w:sz w:val="22"/>
          <w:szCs w:val="22"/>
        </w:rPr>
        <w:t>Anne F</w:t>
      </w:r>
      <w:r w:rsidR="004969DE" w:rsidRPr="00C72364">
        <w:rPr>
          <w:rFonts w:ascii="MS Reference Sans Serif" w:hAnsi="MS Reference Sans Serif" w:cs="Arial"/>
          <w:i/>
          <w:iCs/>
          <w:sz w:val="22"/>
          <w:szCs w:val="22"/>
        </w:rPr>
        <w:t xml:space="preserve">. </w:t>
      </w:r>
      <w:r w:rsidRPr="00C72364">
        <w:rPr>
          <w:rFonts w:ascii="MS Reference Sans Serif" w:hAnsi="MS Reference Sans Serif" w:cs="Arial"/>
          <w:i/>
          <w:iCs/>
          <w:sz w:val="22"/>
          <w:szCs w:val="22"/>
        </w:rPr>
        <w:t>N</w:t>
      </w:r>
      <w:r w:rsidR="004969DE" w:rsidRPr="00C72364">
        <w:rPr>
          <w:rFonts w:ascii="MS Reference Sans Serif" w:hAnsi="MS Reference Sans Serif" w:cs="Arial"/>
          <w:i/>
          <w:iCs/>
          <w:sz w:val="22"/>
          <w:szCs w:val="22"/>
        </w:rPr>
        <w:t>ewsletter writer</w:t>
      </w:r>
      <w:r w:rsidRPr="00C72364">
        <w:rPr>
          <w:rFonts w:ascii="MS Reference Sans Serif" w:hAnsi="MS Reference Sans Serif" w:cs="Arial"/>
          <w:i/>
          <w:iCs/>
          <w:sz w:val="22"/>
          <w:szCs w:val="22"/>
        </w:rPr>
        <w:t>:</w:t>
      </w:r>
      <w:r w:rsidR="004969DE" w:rsidRPr="00C72364">
        <w:rPr>
          <w:rFonts w:ascii="MS Reference Sans Serif" w:hAnsi="MS Reference Sans Serif" w:cs="Arial"/>
          <w:i/>
          <w:iCs/>
          <w:sz w:val="22"/>
          <w:szCs w:val="22"/>
        </w:rPr>
        <w:t xml:space="preserve"> Graham.</w:t>
      </w:r>
    </w:p>
    <w:p w14:paraId="5ECD3128" w14:textId="77777777" w:rsidR="00F74FCE" w:rsidRPr="00C72364" w:rsidRDefault="00F74FCE" w:rsidP="00F74FCE">
      <w:pPr>
        <w:pStyle w:val="ListParagraph"/>
        <w:ind w:left="0" w:right="74"/>
        <w:rPr>
          <w:rFonts w:ascii="MS Reference Sans Serif" w:hAnsi="MS Reference Sans Serif" w:cs="Microsoft Sans Serif"/>
          <w:sz w:val="22"/>
          <w:szCs w:val="22"/>
        </w:rPr>
      </w:pPr>
    </w:p>
    <w:p w14:paraId="4DF3F76B" w14:textId="21FA9D6C" w:rsidR="00F22D63" w:rsidRPr="00C72364" w:rsidRDefault="00273226" w:rsidP="00B2417B">
      <w:pPr>
        <w:pStyle w:val="ListParagraph"/>
        <w:numPr>
          <w:ilvl w:val="0"/>
          <w:numId w:val="38"/>
        </w:numPr>
        <w:rPr>
          <w:rFonts w:ascii="MS Reference Sans Serif" w:hAnsi="MS Reference Sans Serif" w:cs="Microsoft Sans Serif"/>
          <w:sz w:val="22"/>
          <w:szCs w:val="22"/>
        </w:rPr>
      </w:pPr>
      <w:r w:rsidRPr="00C72364">
        <w:rPr>
          <w:rFonts w:ascii="MS Reference Sans Serif" w:hAnsi="MS Reference Sans Serif" w:cs="Microsoft Sans Serif"/>
          <w:b/>
          <w:sz w:val="22"/>
          <w:szCs w:val="22"/>
        </w:rPr>
        <w:t>Introductions</w:t>
      </w:r>
      <w:r w:rsidR="009E677E" w:rsidRPr="00C72364">
        <w:rPr>
          <w:rFonts w:ascii="MS Reference Sans Serif" w:hAnsi="MS Reference Sans Serif" w:cs="Microsoft Sans Serif"/>
          <w:b/>
          <w:sz w:val="22"/>
          <w:szCs w:val="22"/>
        </w:rPr>
        <w:t xml:space="preserve"> and </w:t>
      </w:r>
      <w:r w:rsidRPr="00C72364">
        <w:rPr>
          <w:rFonts w:ascii="MS Reference Sans Serif" w:hAnsi="MS Reference Sans Serif" w:cs="Microsoft Sans Serif"/>
          <w:b/>
          <w:sz w:val="22"/>
          <w:szCs w:val="22"/>
        </w:rPr>
        <w:t>Apologies</w:t>
      </w:r>
    </w:p>
    <w:p w14:paraId="66658BB1" w14:textId="266C0D8E" w:rsidR="00336A36" w:rsidRPr="00C72364" w:rsidRDefault="00336A36" w:rsidP="00336A36">
      <w:pPr>
        <w:pStyle w:val="ListParagraph"/>
        <w:rPr>
          <w:rFonts w:ascii="MS Reference Sans Serif" w:hAnsi="MS Reference Sans Serif" w:cs="Microsoft Sans Serif"/>
          <w:sz w:val="22"/>
          <w:szCs w:val="22"/>
        </w:rPr>
      </w:pPr>
      <w:r w:rsidRPr="00C72364">
        <w:rPr>
          <w:rFonts w:ascii="MS Reference Sans Serif" w:hAnsi="MS Reference Sans Serif" w:cs="Microsoft Sans Serif"/>
          <w:sz w:val="22"/>
          <w:szCs w:val="22"/>
        </w:rPr>
        <w:t xml:space="preserve">Present: </w:t>
      </w:r>
      <w:r w:rsidR="00C03F43" w:rsidRPr="00C72364">
        <w:rPr>
          <w:rFonts w:ascii="MS Reference Sans Serif" w:hAnsi="MS Reference Sans Serif" w:cs="Microsoft Sans Serif"/>
          <w:sz w:val="22"/>
          <w:szCs w:val="22"/>
        </w:rPr>
        <w:t xml:space="preserve">Amanda, </w:t>
      </w:r>
      <w:r w:rsidRPr="00C72364">
        <w:rPr>
          <w:rFonts w:ascii="MS Reference Sans Serif" w:hAnsi="MS Reference Sans Serif" w:cs="Microsoft Sans Serif"/>
          <w:sz w:val="22"/>
          <w:szCs w:val="22"/>
        </w:rPr>
        <w:t>Angela, Ann</w:t>
      </w:r>
      <w:r w:rsidR="00C03F43" w:rsidRPr="00C72364">
        <w:rPr>
          <w:rFonts w:ascii="MS Reference Sans Serif" w:hAnsi="MS Reference Sans Serif" w:cs="Microsoft Sans Serif"/>
          <w:sz w:val="22"/>
          <w:szCs w:val="22"/>
        </w:rPr>
        <w:t>e F</w:t>
      </w:r>
      <w:r w:rsidRPr="00C72364">
        <w:rPr>
          <w:rFonts w:ascii="MS Reference Sans Serif" w:hAnsi="MS Reference Sans Serif" w:cs="Microsoft Sans Serif"/>
          <w:sz w:val="22"/>
          <w:szCs w:val="22"/>
        </w:rPr>
        <w:t xml:space="preserve">, Brigitte, </w:t>
      </w:r>
      <w:r w:rsidR="00C03F43" w:rsidRPr="00C72364">
        <w:rPr>
          <w:rFonts w:ascii="MS Reference Sans Serif" w:hAnsi="MS Reference Sans Serif" w:cs="Microsoft Sans Serif"/>
          <w:sz w:val="22"/>
          <w:szCs w:val="22"/>
        </w:rPr>
        <w:t xml:space="preserve">David We, David WW, </w:t>
      </w:r>
      <w:r w:rsidRPr="00C72364">
        <w:rPr>
          <w:rFonts w:ascii="MS Reference Sans Serif" w:hAnsi="MS Reference Sans Serif" w:cs="Microsoft Sans Serif"/>
          <w:sz w:val="22"/>
          <w:szCs w:val="22"/>
        </w:rPr>
        <w:t>Graham, Illona,</w:t>
      </w:r>
      <w:r w:rsidR="00C03F43" w:rsidRPr="00C72364">
        <w:rPr>
          <w:rFonts w:ascii="MS Reference Sans Serif" w:hAnsi="MS Reference Sans Serif" w:cs="Microsoft Sans Serif"/>
          <w:sz w:val="22"/>
          <w:szCs w:val="22"/>
        </w:rPr>
        <w:t xml:space="preserve"> Jennifer,</w:t>
      </w:r>
      <w:r w:rsidRPr="00C72364">
        <w:rPr>
          <w:rFonts w:ascii="MS Reference Sans Serif" w:hAnsi="MS Reference Sans Serif" w:cs="Microsoft Sans Serif"/>
          <w:sz w:val="22"/>
          <w:szCs w:val="22"/>
        </w:rPr>
        <w:t xml:space="preserve"> Ken, Roger </w:t>
      </w:r>
      <w:r w:rsidR="00BF7A60" w:rsidRPr="00C72364">
        <w:rPr>
          <w:rFonts w:ascii="MS Reference Sans Serif" w:hAnsi="MS Reference Sans Serif" w:cs="Microsoft Sans Serif"/>
          <w:sz w:val="22"/>
          <w:szCs w:val="22"/>
        </w:rPr>
        <w:t>Visitors</w:t>
      </w:r>
      <w:r w:rsidR="00C03F43" w:rsidRPr="00C72364">
        <w:rPr>
          <w:rFonts w:ascii="MS Reference Sans Serif" w:hAnsi="MS Reference Sans Serif" w:cs="Microsoft Sans Serif"/>
          <w:sz w:val="22"/>
          <w:szCs w:val="22"/>
        </w:rPr>
        <w:t xml:space="preserve">: Nabila </w:t>
      </w:r>
      <w:r w:rsidR="00BF7A60" w:rsidRPr="00C72364">
        <w:rPr>
          <w:rFonts w:ascii="MS Reference Sans Serif" w:hAnsi="MS Reference Sans Serif" w:cs="Microsoft Sans Serif"/>
          <w:sz w:val="22"/>
          <w:szCs w:val="22"/>
        </w:rPr>
        <w:t xml:space="preserve">H </w:t>
      </w:r>
      <w:r w:rsidR="00C03F43" w:rsidRPr="00C72364">
        <w:rPr>
          <w:rFonts w:ascii="MS Reference Sans Serif" w:hAnsi="MS Reference Sans Serif" w:cs="Microsoft Sans Serif"/>
          <w:sz w:val="22"/>
          <w:szCs w:val="22"/>
        </w:rPr>
        <w:t>and Graham B</w:t>
      </w:r>
    </w:p>
    <w:p w14:paraId="6DE23289" w14:textId="7A29474C" w:rsidR="00B2417B" w:rsidRPr="00C72364" w:rsidRDefault="00336A36" w:rsidP="00336A36">
      <w:pPr>
        <w:pStyle w:val="ListParagraph"/>
        <w:rPr>
          <w:rFonts w:ascii="MS Reference Sans Serif" w:hAnsi="MS Reference Sans Serif" w:cs="Microsoft Sans Serif"/>
          <w:sz w:val="22"/>
          <w:szCs w:val="22"/>
        </w:rPr>
      </w:pPr>
      <w:r w:rsidRPr="00C72364">
        <w:rPr>
          <w:rFonts w:ascii="MS Reference Sans Serif" w:hAnsi="MS Reference Sans Serif" w:cs="Microsoft Sans Serif"/>
          <w:sz w:val="22"/>
          <w:szCs w:val="22"/>
        </w:rPr>
        <w:t>Apologies: Ann</w:t>
      </w:r>
      <w:r w:rsidR="00C03F43" w:rsidRPr="00C72364">
        <w:rPr>
          <w:rFonts w:ascii="MS Reference Sans Serif" w:hAnsi="MS Reference Sans Serif" w:cs="Microsoft Sans Serif"/>
          <w:sz w:val="22"/>
          <w:szCs w:val="22"/>
        </w:rPr>
        <w:t xml:space="preserve"> H</w:t>
      </w:r>
      <w:r w:rsidRPr="00C72364">
        <w:rPr>
          <w:rFonts w:ascii="MS Reference Sans Serif" w:hAnsi="MS Reference Sans Serif" w:cs="Microsoft Sans Serif"/>
          <w:sz w:val="22"/>
          <w:szCs w:val="22"/>
        </w:rPr>
        <w:t>, David W</w:t>
      </w:r>
      <w:r w:rsidR="00C03F43" w:rsidRPr="00C72364">
        <w:rPr>
          <w:rFonts w:ascii="MS Reference Sans Serif" w:hAnsi="MS Reference Sans Serif" w:cs="Microsoft Sans Serif"/>
          <w:sz w:val="22"/>
          <w:szCs w:val="22"/>
        </w:rPr>
        <w:t>i</w:t>
      </w:r>
      <w:r w:rsidRPr="00C72364">
        <w:rPr>
          <w:rFonts w:ascii="MS Reference Sans Serif" w:hAnsi="MS Reference Sans Serif" w:cs="Microsoft Sans Serif"/>
          <w:sz w:val="22"/>
          <w:szCs w:val="22"/>
        </w:rPr>
        <w:t>, Rachel</w:t>
      </w:r>
    </w:p>
    <w:p w14:paraId="452B56BC" w14:textId="77777777" w:rsidR="00BF7A60" w:rsidRPr="00C72364" w:rsidRDefault="00BF7A60" w:rsidP="00B2417B">
      <w:pPr>
        <w:rPr>
          <w:rFonts w:ascii="MS Reference Sans Serif" w:hAnsi="MS Reference Sans Serif" w:cs="Microsoft Sans Serif"/>
          <w:b/>
          <w:bCs/>
          <w:sz w:val="22"/>
          <w:szCs w:val="22"/>
        </w:rPr>
      </w:pPr>
    </w:p>
    <w:p w14:paraId="07C93FBC" w14:textId="277A399B" w:rsidR="00BF7A60" w:rsidRPr="00C72364" w:rsidRDefault="00BF7A60" w:rsidP="00213FCE">
      <w:pPr>
        <w:numPr>
          <w:ilvl w:val="0"/>
          <w:numId w:val="38"/>
        </w:numPr>
        <w:rPr>
          <w:rFonts w:ascii="MS Reference Sans Serif" w:hAnsi="MS Reference Sans Serif" w:cs="Microsoft Sans Serif"/>
          <w:b/>
          <w:bCs/>
          <w:sz w:val="22"/>
          <w:szCs w:val="22"/>
        </w:rPr>
      </w:pPr>
      <w:r w:rsidRPr="00C72364">
        <w:rPr>
          <w:rFonts w:ascii="MS Reference Sans Serif" w:hAnsi="MS Reference Sans Serif" w:cs="Microsoft Sans Serif"/>
          <w:b/>
          <w:bCs/>
          <w:sz w:val="22"/>
          <w:szCs w:val="22"/>
        </w:rPr>
        <w:t>Guest Speaker</w:t>
      </w:r>
      <w:r w:rsidR="00CF50AC" w:rsidRPr="00C72364">
        <w:rPr>
          <w:rFonts w:ascii="MS Reference Sans Serif" w:hAnsi="MS Reference Sans Serif" w:cs="Microsoft Sans Serif"/>
          <w:b/>
          <w:bCs/>
          <w:sz w:val="22"/>
          <w:szCs w:val="22"/>
        </w:rPr>
        <w:t xml:space="preserve">: </w:t>
      </w:r>
      <w:r w:rsidRPr="00C72364">
        <w:rPr>
          <w:rFonts w:ascii="MS Reference Sans Serif" w:hAnsi="MS Reference Sans Serif" w:cs="Microsoft Sans Serif"/>
          <w:b/>
          <w:bCs/>
          <w:sz w:val="22"/>
          <w:szCs w:val="22"/>
        </w:rPr>
        <w:t xml:space="preserve">Nabila H AIUK CC for China and Taiwan. </w:t>
      </w:r>
      <w:r w:rsidRPr="00C72364">
        <w:rPr>
          <w:rFonts w:ascii="MS Reference Sans Serif" w:hAnsi="MS Reference Sans Serif" w:cs="Microsoft Sans Serif"/>
          <w:sz w:val="22"/>
          <w:szCs w:val="22"/>
        </w:rPr>
        <w:t xml:space="preserve">Nabila </w:t>
      </w:r>
      <w:r w:rsidR="00C55918" w:rsidRPr="00C72364">
        <w:rPr>
          <w:rFonts w:ascii="MS Reference Sans Serif" w:hAnsi="MS Reference Sans Serif" w:cs="Microsoft Sans Serif"/>
          <w:sz w:val="22"/>
          <w:szCs w:val="22"/>
        </w:rPr>
        <w:t>confidently led a wide</w:t>
      </w:r>
      <w:r w:rsidR="006F4741" w:rsidRPr="00C72364">
        <w:rPr>
          <w:rFonts w:ascii="MS Reference Sans Serif" w:hAnsi="MS Reference Sans Serif" w:cs="Microsoft Sans Serif"/>
          <w:sz w:val="22"/>
          <w:szCs w:val="22"/>
        </w:rPr>
        <w:t>-</w:t>
      </w:r>
      <w:r w:rsidR="00C55918" w:rsidRPr="00C72364">
        <w:rPr>
          <w:rFonts w:ascii="MS Reference Sans Serif" w:hAnsi="MS Reference Sans Serif" w:cs="Microsoft Sans Serif"/>
          <w:sz w:val="22"/>
          <w:szCs w:val="22"/>
        </w:rPr>
        <w:t xml:space="preserve">ranging discussion </w:t>
      </w:r>
      <w:r w:rsidR="00E86D67" w:rsidRPr="00C72364">
        <w:rPr>
          <w:rFonts w:ascii="MS Reference Sans Serif" w:hAnsi="MS Reference Sans Serif" w:cs="Microsoft Sans Serif"/>
          <w:sz w:val="22"/>
          <w:szCs w:val="22"/>
        </w:rPr>
        <w:t xml:space="preserve">including </w:t>
      </w:r>
      <w:r w:rsidR="00C55918" w:rsidRPr="00C72364">
        <w:rPr>
          <w:rFonts w:ascii="MS Reference Sans Serif" w:hAnsi="MS Reference Sans Serif" w:cs="Microsoft Sans Serif"/>
          <w:sz w:val="22"/>
          <w:szCs w:val="22"/>
        </w:rPr>
        <w:t>China’s image and the global south, community activism</w:t>
      </w:r>
      <w:r w:rsidR="00C813B3" w:rsidRPr="00C72364">
        <w:rPr>
          <w:rFonts w:ascii="MS Reference Sans Serif" w:hAnsi="MS Reference Sans Serif" w:cs="Microsoft Sans Serif"/>
          <w:sz w:val="22"/>
          <w:szCs w:val="22"/>
        </w:rPr>
        <w:t xml:space="preserve"> and the threats posed by mass surveillance in China and in the UK. China is increasingly focussed on its relations with the global south. It </w:t>
      </w:r>
      <w:r w:rsidR="004C1BE7" w:rsidRPr="00C72364">
        <w:rPr>
          <w:rFonts w:ascii="MS Reference Sans Serif" w:hAnsi="MS Reference Sans Serif" w:cs="Microsoft Sans Serif"/>
          <w:sz w:val="22"/>
          <w:szCs w:val="22"/>
        </w:rPr>
        <w:t>plans</w:t>
      </w:r>
      <w:r w:rsidR="00C813B3" w:rsidRPr="00C72364">
        <w:rPr>
          <w:rFonts w:ascii="MS Reference Sans Serif" w:hAnsi="MS Reference Sans Serif" w:cs="Microsoft Sans Serif"/>
          <w:sz w:val="22"/>
          <w:szCs w:val="22"/>
        </w:rPr>
        <w:t xml:space="preserve"> </w:t>
      </w:r>
      <w:r w:rsidR="007D0ADB" w:rsidRPr="00C72364">
        <w:rPr>
          <w:rFonts w:ascii="MS Reference Sans Serif" w:hAnsi="MS Reference Sans Serif" w:cs="Microsoft Sans Serif"/>
          <w:sz w:val="22"/>
          <w:szCs w:val="22"/>
        </w:rPr>
        <w:t>to import oil and gas from</w:t>
      </w:r>
      <w:r w:rsidR="00C813B3" w:rsidRPr="00C72364">
        <w:rPr>
          <w:rFonts w:ascii="MS Reference Sans Serif" w:hAnsi="MS Reference Sans Serif" w:cs="Microsoft Sans Serif"/>
          <w:sz w:val="22"/>
          <w:szCs w:val="22"/>
        </w:rPr>
        <w:t xml:space="preserve"> the middle east</w:t>
      </w:r>
      <w:r w:rsidR="007D0ADB" w:rsidRPr="00C72364">
        <w:rPr>
          <w:rFonts w:ascii="MS Reference Sans Serif" w:hAnsi="MS Reference Sans Serif" w:cs="Microsoft Sans Serif"/>
          <w:sz w:val="22"/>
          <w:szCs w:val="22"/>
        </w:rPr>
        <w:t xml:space="preserve"> </w:t>
      </w:r>
      <w:r w:rsidR="00CF50AC" w:rsidRPr="00C72364">
        <w:rPr>
          <w:rFonts w:ascii="MS Reference Sans Serif" w:hAnsi="MS Reference Sans Serif" w:cs="Microsoft Sans Serif"/>
          <w:sz w:val="22"/>
          <w:szCs w:val="22"/>
        </w:rPr>
        <w:t xml:space="preserve">using a </w:t>
      </w:r>
      <w:r w:rsidR="007D0ADB" w:rsidRPr="00C72364">
        <w:rPr>
          <w:rFonts w:ascii="MS Reference Sans Serif" w:hAnsi="MS Reference Sans Serif" w:cs="Microsoft Sans Serif"/>
          <w:sz w:val="22"/>
          <w:szCs w:val="22"/>
        </w:rPr>
        <w:t>pipeline</w:t>
      </w:r>
      <w:r w:rsidR="00CF50AC" w:rsidRPr="00C72364">
        <w:rPr>
          <w:rFonts w:ascii="MS Reference Sans Serif" w:hAnsi="MS Reference Sans Serif" w:cs="Microsoft Sans Serif"/>
          <w:sz w:val="22"/>
          <w:szCs w:val="22"/>
        </w:rPr>
        <w:t xml:space="preserve"> </w:t>
      </w:r>
      <w:r w:rsidR="00C813B3" w:rsidRPr="00C72364">
        <w:rPr>
          <w:rFonts w:ascii="MS Reference Sans Serif" w:hAnsi="MS Reference Sans Serif" w:cs="Microsoft Sans Serif"/>
          <w:sz w:val="22"/>
          <w:szCs w:val="22"/>
        </w:rPr>
        <w:t>through Pakistan.</w:t>
      </w:r>
      <w:r w:rsidR="00281BD8" w:rsidRPr="00C72364">
        <w:rPr>
          <w:rFonts w:ascii="MS Reference Sans Serif" w:hAnsi="MS Reference Sans Serif" w:cs="Microsoft Sans Serif"/>
          <w:sz w:val="22"/>
          <w:szCs w:val="22"/>
        </w:rPr>
        <w:t xml:space="preserve"> The Pakastani diaspora in Britain is the third largest in the world</w:t>
      </w:r>
      <w:r w:rsidR="00C55918" w:rsidRPr="00C72364">
        <w:rPr>
          <w:rFonts w:ascii="MS Reference Sans Serif" w:hAnsi="MS Reference Sans Serif" w:cs="Microsoft Sans Serif"/>
          <w:sz w:val="22"/>
          <w:szCs w:val="22"/>
        </w:rPr>
        <w:t xml:space="preserve"> </w:t>
      </w:r>
      <w:r w:rsidR="007D0ADB" w:rsidRPr="00C72364">
        <w:rPr>
          <w:rFonts w:ascii="MS Reference Sans Serif" w:hAnsi="MS Reference Sans Serif" w:cs="Microsoft Sans Serif"/>
          <w:sz w:val="22"/>
          <w:szCs w:val="22"/>
        </w:rPr>
        <w:t xml:space="preserve">and </w:t>
      </w:r>
      <w:r w:rsidR="00E91DB5" w:rsidRPr="00C72364">
        <w:rPr>
          <w:rFonts w:ascii="MS Reference Sans Serif" w:hAnsi="MS Reference Sans Serif" w:cs="Microsoft Sans Serif"/>
          <w:sz w:val="22"/>
          <w:szCs w:val="22"/>
        </w:rPr>
        <w:t xml:space="preserve">if AIUK involved that community in human rights issues </w:t>
      </w:r>
      <w:r w:rsidR="007D0ADB" w:rsidRPr="00C72364">
        <w:rPr>
          <w:rFonts w:ascii="MS Reference Sans Serif" w:hAnsi="MS Reference Sans Serif" w:cs="Microsoft Sans Serif"/>
          <w:sz w:val="22"/>
          <w:szCs w:val="22"/>
        </w:rPr>
        <w:t xml:space="preserve">it </w:t>
      </w:r>
      <w:r w:rsidR="00E91DB5" w:rsidRPr="00C72364">
        <w:rPr>
          <w:rFonts w:ascii="MS Reference Sans Serif" w:hAnsi="MS Reference Sans Serif" w:cs="Microsoft Sans Serif"/>
          <w:sz w:val="22"/>
          <w:szCs w:val="22"/>
        </w:rPr>
        <w:t xml:space="preserve">might influence the Pakistan government to pressure China to change </w:t>
      </w:r>
      <w:r w:rsidR="00CF50AC" w:rsidRPr="00C72364">
        <w:rPr>
          <w:rFonts w:ascii="MS Reference Sans Serif" w:hAnsi="MS Reference Sans Serif" w:cs="Microsoft Sans Serif"/>
          <w:sz w:val="22"/>
          <w:szCs w:val="22"/>
        </w:rPr>
        <w:t xml:space="preserve">its </w:t>
      </w:r>
      <w:r w:rsidR="00E91DB5" w:rsidRPr="00C72364">
        <w:rPr>
          <w:rFonts w:ascii="MS Reference Sans Serif" w:hAnsi="MS Reference Sans Serif" w:cs="Microsoft Sans Serif"/>
          <w:sz w:val="22"/>
          <w:szCs w:val="22"/>
        </w:rPr>
        <w:t xml:space="preserve">polices on the </w:t>
      </w:r>
      <w:r w:rsidR="004C1BE7" w:rsidRPr="00C72364">
        <w:rPr>
          <w:rFonts w:ascii="MS Reference Sans Serif" w:hAnsi="MS Reference Sans Serif" w:cs="Microsoft Sans Serif"/>
          <w:sz w:val="22"/>
          <w:szCs w:val="22"/>
        </w:rPr>
        <w:t>Uighurs and other Muslim minorities.</w:t>
      </w:r>
      <w:r w:rsidR="00033BA5" w:rsidRPr="00C72364">
        <w:rPr>
          <w:rFonts w:ascii="MS Reference Sans Serif" w:hAnsi="MS Reference Sans Serif" w:cs="Microsoft Sans Serif"/>
          <w:sz w:val="22"/>
          <w:szCs w:val="22"/>
        </w:rPr>
        <w:t xml:space="preserve"> </w:t>
      </w:r>
      <w:r w:rsidR="004C1BE7" w:rsidRPr="00C72364">
        <w:rPr>
          <w:rFonts w:ascii="MS Reference Sans Serif" w:hAnsi="MS Reference Sans Serif" w:cs="Microsoft Sans Serif"/>
          <w:sz w:val="22"/>
          <w:szCs w:val="22"/>
        </w:rPr>
        <w:t xml:space="preserve">Iftars, the fast-breaking evening meal during Ramadan provides an </w:t>
      </w:r>
      <w:r w:rsidR="00381EE9" w:rsidRPr="00C72364">
        <w:rPr>
          <w:rFonts w:ascii="MS Reference Sans Serif" w:hAnsi="MS Reference Sans Serif" w:cs="Microsoft Sans Serif"/>
          <w:sz w:val="22"/>
          <w:szCs w:val="22"/>
        </w:rPr>
        <w:t xml:space="preserve">opportunity for </w:t>
      </w:r>
      <w:r w:rsidR="00CF50AC" w:rsidRPr="00C72364">
        <w:rPr>
          <w:rFonts w:ascii="MS Reference Sans Serif" w:hAnsi="MS Reference Sans Serif" w:cs="Microsoft Sans Serif"/>
          <w:sz w:val="22"/>
          <w:szCs w:val="22"/>
        </w:rPr>
        <w:t>reaching out to this community</w:t>
      </w:r>
      <w:r w:rsidR="004C1BE7" w:rsidRPr="00C72364">
        <w:rPr>
          <w:rFonts w:ascii="MS Reference Sans Serif" w:hAnsi="MS Reference Sans Serif" w:cs="Microsoft Sans Serif"/>
          <w:sz w:val="22"/>
          <w:szCs w:val="22"/>
        </w:rPr>
        <w:t xml:space="preserve">. </w:t>
      </w:r>
      <w:r w:rsidR="00381EE9" w:rsidRPr="00C72364">
        <w:rPr>
          <w:rFonts w:ascii="MS Reference Sans Serif" w:hAnsi="MS Reference Sans Serif" w:cs="Microsoft Sans Serif"/>
          <w:sz w:val="22"/>
          <w:szCs w:val="22"/>
        </w:rPr>
        <w:t xml:space="preserve">Ramadan 2024 </w:t>
      </w:r>
      <w:r w:rsidR="00CF50AC" w:rsidRPr="00C72364">
        <w:rPr>
          <w:rFonts w:ascii="MS Reference Sans Serif" w:hAnsi="MS Reference Sans Serif" w:cs="Microsoft Sans Serif"/>
          <w:sz w:val="22"/>
          <w:szCs w:val="22"/>
        </w:rPr>
        <w:t xml:space="preserve">runs from </w:t>
      </w:r>
      <w:r w:rsidR="00381EE9" w:rsidRPr="00C72364">
        <w:rPr>
          <w:rFonts w:ascii="MS Reference Sans Serif" w:hAnsi="MS Reference Sans Serif" w:cs="Microsoft Sans Serif"/>
          <w:sz w:val="22"/>
          <w:szCs w:val="22"/>
        </w:rPr>
        <w:t xml:space="preserve">10 March to 9 April. </w:t>
      </w:r>
      <w:r w:rsidR="00C55918" w:rsidRPr="00C72364">
        <w:rPr>
          <w:rFonts w:ascii="MS Reference Sans Serif" w:hAnsi="MS Reference Sans Serif" w:cs="Microsoft Sans Serif"/>
          <w:sz w:val="22"/>
          <w:szCs w:val="22"/>
        </w:rPr>
        <w:t xml:space="preserve"> </w:t>
      </w:r>
    </w:p>
    <w:p w14:paraId="1433FFF5" w14:textId="7E202695" w:rsidR="001629BC" w:rsidRPr="00C72364" w:rsidRDefault="00D31008" w:rsidP="00CF50AC">
      <w:pPr>
        <w:ind w:left="720"/>
        <w:rPr>
          <w:rFonts w:ascii="MS Reference Sans Serif" w:hAnsi="MS Reference Sans Serif" w:cs="Microsoft Sans Serif"/>
          <w:sz w:val="22"/>
          <w:szCs w:val="22"/>
        </w:rPr>
      </w:pPr>
      <w:r w:rsidRPr="00C72364">
        <w:rPr>
          <w:rFonts w:ascii="MS Reference Sans Serif" w:hAnsi="MS Reference Sans Serif" w:cs="Microsoft Sans Serif"/>
          <w:sz w:val="22"/>
          <w:szCs w:val="22"/>
        </w:rPr>
        <w:t xml:space="preserve">Nabila described the frightening level of surveillance in China and recommended watching the film </w:t>
      </w:r>
      <w:r w:rsidR="00AF122D" w:rsidRPr="00C72364">
        <w:rPr>
          <w:rFonts w:ascii="MS Reference Sans Serif" w:hAnsi="MS Reference Sans Serif" w:cs="Microsoft Sans Serif"/>
          <w:sz w:val="22"/>
          <w:szCs w:val="22"/>
        </w:rPr>
        <w:t xml:space="preserve">“Total Trust </w:t>
      </w:r>
      <w:hyperlink r:id="rId8" w:history="1">
        <w:r w:rsidR="00AF122D" w:rsidRPr="00C72364">
          <w:rPr>
            <w:rStyle w:val="Hyperlink"/>
            <w:rFonts w:eastAsia="Times New Roman"/>
            <w:sz w:val="22"/>
            <w:szCs w:val="22"/>
          </w:rPr>
          <w:t>https://total-trust.org/</w:t>
        </w:r>
      </w:hyperlink>
      <w:r w:rsidR="00AF122D" w:rsidRPr="00C72364">
        <w:rPr>
          <w:rFonts w:eastAsia="Times New Roman"/>
          <w:sz w:val="22"/>
          <w:szCs w:val="22"/>
        </w:rPr>
        <w:t xml:space="preserve"> .</w:t>
      </w:r>
      <w:r w:rsidRPr="00C72364">
        <w:rPr>
          <w:rFonts w:ascii="MS Reference Sans Serif" w:hAnsi="MS Reference Sans Serif" w:cs="Microsoft Sans Serif"/>
          <w:sz w:val="22"/>
          <w:szCs w:val="22"/>
        </w:rPr>
        <w:t xml:space="preserve"> </w:t>
      </w:r>
      <w:r w:rsidR="00AF122D" w:rsidRPr="00C72364">
        <w:rPr>
          <w:rFonts w:ascii="MS Reference Sans Serif" w:hAnsi="MS Reference Sans Serif" w:cs="Microsoft Sans Serif"/>
          <w:sz w:val="22"/>
          <w:szCs w:val="22"/>
        </w:rPr>
        <w:t xml:space="preserve">Surveillance is </w:t>
      </w:r>
      <w:r w:rsidRPr="00C72364">
        <w:rPr>
          <w:rFonts w:ascii="MS Reference Sans Serif" w:hAnsi="MS Reference Sans Serif" w:cs="Microsoft Sans Serif"/>
          <w:sz w:val="22"/>
          <w:szCs w:val="22"/>
        </w:rPr>
        <w:t>an increasing source of concern in the UK.</w:t>
      </w:r>
      <w:r w:rsidR="0007647D" w:rsidRPr="00C72364">
        <w:rPr>
          <w:rFonts w:ascii="MS Reference Sans Serif" w:hAnsi="MS Reference Sans Serif" w:cs="Microsoft Sans Serif"/>
          <w:sz w:val="22"/>
          <w:szCs w:val="22"/>
        </w:rPr>
        <w:t xml:space="preserve"> She is also heading an Amnesty campaign</w:t>
      </w:r>
      <w:r w:rsidR="000D756B" w:rsidRPr="00C72364">
        <w:rPr>
          <w:rFonts w:ascii="MS Reference Sans Serif" w:hAnsi="MS Reference Sans Serif" w:cs="Microsoft Sans Serif"/>
          <w:sz w:val="22"/>
          <w:szCs w:val="22"/>
        </w:rPr>
        <w:t xml:space="preserve"> opposing the building of a new “super” Chinese Embassy on the site of the old Royal Mint near the Tower of London. The Tower Hamlets local Amnesty group has closed and so Nabila wondered whether we would like to take on the campaign. Discussion of this will be a main item on </w:t>
      </w:r>
      <w:r w:rsidR="001629BC" w:rsidRPr="00C72364">
        <w:rPr>
          <w:rFonts w:ascii="MS Reference Sans Serif" w:hAnsi="MS Reference Sans Serif" w:cs="Microsoft Sans Serif"/>
          <w:sz w:val="22"/>
          <w:szCs w:val="22"/>
        </w:rPr>
        <w:t>our September agenda.</w:t>
      </w:r>
    </w:p>
    <w:p w14:paraId="323E08F8" w14:textId="1F5A2A44" w:rsidR="00CF50AC" w:rsidRPr="00C72364" w:rsidRDefault="001629BC" w:rsidP="00CF50AC">
      <w:pPr>
        <w:ind w:left="720"/>
        <w:rPr>
          <w:rFonts w:ascii="MS Reference Sans Serif" w:hAnsi="MS Reference Sans Serif" w:cs="Microsoft Sans Serif"/>
          <w:sz w:val="22"/>
          <w:szCs w:val="22"/>
        </w:rPr>
      </w:pPr>
      <w:r w:rsidRPr="00C72364">
        <w:rPr>
          <w:rFonts w:ascii="MS Reference Sans Serif" w:hAnsi="MS Reference Sans Serif" w:cs="Microsoft Sans Serif"/>
          <w:b/>
          <w:bCs/>
          <w:sz w:val="22"/>
          <w:szCs w:val="22"/>
        </w:rPr>
        <w:t xml:space="preserve">Graham B, </w:t>
      </w:r>
      <w:r w:rsidRPr="00C72364">
        <w:rPr>
          <w:rFonts w:ascii="MS Reference Sans Serif" w:hAnsi="MS Reference Sans Serif" w:cs="Microsoft Sans Serif"/>
          <w:sz w:val="22"/>
          <w:szCs w:val="22"/>
        </w:rPr>
        <w:t>chair of the Sutton local AI group, made a number of helpful and informative contributions to the discussion. His group meets in the Sutton Quaker Friends’ Meeting House. This provides wifi so they are able to hold hybrid meetings involving speakers from all over the world</w:t>
      </w:r>
      <w:r w:rsidR="00AD13C0" w:rsidRPr="00C72364">
        <w:rPr>
          <w:rFonts w:ascii="MS Reference Sans Serif" w:hAnsi="MS Reference Sans Serif" w:cs="Microsoft Sans Serif"/>
          <w:sz w:val="22"/>
          <w:szCs w:val="22"/>
        </w:rPr>
        <w:t>, something we might like to consider.</w:t>
      </w:r>
    </w:p>
    <w:p w14:paraId="49861916" w14:textId="77777777" w:rsidR="00D31008" w:rsidRPr="00C72364" w:rsidRDefault="00D31008" w:rsidP="00CF50AC">
      <w:pPr>
        <w:ind w:left="720"/>
        <w:rPr>
          <w:rFonts w:ascii="MS Reference Sans Serif" w:hAnsi="MS Reference Sans Serif" w:cs="Microsoft Sans Serif"/>
          <w:sz w:val="22"/>
          <w:szCs w:val="22"/>
        </w:rPr>
      </w:pPr>
    </w:p>
    <w:p w14:paraId="30000E8A" w14:textId="2AAB46D6" w:rsidR="00573EE3" w:rsidRPr="00C72364" w:rsidRDefault="00B2417B" w:rsidP="00213FCE">
      <w:pPr>
        <w:numPr>
          <w:ilvl w:val="0"/>
          <w:numId w:val="38"/>
        </w:numPr>
        <w:rPr>
          <w:rFonts w:ascii="MS Reference Sans Serif" w:hAnsi="MS Reference Sans Serif" w:cs="Microsoft Sans Serif"/>
          <w:sz w:val="22"/>
          <w:szCs w:val="22"/>
        </w:rPr>
      </w:pPr>
      <w:r w:rsidRPr="00C72364">
        <w:rPr>
          <w:rFonts w:ascii="MS Reference Sans Serif" w:hAnsi="MS Reference Sans Serif" w:cs="Microsoft Sans Serif"/>
          <w:b/>
          <w:bCs/>
          <w:sz w:val="22"/>
          <w:szCs w:val="22"/>
        </w:rPr>
        <w:t>Country/regional campaigns</w:t>
      </w:r>
      <w:r w:rsidRPr="00C72364">
        <w:rPr>
          <w:rFonts w:ascii="MS Reference Sans Serif" w:hAnsi="MS Reference Sans Serif" w:cs="Microsoft Sans Serif"/>
          <w:sz w:val="22"/>
          <w:szCs w:val="22"/>
        </w:rPr>
        <w:t xml:space="preserve"> </w:t>
      </w:r>
      <w:r w:rsidR="00213FCE" w:rsidRPr="00C72364">
        <w:rPr>
          <w:rFonts w:ascii="MS Reference Sans Serif" w:hAnsi="MS Reference Sans Serif" w:cs="Microsoft Sans Serif"/>
          <w:sz w:val="22"/>
          <w:szCs w:val="22"/>
        </w:rPr>
        <w:t>– updates from Country Contacts</w:t>
      </w:r>
      <w:r w:rsidR="00134BA5" w:rsidRPr="00C72364">
        <w:rPr>
          <w:rFonts w:ascii="MS Reference Sans Serif" w:hAnsi="MS Reference Sans Serif" w:cs="Arial"/>
          <w:sz w:val="22"/>
          <w:szCs w:val="22"/>
        </w:rPr>
        <w:t>.</w:t>
      </w:r>
    </w:p>
    <w:p w14:paraId="0DB5AB0E" w14:textId="4AAB7DA5" w:rsidR="001557FC" w:rsidRPr="00C72364" w:rsidRDefault="001557FC" w:rsidP="00573EE3">
      <w:pPr>
        <w:pStyle w:val="NormalWeb"/>
        <w:spacing w:before="0" w:after="0"/>
        <w:ind w:left="709"/>
        <w:rPr>
          <w:rFonts w:ascii="MS Reference Sans Serif" w:hAnsi="MS Reference Sans Serif"/>
          <w:i/>
          <w:iCs/>
          <w:sz w:val="22"/>
          <w:szCs w:val="22"/>
        </w:rPr>
      </w:pPr>
      <w:r w:rsidRPr="00C72364">
        <w:rPr>
          <w:rFonts w:ascii="MS Reference Sans Serif" w:hAnsi="MS Reference Sans Serif"/>
          <w:i/>
          <w:iCs/>
          <w:sz w:val="22"/>
          <w:szCs w:val="22"/>
        </w:rPr>
        <w:t xml:space="preserve"> </w:t>
      </w:r>
    </w:p>
    <w:p w14:paraId="5FD5442E" w14:textId="11CBC10B" w:rsidR="00AD13C0" w:rsidRPr="00C72364" w:rsidRDefault="00AD13C0" w:rsidP="00553C78">
      <w:pPr>
        <w:pStyle w:val="ListParagraph"/>
        <w:rPr>
          <w:rFonts w:ascii="MS Reference Sans Serif" w:hAnsi="MS Reference Sans Serif" w:cs="Microsoft Sans Serif"/>
          <w:sz w:val="22"/>
          <w:szCs w:val="22"/>
        </w:rPr>
      </w:pPr>
      <w:r w:rsidRPr="00C72364">
        <w:rPr>
          <w:rFonts w:ascii="MS Reference Sans Serif" w:hAnsi="MS Reference Sans Serif" w:cs="Microsoft Sans Serif"/>
          <w:sz w:val="22"/>
          <w:szCs w:val="22"/>
        </w:rPr>
        <w:t>CHINA – Angela Noth</w:t>
      </w:r>
      <w:r w:rsidR="00B4640A">
        <w:rPr>
          <w:rFonts w:ascii="MS Reference Sans Serif" w:hAnsi="MS Reference Sans Serif" w:cs="Microsoft Sans Serif"/>
          <w:sz w:val="22"/>
          <w:szCs w:val="22"/>
        </w:rPr>
        <w:t>ing</w:t>
      </w:r>
      <w:r w:rsidRPr="00C72364">
        <w:rPr>
          <w:rFonts w:ascii="MS Reference Sans Serif" w:hAnsi="MS Reference Sans Serif" w:cs="Microsoft Sans Serif"/>
          <w:sz w:val="22"/>
          <w:szCs w:val="22"/>
        </w:rPr>
        <w:t xml:space="preserve"> further to add.</w:t>
      </w:r>
    </w:p>
    <w:p w14:paraId="155078D3" w14:textId="77777777" w:rsidR="003D4CC0" w:rsidRPr="00C72364" w:rsidRDefault="003D4CC0" w:rsidP="00553C78">
      <w:pPr>
        <w:pStyle w:val="ListParagraph"/>
        <w:rPr>
          <w:rFonts w:ascii="MS Reference Sans Serif" w:hAnsi="MS Reference Sans Serif" w:cs="Microsoft Sans Serif"/>
          <w:sz w:val="22"/>
          <w:szCs w:val="22"/>
        </w:rPr>
      </w:pPr>
    </w:p>
    <w:p w14:paraId="11A4BE63" w14:textId="0BE65F1D" w:rsidR="001A4559" w:rsidRPr="00C72364" w:rsidRDefault="009B03FD" w:rsidP="00553C78">
      <w:pPr>
        <w:pStyle w:val="ListParagraph"/>
        <w:rPr>
          <w:rFonts w:ascii="MS Reference Sans Serif" w:hAnsi="MS Reference Sans Serif" w:cs="Microsoft Sans Serif"/>
          <w:sz w:val="22"/>
          <w:szCs w:val="22"/>
        </w:rPr>
      </w:pPr>
      <w:r w:rsidRPr="00C72364">
        <w:rPr>
          <w:rFonts w:ascii="MS Reference Sans Serif" w:hAnsi="MS Reference Sans Serif" w:cs="Microsoft Sans Serif"/>
          <w:sz w:val="22"/>
          <w:szCs w:val="22"/>
        </w:rPr>
        <w:t xml:space="preserve">MEXICO AND CENTRAL AMERICA </w:t>
      </w:r>
      <w:r w:rsidR="001557FC" w:rsidRPr="00C72364">
        <w:rPr>
          <w:rFonts w:ascii="MS Reference Sans Serif" w:hAnsi="MS Reference Sans Serif" w:cs="Microsoft Sans Serif"/>
          <w:sz w:val="22"/>
          <w:szCs w:val="22"/>
        </w:rPr>
        <w:t xml:space="preserve">- Roger: </w:t>
      </w:r>
      <w:r w:rsidR="00AD13C0" w:rsidRPr="00C72364">
        <w:rPr>
          <w:rFonts w:ascii="MS Reference Sans Serif" w:hAnsi="MS Reference Sans Serif" w:cs="Microsoft Sans Serif"/>
          <w:sz w:val="22"/>
          <w:szCs w:val="22"/>
        </w:rPr>
        <w:t xml:space="preserve">No update as they are bimonthly. </w:t>
      </w:r>
    </w:p>
    <w:p w14:paraId="1BD9B5FF" w14:textId="5994EF95" w:rsidR="00573EE3" w:rsidRPr="00C72364" w:rsidRDefault="00573EE3" w:rsidP="00763A5B">
      <w:pPr>
        <w:pStyle w:val="NormalWeb"/>
        <w:spacing w:before="0" w:after="0"/>
        <w:rPr>
          <w:rFonts w:ascii="MS Reference Sans Serif" w:hAnsi="MS Reference Sans Serif" w:cs="Arial"/>
          <w:sz w:val="22"/>
          <w:szCs w:val="22"/>
        </w:rPr>
      </w:pPr>
    </w:p>
    <w:p w14:paraId="4C04EB94" w14:textId="77777777" w:rsidR="003D4CC0" w:rsidRPr="00C72364" w:rsidRDefault="009B03FD" w:rsidP="003D4CC0">
      <w:pPr>
        <w:pStyle w:val="NormalWeb"/>
        <w:ind w:left="709"/>
        <w:rPr>
          <w:rFonts w:ascii="MS Reference Sans Serif" w:hAnsi="MS Reference Sans Serif" w:cs="Arial"/>
          <w:sz w:val="22"/>
          <w:szCs w:val="22"/>
        </w:rPr>
      </w:pPr>
      <w:r w:rsidRPr="00C72364">
        <w:rPr>
          <w:rFonts w:ascii="MS Reference Sans Serif" w:hAnsi="MS Reference Sans Serif" w:cs="Arial"/>
          <w:sz w:val="22"/>
          <w:szCs w:val="22"/>
        </w:rPr>
        <w:t xml:space="preserve">CENTRAL AND EASTERN EUROPE </w:t>
      </w:r>
      <w:r w:rsidR="00573EE3" w:rsidRPr="00C72364">
        <w:rPr>
          <w:rFonts w:ascii="MS Reference Sans Serif" w:hAnsi="MS Reference Sans Serif" w:cs="Arial"/>
          <w:sz w:val="22"/>
          <w:szCs w:val="22"/>
        </w:rPr>
        <w:t xml:space="preserve">– Brigitte </w:t>
      </w:r>
    </w:p>
    <w:p w14:paraId="5FED7C11" w14:textId="4EDB3ECC" w:rsidR="003D4CC0" w:rsidRPr="00C72364" w:rsidRDefault="003D4CC0" w:rsidP="003D4CC0">
      <w:pPr>
        <w:pStyle w:val="NormalWeb"/>
        <w:ind w:left="709"/>
        <w:rPr>
          <w:rFonts w:ascii="MS Reference Sans Serif" w:hAnsi="MS Reference Sans Serif" w:cs="Arial"/>
          <w:b/>
          <w:sz w:val="22"/>
          <w:szCs w:val="22"/>
          <w:u w:val="single"/>
          <w:lang w:val="en-GB"/>
        </w:rPr>
      </w:pPr>
      <w:r w:rsidRPr="00C72364">
        <w:rPr>
          <w:rFonts w:ascii="MS Reference Sans Serif" w:hAnsi="MS Reference Sans Serif" w:cs="Arial"/>
          <w:b/>
          <w:sz w:val="22"/>
          <w:szCs w:val="22"/>
          <w:u w:val="single"/>
          <w:lang w:val="en-GB"/>
        </w:rPr>
        <w:t xml:space="preserve">Turkey </w:t>
      </w:r>
      <w:r w:rsidRPr="00C72364">
        <w:rPr>
          <w:rFonts w:ascii="MS Reference Sans Serif" w:hAnsi="MS Reference Sans Serif" w:cs="Arial"/>
          <w:sz w:val="22"/>
          <w:szCs w:val="22"/>
          <w:lang w:val="en-GB"/>
        </w:rPr>
        <w:t xml:space="preserve">The </w:t>
      </w:r>
      <w:r w:rsidRPr="00C72364">
        <w:rPr>
          <w:rFonts w:ascii="MS Reference Sans Serif" w:hAnsi="MS Reference Sans Serif" w:cs="Arial"/>
          <w:b/>
          <w:sz w:val="22"/>
          <w:szCs w:val="22"/>
          <w:u w:val="single"/>
          <w:lang w:val="en-GB"/>
        </w:rPr>
        <w:t>Istanbul  Pride</w:t>
      </w:r>
      <w:r w:rsidRPr="00C72364">
        <w:rPr>
          <w:rFonts w:ascii="MS Reference Sans Serif" w:hAnsi="MS Reference Sans Serif" w:cs="Arial"/>
          <w:sz w:val="22"/>
          <w:szCs w:val="22"/>
          <w:lang w:val="en-GB"/>
        </w:rPr>
        <w:t xml:space="preserve">, which AIUK supported last month, was cancelled again – over 100 protesters were arrested in lstanbul and Izmir. Convictions were quashed in June of </w:t>
      </w:r>
      <w:r w:rsidRPr="00C72364">
        <w:rPr>
          <w:rFonts w:ascii="MS Reference Sans Serif" w:hAnsi="MS Reference Sans Serif" w:cs="Arial"/>
          <w:b/>
          <w:sz w:val="22"/>
          <w:szCs w:val="22"/>
          <w:u w:val="single"/>
          <w:lang w:val="en-GB"/>
        </w:rPr>
        <w:t>Taner Kilic</w:t>
      </w:r>
      <w:r w:rsidRPr="00C72364">
        <w:rPr>
          <w:rFonts w:ascii="MS Reference Sans Serif" w:hAnsi="MS Reference Sans Serif" w:cs="Arial"/>
          <w:sz w:val="22"/>
          <w:szCs w:val="22"/>
          <w:lang w:val="en-GB"/>
        </w:rPr>
        <w:t xml:space="preserve">,  honorary chair of Turkey’s AI, </w:t>
      </w:r>
      <w:r w:rsidRPr="00C72364">
        <w:rPr>
          <w:rFonts w:ascii="MS Reference Sans Serif" w:hAnsi="MS Reference Sans Serif" w:cs="Arial"/>
          <w:b/>
          <w:sz w:val="22"/>
          <w:szCs w:val="22"/>
          <w:lang w:val="en-GB"/>
        </w:rPr>
        <w:t>Idil Eser</w:t>
      </w:r>
      <w:r w:rsidRPr="00C72364">
        <w:rPr>
          <w:rFonts w:ascii="MS Reference Sans Serif" w:hAnsi="MS Reference Sans Serif" w:cs="Arial"/>
          <w:sz w:val="22"/>
          <w:szCs w:val="22"/>
          <w:lang w:val="en-GB"/>
        </w:rPr>
        <w:t xml:space="preserve">, ex-director of Turkey’s AI and 4 others -  6 years after Taner’sinitial arrest.The </w:t>
      </w:r>
      <w:r w:rsidRPr="00C72364">
        <w:rPr>
          <w:rFonts w:ascii="MS Reference Sans Serif" w:hAnsi="MS Reference Sans Serif" w:cs="Arial"/>
          <w:b/>
          <w:sz w:val="22"/>
          <w:szCs w:val="22"/>
          <w:u w:val="single"/>
          <w:lang w:val="en-GB"/>
        </w:rPr>
        <w:t>Saturday Mothers</w:t>
      </w:r>
      <w:r w:rsidRPr="00C72364">
        <w:rPr>
          <w:rFonts w:ascii="MS Reference Sans Serif" w:hAnsi="MS Reference Sans Serif" w:cs="Arial"/>
          <w:sz w:val="22"/>
          <w:szCs w:val="22"/>
          <w:lang w:val="en-GB"/>
        </w:rPr>
        <w:t>: Vigils have continued for 40 years about disappearances but are always stopped and arrests made. A letter to be done about freedom to protest.</w:t>
      </w:r>
    </w:p>
    <w:p w14:paraId="34BD819A" w14:textId="77777777" w:rsidR="003D4CC0" w:rsidRPr="00C72364" w:rsidRDefault="003D4CC0" w:rsidP="003D4CC0">
      <w:pPr>
        <w:pStyle w:val="NormalWeb"/>
        <w:ind w:left="709"/>
        <w:rPr>
          <w:rFonts w:ascii="MS Reference Sans Serif" w:hAnsi="MS Reference Sans Serif" w:cs="Arial"/>
          <w:sz w:val="22"/>
          <w:szCs w:val="22"/>
          <w:lang w:val="en-GB"/>
        </w:rPr>
      </w:pPr>
      <w:r w:rsidRPr="00C72364">
        <w:rPr>
          <w:rFonts w:ascii="MS Reference Sans Serif" w:hAnsi="MS Reference Sans Serif" w:cs="Arial"/>
          <w:b/>
          <w:sz w:val="22"/>
          <w:szCs w:val="22"/>
          <w:u w:val="single"/>
          <w:lang w:val="en-GB"/>
        </w:rPr>
        <w:t>Poland</w:t>
      </w:r>
      <w:r w:rsidRPr="00C72364">
        <w:rPr>
          <w:rFonts w:ascii="MS Reference Sans Serif" w:hAnsi="MS Reference Sans Serif" w:cs="Arial"/>
          <w:sz w:val="22"/>
          <w:szCs w:val="22"/>
          <w:lang w:val="en-GB"/>
        </w:rPr>
        <w:t xml:space="preserve">: Repression of reproductive Rights: In March </w:t>
      </w:r>
      <w:r w:rsidRPr="00C72364">
        <w:rPr>
          <w:rFonts w:ascii="MS Reference Sans Serif" w:hAnsi="MS Reference Sans Serif" w:cs="Arial"/>
          <w:b/>
          <w:sz w:val="22"/>
          <w:szCs w:val="22"/>
          <w:lang w:val="en-GB"/>
        </w:rPr>
        <w:t>Justyna Wydrzjy</w:t>
      </w:r>
      <w:r w:rsidRPr="00C72364">
        <w:rPr>
          <w:rFonts w:ascii="MS Reference Sans Serif" w:hAnsi="MS Reference Sans Serif" w:cs="Arial"/>
          <w:b/>
          <w:sz w:val="22"/>
          <w:szCs w:val="22"/>
          <w:u w:val="single"/>
          <w:lang w:val="en-GB"/>
        </w:rPr>
        <w:t>nska</w:t>
      </w:r>
      <w:r w:rsidRPr="00C72364">
        <w:rPr>
          <w:rFonts w:ascii="MS Reference Sans Serif" w:hAnsi="MS Reference Sans Serif" w:cs="Arial"/>
          <w:sz w:val="22"/>
          <w:szCs w:val="22"/>
          <w:lang w:val="en-GB"/>
        </w:rPr>
        <w:t xml:space="preserve"> was convicted of helping a desperate woman obtain an abortion pill. A letter to be prepared.</w:t>
      </w:r>
    </w:p>
    <w:p w14:paraId="6521BA39" w14:textId="77777777" w:rsidR="003D4CC0" w:rsidRPr="00C72364" w:rsidRDefault="003D4CC0" w:rsidP="003D4CC0">
      <w:pPr>
        <w:pStyle w:val="NormalWeb"/>
        <w:ind w:left="709"/>
        <w:rPr>
          <w:rFonts w:ascii="MS Reference Sans Serif" w:hAnsi="MS Reference Sans Serif" w:cs="Arial"/>
          <w:b/>
          <w:sz w:val="22"/>
          <w:szCs w:val="22"/>
          <w:u w:val="single"/>
          <w:lang w:val="en-GB"/>
        </w:rPr>
      </w:pPr>
      <w:r w:rsidRPr="00C72364">
        <w:rPr>
          <w:rFonts w:ascii="MS Reference Sans Serif" w:hAnsi="MS Reference Sans Serif" w:cs="Arial"/>
          <w:sz w:val="22"/>
          <w:szCs w:val="22"/>
          <w:lang w:val="en-GB"/>
        </w:rPr>
        <w:t>Brigitte also gave brief reports on Greece, Tunisia and the Action on Burma campaign.</w:t>
      </w:r>
    </w:p>
    <w:p w14:paraId="60C66980" w14:textId="77777777" w:rsidR="003D4CC0" w:rsidRPr="00C72364" w:rsidRDefault="003D4CC0" w:rsidP="003D4CC0">
      <w:pPr>
        <w:pStyle w:val="NormalWeb"/>
        <w:spacing w:before="0" w:after="0"/>
        <w:ind w:left="709"/>
        <w:rPr>
          <w:rFonts w:ascii="MS Reference Sans Serif" w:hAnsi="MS Reference Sans Serif" w:cs="Arial"/>
          <w:sz w:val="22"/>
          <w:szCs w:val="22"/>
        </w:rPr>
      </w:pPr>
    </w:p>
    <w:p w14:paraId="71A8C9D3" w14:textId="191B12C1" w:rsidR="00BD6747" w:rsidRPr="00C72364" w:rsidRDefault="009B03FD" w:rsidP="00BD6747">
      <w:pPr>
        <w:pStyle w:val="NormalWeb"/>
        <w:spacing w:before="0" w:after="0"/>
        <w:ind w:left="709"/>
        <w:rPr>
          <w:rFonts w:ascii="MS Reference Sans Serif" w:hAnsi="MS Reference Sans Serif"/>
          <w:sz w:val="22"/>
          <w:szCs w:val="22"/>
        </w:rPr>
      </w:pPr>
      <w:r w:rsidRPr="00C72364">
        <w:rPr>
          <w:rFonts w:ascii="MS Reference Sans Serif" w:hAnsi="MS Reference Sans Serif"/>
          <w:sz w:val="22"/>
          <w:szCs w:val="22"/>
        </w:rPr>
        <w:t xml:space="preserve">IRAN </w:t>
      </w:r>
      <w:r w:rsidR="00217AD1" w:rsidRPr="00C72364">
        <w:rPr>
          <w:rFonts w:ascii="MS Reference Sans Serif" w:hAnsi="MS Reference Sans Serif"/>
          <w:sz w:val="22"/>
          <w:szCs w:val="22"/>
        </w:rPr>
        <w:t>–</w:t>
      </w:r>
      <w:r w:rsidRPr="00C72364">
        <w:rPr>
          <w:rFonts w:ascii="MS Reference Sans Serif" w:hAnsi="MS Reference Sans Serif"/>
          <w:sz w:val="22"/>
          <w:szCs w:val="22"/>
        </w:rPr>
        <w:t xml:space="preserve"> Graham</w:t>
      </w:r>
      <w:r w:rsidR="003D4CC0" w:rsidRPr="00C72364">
        <w:rPr>
          <w:rFonts w:ascii="MS Reference Sans Serif" w:hAnsi="MS Reference Sans Serif"/>
          <w:sz w:val="22"/>
          <w:szCs w:val="22"/>
        </w:rPr>
        <w:t xml:space="preserve"> -</w:t>
      </w:r>
      <w:r w:rsidR="003D4CC0" w:rsidRPr="00C72364">
        <w:rPr>
          <w:rFonts w:ascii="MS Reference Sans Serif" w:hAnsi="MS Reference Sans Serif"/>
          <w:sz w:val="22"/>
          <w:szCs w:val="22"/>
          <w:lang w:val="en-GB"/>
        </w:rPr>
        <w:t xml:space="preserve">The Iranian authorities are doubling down on their oppression of Iranian women and girls for defying degrading compulsory veiling laws, Amnesty International said in a new nine-page </w:t>
      </w:r>
      <w:hyperlink r:id="rId9" w:history="1">
        <w:r w:rsidR="003D4CC0" w:rsidRPr="00C72364">
          <w:rPr>
            <w:rStyle w:val="Hyperlink"/>
            <w:rFonts w:ascii="MS Reference Sans Serif" w:hAnsi="MS Reference Sans Serif"/>
            <w:sz w:val="22"/>
            <w:szCs w:val="22"/>
            <w:lang w:val="en-GB"/>
          </w:rPr>
          <w:t>briefing</w:t>
        </w:r>
      </w:hyperlink>
      <w:r w:rsidR="003D4CC0" w:rsidRPr="00C72364">
        <w:rPr>
          <w:rFonts w:ascii="MS Reference Sans Serif" w:hAnsi="MS Reference Sans Serif"/>
          <w:sz w:val="22"/>
          <w:szCs w:val="22"/>
          <w:lang w:val="en-GB"/>
        </w:rPr>
        <w:t xml:space="preserve"> 26 July. No action suggested.</w:t>
      </w:r>
      <w:r w:rsidR="00217AD1" w:rsidRPr="00C72364">
        <w:rPr>
          <w:rFonts w:ascii="MS Reference Sans Serif" w:hAnsi="MS Reference Sans Serif"/>
          <w:sz w:val="22"/>
          <w:szCs w:val="22"/>
        </w:rPr>
        <w:t xml:space="preserve"> </w:t>
      </w:r>
    </w:p>
    <w:p w14:paraId="49A63DA9" w14:textId="77777777" w:rsidR="00BD6747" w:rsidRPr="00C72364" w:rsidRDefault="00BD6747" w:rsidP="00BD6747">
      <w:pPr>
        <w:pStyle w:val="NormalWeb"/>
        <w:spacing w:before="0" w:after="0"/>
        <w:ind w:left="709"/>
        <w:rPr>
          <w:rFonts w:ascii="MS Reference Sans Serif" w:hAnsi="MS Reference Sans Serif"/>
          <w:sz w:val="22"/>
          <w:szCs w:val="22"/>
        </w:rPr>
      </w:pPr>
    </w:p>
    <w:p w14:paraId="7353929E" w14:textId="53E985BB" w:rsidR="00BD6747" w:rsidRPr="00C72364" w:rsidRDefault="00BD6747" w:rsidP="00BD6747">
      <w:pPr>
        <w:pStyle w:val="NormalWeb"/>
        <w:spacing w:before="0" w:after="0"/>
        <w:ind w:left="709"/>
        <w:rPr>
          <w:rFonts w:ascii="MS Reference Sans Serif" w:hAnsi="MS Reference Sans Serif"/>
          <w:sz w:val="22"/>
          <w:szCs w:val="22"/>
          <w:lang w:val="en-GB"/>
        </w:rPr>
      </w:pPr>
      <w:r w:rsidRPr="00C72364">
        <w:rPr>
          <w:rFonts w:ascii="MS Reference Sans Serif" w:hAnsi="MS Reference Sans Serif"/>
          <w:sz w:val="22"/>
          <w:szCs w:val="22"/>
          <w:lang w:val="en-GB"/>
        </w:rPr>
        <w:t xml:space="preserve">WEST &amp; CENTRAL AFRICA Anne F </w:t>
      </w:r>
    </w:p>
    <w:p w14:paraId="08DF2A77" w14:textId="140D52E6" w:rsidR="009F21CD" w:rsidRPr="00C72364" w:rsidRDefault="00BD6747" w:rsidP="00136843">
      <w:pPr>
        <w:pStyle w:val="NormalWeb"/>
        <w:spacing w:before="0" w:after="0"/>
        <w:ind w:left="709"/>
        <w:rPr>
          <w:rFonts w:ascii="MS Reference Sans Serif" w:hAnsi="MS Reference Sans Serif"/>
          <w:sz w:val="22"/>
          <w:szCs w:val="22"/>
          <w:lang w:val="en-GB"/>
        </w:rPr>
      </w:pPr>
      <w:r w:rsidRPr="00C72364">
        <w:rPr>
          <w:rFonts w:ascii="MS Reference Sans Serif" w:hAnsi="MS Reference Sans Serif"/>
          <w:sz w:val="22"/>
          <w:szCs w:val="22"/>
          <w:lang w:val="en-GB"/>
        </w:rPr>
        <w:t>A new report exposes the persecution of human rights defenders in West and Central Africa exposing corruption, bribery and abuse of office. Anti-corruption activists in 19 countries across the region risk arrest, harassment, detention, fines and death for speaking out about this abuse of power. Activists are also targeted with criminal prosecutions, an attack on their right to freedom of expression.</w:t>
      </w:r>
    </w:p>
    <w:p w14:paraId="0EFEA45C" w14:textId="7983C047" w:rsidR="00E86D67" w:rsidRPr="00C72364" w:rsidRDefault="00E86D67" w:rsidP="00136843">
      <w:pPr>
        <w:pStyle w:val="NormalWeb"/>
        <w:spacing w:before="0" w:after="0"/>
        <w:ind w:left="709"/>
        <w:rPr>
          <w:rFonts w:ascii="MS Reference Sans Serif" w:hAnsi="MS Reference Sans Serif"/>
          <w:sz w:val="22"/>
          <w:szCs w:val="22"/>
        </w:rPr>
      </w:pPr>
      <w:r w:rsidRPr="00C72364">
        <w:rPr>
          <w:rFonts w:ascii="MS Reference Sans Serif" w:hAnsi="MS Reference Sans Serif"/>
          <w:sz w:val="22"/>
          <w:szCs w:val="22"/>
          <w:lang w:val="en-GB"/>
        </w:rPr>
        <w:t>GUANTAM</w:t>
      </w:r>
      <w:r w:rsidR="00C72364" w:rsidRPr="00C72364">
        <w:rPr>
          <w:rFonts w:ascii="MS Reference Sans Serif" w:hAnsi="MS Reference Sans Serif"/>
          <w:sz w:val="22"/>
          <w:szCs w:val="22"/>
          <w:lang w:val="en-GB"/>
        </w:rPr>
        <w:t>A</w:t>
      </w:r>
      <w:r w:rsidRPr="00C72364">
        <w:rPr>
          <w:rFonts w:ascii="MS Reference Sans Serif" w:hAnsi="MS Reference Sans Serif"/>
          <w:sz w:val="22"/>
          <w:szCs w:val="22"/>
          <w:lang w:val="en-GB"/>
        </w:rPr>
        <w:t xml:space="preserve">NO </w:t>
      </w:r>
      <w:r w:rsidR="00C72364" w:rsidRPr="00C72364">
        <w:rPr>
          <w:rFonts w:ascii="MS Reference Sans Serif" w:hAnsi="MS Reference Sans Serif"/>
          <w:sz w:val="22"/>
          <w:szCs w:val="22"/>
          <w:lang w:val="en-GB"/>
        </w:rPr>
        <w:t>Anne F attended an effective vigil outside Parliament on 2 August</w:t>
      </w:r>
      <w:r w:rsidR="00C72364">
        <w:rPr>
          <w:rFonts w:ascii="MS Reference Sans Serif" w:hAnsi="MS Reference Sans Serif"/>
          <w:sz w:val="22"/>
          <w:szCs w:val="22"/>
          <w:lang w:val="en-GB"/>
        </w:rPr>
        <w:t xml:space="preserve"> and will bring information about sending messages of solidarity to the remaining prisoner</w:t>
      </w:r>
      <w:r w:rsidR="00B4640A">
        <w:rPr>
          <w:rFonts w:ascii="MS Reference Sans Serif" w:hAnsi="MS Reference Sans Serif"/>
          <w:sz w:val="22"/>
          <w:szCs w:val="22"/>
          <w:lang w:val="en-GB"/>
        </w:rPr>
        <w:t>s</w:t>
      </w:r>
      <w:r w:rsidR="00C72364">
        <w:rPr>
          <w:rFonts w:ascii="MS Reference Sans Serif" w:hAnsi="MS Reference Sans Serif"/>
          <w:sz w:val="22"/>
          <w:szCs w:val="22"/>
          <w:lang w:val="en-GB"/>
        </w:rPr>
        <w:t xml:space="preserve"> at our next letter writing session.</w:t>
      </w:r>
    </w:p>
    <w:p w14:paraId="73A83964" w14:textId="0BED8C0A" w:rsidR="00E17413" w:rsidRPr="00C72364" w:rsidRDefault="00E17413" w:rsidP="00763A5B">
      <w:pPr>
        <w:rPr>
          <w:rFonts w:ascii="MS Reference Sans Serif" w:hAnsi="MS Reference Sans Serif" w:cs="Microsoft Sans Serif"/>
          <w:sz w:val="22"/>
          <w:szCs w:val="22"/>
        </w:rPr>
      </w:pPr>
    </w:p>
    <w:p w14:paraId="30C390B9" w14:textId="77777777" w:rsidR="00B2417B" w:rsidRPr="00C72364" w:rsidRDefault="00B2417B" w:rsidP="00B2417B">
      <w:pPr>
        <w:numPr>
          <w:ilvl w:val="0"/>
          <w:numId w:val="38"/>
        </w:numPr>
        <w:rPr>
          <w:rFonts w:ascii="MS Reference Sans Serif" w:hAnsi="MS Reference Sans Serif" w:cs="Microsoft Sans Serif"/>
          <w:sz w:val="22"/>
          <w:szCs w:val="22"/>
        </w:rPr>
      </w:pPr>
      <w:r w:rsidRPr="00C72364">
        <w:rPr>
          <w:rFonts w:ascii="MS Reference Sans Serif" w:hAnsi="MS Reference Sans Serif" w:cs="Microsoft Sans Serif"/>
          <w:b/>
          <w:bCs/>
          <w:sz w:val="22"/>
          <w:szCs w:val="22"/>
        </w:rPr>
        <w:t>AIUK matters</w:t>
      </w:r>
      <w:r w:rsidRPr="00C72364">
        <w:rPr>
          <w:rFonts w:ascii="MS Reference Sans Serif" w:hAnsi="MS Reference Sans Serif" w:cs="Microsoft Sans Serif"/>
          <w:sz w:val="22"/>
          <w:szCs w:val="22"/>
        </w:rPr>
        <w:t xml:space="preserve"> (standing item)</w:t>
      </w:r>
    </w:p>
    <w:p w14:paraId="01E2613E" w14:textId="4319B61B" w:rsidR="00E45FA9" w:rsidRPr="00C72364" w:rsidRDefault="00E45FA9" w:rsidP="00E45FA9">
      <w:pPr>
        <w:pStyle w:val="ListParagraph"/>
        <w:contextualSpacing w:val="0"/>
        <w:rPr>
          <w:rFonts w:cs="Arial"/>
          <w:i/>
          <w:iCs/>
          <w:sz w:val="22"/>
          <w:szCs w:val="22"/>
        </w:rPr>
      </w:pPr>
      <w:r w:rsidRPr="00C72364">
        <w:rPr>
          <w:rFonts w:cs="Arial"/>
          <w:sz w:val="22"/>
          <w:szCs w:val="22"/>
        </w:rPr>
        <w:t>Proposal for London groups meeting, Sun 10</w:t>
      </w:r>
      <w:r w:rsidRPr="00C72364">
        <w:rPr>
          <w:rFonts w:cs="Arial"/>
          <w:sz w:val="22"/>
          <w:szCs w:val="22"/>
          <w:vertAlign w:val="superscript"/>
        </w:rPr>
        <w:t>th</w:t>
      </w:r>
      <w:r w:rsidRPr="00C72364">
        <w:rPr>
          <w:rFonts w:cs="Arial"/>
          <w:sz w:val="22"/>
          <w:szCs w:val="22"/>
        </w:rPr>
        <w:t xml:space="preserve"> / Tues 12</w:t>
      </w:r>
      <w:r w:rsidRPr="00C72364">
        <w:rPr>
          <w:rFonts w:cs="Arial"/>
          <w:sz w:val="22"/>
          <w:szCs w:val="22"/>
          <w:vertAlign w:val="superscript"/>
        </w:rPr>
        <w:t>th</w:t>
      </w:r>
      <w:r w:rsidRPr="00C72364">
        <w:rPr>
          <w:rFonts w:cs="Arial"/>
          <w:sz w:val="22"/>
          <w:szCs w:val="22"/>
        </w:rPr>
        <w:t xml:space="preserve"> December 2023 at Human Rights Action Centre, London.  It is proposed that meeting content, timing, etc be discussed at a meeting online in the coming weeks (David Wi) </w:t>
      </w:r>
      <w:r w:rsidRPr="00C72364">
        <w:rPr>
          <w:rFonts w:cs="Arial"/>
          <w:i/>
          <w:iCs/>
          <w:sz w:val="22"/>
          <w:szCs w:val="22"/>
        </w:rPr>
        <w:t>carried over to the September meeting.</w:t>
      </w:r>
    </w:p>
    <w:p w14:paraId="156C63B9" w14:textId="77777777" w:rsidR="00B2417B" w:rsidRPr="00C72364" w:rsidRDefault="00B2417B" w:rsidP="00B2417B">
      <w:pPr>
        <w:rPr>
          <w:rFonts w:ascii="MS Reference Sans Serif" w:hAnsi="MS Reference Sans Serif" w:cs="Microsoft Sans Serif"/>
          <w:sz w:val="22"/>
          <w:szCs w:val="22"/>
        </w:rPr>
      </w:pPr>
    </w:p>
    <w:p w14:paraId="76F84D41" w14:textId="32BA5499" w:rsidR="00B2417B" w:rsidRPr="00C72364" w:rsidRDefault="00B2417B" w:rsidP="00A20235">
      <w:pPr>
        <w:numPr>
          <w:ilvl w:val="0"/>
          <w:numId w:val="38"/>
        </w:numPr>
        <w:rPr>
          <w:rFonts w:ascii="MS Reference Sans Serif" w:hAnsi="MS Reference Sans Serif" w:cs="Microsoft Sans Serif"/>
          <w:sz w:val="22"/>
          <w:szCs w:val="22"/>
        </w:rPr>
      </w:pPr>
      <w:r w:rsidRPr="00C72364">
        <w:rPr>
          <w:rFonts w:ascii="MS Reference Sans Serif" w:hAnsi="MS Reference Sans Serif" w:cs="Microsoft Sans Serif"/>
          <w:b/>
          <w:bCs/>
          <w:sz w:val="22"/>
          <w:szCs w:val="22"/>
        </w:rPr>
        <w:t>Future fundraising initiatives</w:t>
      </w:r>
      <w:r w:rsidR="001158D3" w:rsidRPr="00C72364">
        <w:rPr>
          <w:rFonts w:ascii="MS Reference Sans Serif" w:hAnsi="MS Reference Sans Serif" w:cs="Microsoft Sans Serif"/>
          <w:b/>
          <w:bCs/>
          <w:sz w:val="22"/>
          <w:szCs w:val="22"/>
        </w:rPr>
        <w:t>:</w:t>
      </w:r>
    </w:p>
    <w:p w14:paraId="132FB0E3" w14:textId="77777777" w:rsidR="00136843" w:rsidRPr="00C72364" w:rsidRDefault="00136843" w:rsidP="00136843">
      <w:pPr>
        <w:pStyle w:val="ListParagraph"/>
        <w:contextualSpacing w:val="0"/>
        <w:rPr>
          <w:rFonts w:cs="Arial"/>
          <w:sz w:val="22"/>
          <w:szCs w:val="22"/>
        </w:rPr>
      </w:pPr>
      <w:r w:rsidRPr="00C72364">
        <w:rPr>
          <w:rFonts w:cs="Arial"/>
          <w:sz w:val="22"/>
          <w:szCs w:val="22"/>
        </w:rPr>
        <w:t>Jazz concert (Brigitte)</w:t>
      </w:r>
    </w:p>
    <w:p w14:paraId="27A1A698" w14:textId="36C89127" w:rsidR="00136843" w:rsidRPr="00C72364" w:rsidRDefault="00136843" w:rsidP="00136843">
      <w:pPr>
        <w:pStyle w:val="ListParagraph"/>
        <w:numPr>
          <w:ilvl w:val="1"/>
          <w:numId w:val="38"/>
        </w:numPr>
        <w:contextualSpacing w:val="0"/>
        <w:rPr>
          <w:rFonts w:cs="Arial"/>
          <w:sz w:val="22"/>
          <w:szCs w:val="22"/>
        </w:rPr>
      </w:pPr>
      <w:r w:rsidRPr="00C72364">
        <w:rPr>
          <w:rFonts w:cs="Arial"/>
          <w:sz w:val="22"/>
          <w:szCs w:val="22"/>
        </w:rPr>
        <w:t>Proposed date / location: either Fri 14</w:t>
      </w:r>
      <w:r w:rsidRPr="00C72364">
        <w:rPr>
          <w:rFonts w:cs="Arial"/>
          <w:sz w:val="22"/>
          <w:szCs w:val="22"/>
          <w:vertAlign w:val="superscript"/>
        </w:rPr>
        <w:t>th</w:t>
      </w:r>
      <w:r w:rsidRPr="00C72364">
        <w:rPr>
          <w:rFonts w:cs="Arial"/>
          <w:sz w:val="22"/>
          <w:szCs w:val="22"/>
        </w:rPr>
        <w:t xml:space="preserve"> or Sat 15</w:t>
      </w:r>
      <w:r w:rsidRPr="00C72364">
        <w:rPr>
          <w:rFonts w:cs="Arial"/>
          <w:sz w:val="22"/>
          <w:szCs w:val="22"/>
          <w:vertAlign w:val="superscript"/>
        </w:rPr>
        <w:t>th</w:t>
      </w:r>
      <w:r w:rsidRPr="00C72364">
        <w:rPr>
          <w:rFonts w:cs="Arial"/>
          <w:sz w:val="22"/>
          <w:szCs w:val="22"/>
        </w:rPr>
        <w:t xml:space="preserve"> June 2024 / Mycenae House, Blackheath, SE3 7SE – Brigitte will book once she has secured a band.</w:t>
      </w:r>
    </w:p>
    <w:p w14:paraId="7F80DC8C" w14:textId="2C54A36E" w:rsidR="00136843" w:rsidRPr="00C72364" w:rsidRDefault="00136843" w:rsidP="00136843">
      <w:pPr>
        <w:pStyle w:val="ListParagraph"/>
        <w:numPr>
          <w:ilvl w:val="1"/>
          <w:numId w:val="38"/>
        </w:numPr>
        <w:contextualSpacing w:val="0"/>
        <w:rPr>
          <w:rFonts w:cs="Arial"/>
          <w:sz w:val="22"/>
          <w:szCs w:val="22"/>
        </w:rPr>
      </w:pPr>
      <w:r w:rsidRPr="00C72364">
        <w:rPr>
          <w:rFonts w:cs="Arial"/>
          <w:sz w:val="22"/>
          <w:szCs w:val="22"/>
        </w:rPr>
        <w:t>Music group “sampler” – Fri 11</w:t>
      </w:r>
      <w:r w:rsidRPr="00C72364">
        <w:rPr>
          <w:rFonts w:cs="Arial"/>
          <w:sz w:val="22"/>
          <w:szCs w:val="22"/>
          <w:vertAlign w:val="superscript"/>
        </w:rPr>
        <w:t>th</w:t>
      </w:r>
      <w:r w:rsidRPr="00C72364">
        <w:rPr>
          <w:rFonts w:cs="Arial"/>
          <w:sz w:val="22"/>
          <w:szCs w:val="22"/>
        </w:rPr>
        <w:t xml:space="preserve"> Aug, 8.30pm, Emmanuel Church, West Wickham BR4 9JS Brigitte, Angela, Graham and possibly David Wi will attend.</w:t>
      </w:r>
    </w:p>
    <w:p w14:paraId="0D99E411" w14:textId="7CFCC06B" w:rsidR="00136843" w:rsidRPr="00C72364" w:rsidRDefault="00136843" w:rsidP="00987278">
      <w:pPr>
        <w:pStyle w:val="ListParagraph"/>
        <w:contextualSpacing w:val="0"/>
        <w:rPr>
          <w:rFonts w:cs="Arial"/>
          <w:sz w:val="22"/>
          <w:szCs w:val="22"/>
        </w:rPr>
      </w:pPr>
      <w:r w:rsidRPr="00C72364">
        <w:rPr>
          <w:rFonts w:cs="Arial"/>
          <w:sz w:val="22"/>
          <w:szCs w:val="22"/>
        </w:rPr>
        <w:t>Screening of “The Mauretanian”, Catford Mews Cinema (Anne F, Rachel)</w:t>
      </w:r>
      <w:r w:rsidR="00987278" w:rsidRPr="00C72364">
        <w:rPr>
          <w:rFonts w:cs="Arial"/>
          <w:sz w:val="22"/>
          <w:szCs w:val="22"/>
        </w:rPr>
        <w:t xml:space="preserve"> Amanda has found that we could hire the Goldsmith’s College Cinema (101 seats) at initial cost of£330 but somewhat reduced for subsequent showings. Perhaps it could be used for a campaign at the same time.To be discussed by Anne Rachel and Amanda asap and followed up in September.</w:t>
      </w:r>
    </w:p>
    <w:p w14:paraId="3E198730" w14:textId="77777777" w:rsidR="00987278" w:rsidRPr="00C72364" w:rsidRDefault="00987278" w:rsidP="00987278">
      <w:pPr>
        <w:pStyle w:val="ListParagraph"/>
        <w:contextualSpacing w:val="0"/>
        <w:rPr>
          <w:rFonts w:cs="Arial"/>
          <w:sz w:val="22"/>
          <w:szCs w:val="22"/>
        </w:rPr>
      </w:pPr>
    </w:p>
    <w:p w14:paraId="63CF27BB" w14:textId="4F9E3071" w:rsidR="00136843" w:rsidRPr="00C72364" w:rsidRDefault="00E86D67" w:rsidP="00136843">
      <w:pPr>
        <w:pStyle w:val="ListParagraph"/>
        <w:numPr>
          <w:ilvl w:val="0"/>
          <w:numId w:val="38"/>
        </w:numPr>
        <w:contextualSpacing w:val="0"/>
        <w:rPr>
          <w:rFonts w:cs="Arial"/>
          <w:b/>
          <w:bCs/>
          <w:sz w:val="22"/>
          <w:szCs w:val="22"/>
        </w:rPr>
      </w:pPr>
      <w:r w:rsidRPr="00C72364">
        <w:rPr>
          <w:rFonts w:cs="Arial"/>
          <w:b/>
          <w:bCs/>
          <w:sz w:val="22"/>
          <w:szCs w:val="22"/>
        </w:rPr>
        <w:t xml:space="preserve">Social Media  </w:t>
      </w:r>
      <w:r w:rsidR="00C8626A" w:rsidRPr="00C8626A">
        <w:rPr>
          <w:rFonts w:cs="Arial"/>
          <w:sz w:val="22"/>
          <w:szCs w:val="22"/>
        </w:rPr>
        <w:t>Jennifer</w:t>
      </w:r>
      <w:r w:rsidR="00C8626A">
        <w:rPr>
          <w:rFonts w:cs="Arial"/>
          <w:sz w:val="22"/>
          <w:szCs w:val="22"/>
        </w:rPr>
        <w:t xml:space="preserve"> and David Wi had been unable to attend the Amnesty Digital training event but will keep alert for future opportunities, In response to a query from David WW, Nabila said that AIUK were in the process of upgrading website</w:t>
      </w:r>
      <w:r w:rsidR="00696645">
        <w:rPr>
          <w:rFonts w:cs="Arial"/>
          <w:sz w:val="22"/>
          <w:szCs w:val="22"/>
        </w:rPr>
        <w:t>s</w:t>
      </w:r>
      <w:r w:rsidR="00C8626A">
        <w:rPr>
          <w:rFonts w:cs="Arial"/>
          <w:sz w:val="22"/>
          <w:szCs w:val="22"/>
        </w:rPr>
        <w:t xml:space="preserve"> including those local groups</w:t>
      </w:r>
      <w:r w:rsidR="00696645">
        <w:rPr>
          <w:rFonts w:cs="Arial"/>
          <w:sz w:val="22"/>
          <w:szCs w:val="22"/>
        </w:rPr>
        <w:t>.</w:t>
      </w:r>
      <w:r w:rsidR="00C8626A">
        <w:rPr>
          <w:rFonts w:cs="Arial"/>
          <w:sz w:val="22"/>
          <w:szCs w:val="22"/>
        </w:rPr>
        <w:t xml:space="preserve"> </w:t>
      </w:r>
    </w:p>
    <w:p w14:paraId="7B66008A" w14:textId="77777777" w:rsidR="00136843" w:rsidRPr="00C72364" w:rsidRDefault="00136843" w:rsidP="00136843">
      <w:pPr>
        <w:ind w:left="720"/>
        <w:rPr>
          <w:rFonts w:ascii="MS Reference Sans Serif" w:hAnsi="MS Reference Sans Serif" w:cs="Microsoft Sans Serif"/>
          <w:sz w:val="22"/>
          <w:szCs w:val="22"/>
        </w:rPr>
      </w:pPr>
    </w:p>
    <w:p w14:paraId="36A2D147" w14:textId="5FE2EDFC" w:rsidR="008D695E" w:rsidRPr="00C72364" w:rsidRDefault="00B2417B" w:rsidP="008D695E">
      <w:pPr>
        <w:numPr>
          <w:ilvl w:val="0"/>
          <w:numId w:val="38"/>
        </w:numPr>
        <w:rPr>
          <w:rFonts w:ascii="MS Reference Sans Serif" w:hAnsi="MS Reference Sans Serif" w:cs="Microsoft Sans Serif"/>
          <w:sz w:val="22"/>
          <w:szCs w:val="22"/>
        </w:rPr>
      </w:pPr>
      <w:r w:rsidRPr="00C72364">
        <w:rPr>
          <w:rFonts w:ascii="MS Reference Sans Serif" w:hAnsi="MS Reference Sans Serif" w:cs="Microsoft Sans Serif"/>
          <w:b/>
          <w:bCs/>
          <w:sz w:val="22"/>
          <w:szCs w:val="22"/>
        </w:rPr>
        <w:t>Arrangements for future</w:t>
      </w:r>
      <w:r w:rsidRPr="00C72364">
        <w:rPr>
          <w:rFonts w:ascii="MS Reference Sans Serif" w:hAnsi="MS Reference Sans Serif" w:cs="Microsoft Sans Serif"/>
          <w:sz w:val="22"/>
          <w:szCs w:val="22"/>
        </w:rPr>
        <w:t xml:space="preserve"> </w:t>
      </w:r>
      <w:r w:rsidRPr="00C72364">
        <w:rPr>
          <w:rFonts w:ascii="MS Reference Sans Serif" w:hAnsi="MS Reference Sans Serif" w:cs="Microsoft Sans Serif"/>
          <w:b/>
          <w:bCs/>
          <w:sz w:val="22"/>
          <w:szCs w:val="22"/>
        </w:rPr>
        <w:t>meetings</w:t>
      </w:r>
      <w:r w:rsidR="008D695E" w:rsidRPr="00C72364">
        <w:rPr>
          <w:rFonts w:ascii="MS Reference Sans Serif" w:hAnsi="MS Reference Sans Serif" w:cs="Microsoft Sans Serif"/>
          <w:b/>
          <w:bCs/>
          <w:sz w:val="22"/>
          <w:szCs w:val="22"/>
        </w:rPr>
        <w:t xml:space="preserve"> </w:t>
      </w:r>
      <w:r w:rsidR="00696645" w:rsidRPr="00696645">
        <w:rPr>
          <w:rFonts w:ascii="MS Reference Sans Serif" w:hAnsi="MS Reference Sans Serif" w:cs="Microsoft Sans Serif"/>
          <w:sz w:val="22"/>
          <w:szCs w:val="22"/>
        </w:rPr>
        <w:t>Graham B</w:t>
      </w:r>
      <w:r w:rsidR="00696645">
        <w:rPr>
          <w:rFonts w:ascii="MS Reference Sans Serif" w:hAnsi="MS Reference Sans Serif" w:cs="Microsoft Sans Serif"/>
          <w:sz w:val="22"/>
          <w:szCs w:val="22"/>
        </w:rPr>
        <w:t xml:space="preserve"> said that he was willing to share the Sutton group list of speakers.</w:t>
      </w:r>
    </w:p>
    <w:p w14:paraId="35F1969D" w14:textId="77777777" w:rsidR="006F6E74" w:rsidRPr="00C72364" w:rsidRDefault="006F6E74" w:rsidP="006F6E74">
      <w:pPr>
        <w:ind w:left="720"/>
        <w:rPr>
          <w:rFonts w:ascii="MS Reference Sans Serif" w:hAnsi="MS Reference Sans Serif" w:cs="Microsoft Sans Serif"/>
          <w:sz w:val="22"/>
          <w:szCs w:val="22"/>
        </w:rPr>
      </w:pPr>
    </w:p>
    <w:p w14:paraId="7AEEF704" w14:textId="205AE95A" w:rsidR="00B27EB4" w:rsidRPr="00B4640A" w:rsidRDefault="008D695E" w:rsidP="00B4640A">
      <w:pPr>
        <w:numPr>
          <w:ilvl w:val="0"/>
          <w:numId w:val="38"/>
        </w:numPr>
        <w:rPr>
          <w:rFonts w:ascii="MS Reference Sans Serif" w:hAnsi="MS Reference Sans Serif" w:cs="Microsoft Sans Serif"/>
          <w:b/>
          <w:bCs/>
          <w:sz w:val="22"/>
          <w:szCs w:val="22"/>
        </w:rPr>
      </w:pPr>
      <w:r w:rsidRPr="00C72364">
        <w:rPr>
          <w:rFonts w:ascii="MS Reference Sans Serif" w:hAnsi="MS Reference Sans Serif" w:cs="Microsoft Sans Serif"/>
          <w:b/>
          <w:bCs/>
          <w:sz w:val="22"/>
          <w:szCs w:val="22"/>
        </w:rPr>
        <w:t>AOB</w:t>
      </w:r>
      <w:r w:rsidR="00B15BB7" w:rsidRPr="00C72364">
        <w:rPr>
          <w:rFonts w:ascii="MS Reference Sans Serif" w:hAnsi="MS Reference Sans Serif" w:cs="Microsoft Sans Serif"/>
          <w:b/>
          <w:bCs/>
          <w:sz w:val="22"/>
          <w:szCs w:val="22"/>
        </w:rPr>
        <w:t xml:space="preserve"> </w:t>
      </w:r>
      <w:r w:rsidR="00763A5B" w:rsidRPr="00C72364">
        <w:rPr>
          <w:rFonts w:ascii="MS Reference Sans Serif" w:hAnsi="MS Reference Sans Serif" w:cs="Microsoft Sans Serif"/>
          <w:sz w:val="22"/>
          <w:szCs w:val="22"/>
        </w:rPr>
        <w:t xml:space="preserve">None </w:t>
      </w:r>
    </w:p>
    <w:p w14:paraId="7250B205" w14:textId="572D0BAC" w:rsidR="000E7162" w:rsidRPr="00C72364" w:rsidRDefault="00A1377D" w:rsidP="00AA6A3D">
      <w:pPr>
        <w:snapToGrid w:val="0"/>
        <w:jc w:val="center"/>
        <w:rPr>
          <w:rFonts w:ascii="MS Reference Sans Serif" w:hAnsi="MS Reference Sans Serif" w:cs="Microsoft Sans Serif"/>
          <w:b/>
          <w:sz w:val="22"/>
          <w:szCs w:val="22"/>
        </w:rPr>
      </w:pPr>
      <w:r w:rsidRPr="00C72364">
        <w:rPr>
          <w:rFonts w:ascii="MS Reference Sans Serif" w:hAnsi="MS Reference Sans Serif" w:cs="Microsoft Sans Serif"/>
          <w:b/>
          <w:sz w:val="22"/>
          <w:szCs w:val="22"/>
        </w:rPr>
        <w:t xml:space="preserve">UPCOMING </w:t>
      </w:r>
      <w:r w:rsidR="00AA6A3D" w:rsidRPr="00C72364">
        <w:rPr>
          <w:rFonts w:ascii="MS Reference Sans Serif" w:hAnsi="MS Reference Sans Serif" w:cs="Microsoft Sans Serif"/>
          <w:b/>
          <w:sz w:val="22"/>
          <w:szCs w:val="22"/>
        </w:rPr>
        <w:t>EVENTS 202</w:t>
      </w:r>
      <w:r w:rsidR="008F37E9" w:rsidRPr="00C72364">
        <w:rPr>
          <w:rFonts w:ascii="MS Reference Sans Serif" w:hAnsi="MS Reference Sans Serif" w:cs="Microsoft Sans Serif"/>
          <w:b/>
          <w:sz w:val="22"/>
          <w:szCs w:val="22"/>
        </w:rPr>
        <w:t>3</w:t>
      </w:r>
    </w:p>
    <w:tbl>
      <w:tblPr>
        <w:tblW w:w="9072" w:type="dxa"/>
        <w:tblInd w:w="108" w:type="dxa"/>
        <w:tblLayout w:type="fixed"/>
        <w:tblLook w:val="0000" w:firstRow="0" w:lastRow="0" w:firstColumn="0" w:lastColumn="0" w:noHBand="0" w:noVBand="0"/>
      </w:tblPr>
      <w:tblGrid>
        <w:gridCol w:w="2864"/>
        <w:gridCol w:w="6208"/>
      </w:tblGrid>
      <w:tr w:rsidR="000E7162" w:rsidRPr="00C72364" w14:paraId="1A5CD07B" w14:textId="77777777" w:rsidTr="00466920">
        <w:trPr>
          <w:trHeight w:val="236"/>
        </w:trPr>
        <w:tc>
          <w:tcPr>
            <w:tcW w:w="2864" w:type="dxa"/>
            <w:tcBorders>
              <w:top w:val="single" w:sz="4" w:space="0" w:color="000000"/>
              <w:left w:val="single" w:sz="4" w:space="0" w:color="000000"/>
              <w:bottom w:val="single" w:sz="4" w:space="0" w:color="000000"/>
            </w:tcBorders>
          </w:tcPr>
          <w:p w14:paraId="45224E4A" w14:textId="74ABAC8B" w:rsidR="004A5E63" w:rsidRPr="00C72364" w:rsidRDefault="003810D5" w:rsidP="000E7162">
            <w:pPr>
              <w:snapToGrid w:val="0"/>
              <w:jc w:val="both"/>
              <w:rPr>
                <w:rFonts w:ascii="MS Reference Sans Serif" w:hAnsi="MS Reference Sans Serif" w:cs="Microsoft Sans Serif"/>
                <w:sz w:val="22"/>
                <w:szCs w:val="22"/>
              </w:rPr>
            </w:pPr>
            <w:r w:rsidRPr="00C72364">
              <w:rPr>
                <w:rFonts w:ascii="MS Reference Sans Serif" w:hAnsi="MS Reference Sans Serif" w:cs="Microsoft Sans Serif"/>
                <w:sz w:val="22"/>
                <w:szCs w:val="22"/>
              </w:rPr>
              <w:t xml:space="preserve">Tuesday </w:t>
            </w:r>
            <w:r w:rsidR="00244ED9" w:rsidRPr="00C72364">
              <w:rPr>
                <w:rFonts w:ascii="MS Reference Sans Serif" w:hAnsi="MS Reference Sans Serif" w:cs="Microsoft Sans Serif"/>
                <w:sz w:val="22"/>
                <w:szCs w:val="22"/>
              </w:rPr>
              <w:t>2</w:t>
            </w:r>
            <w:r w:rsidR="00466920">
              <w:rPr>
                <w:rFonts w:ascii="MS Reference Sans Serif" w:hAnsi="MS Reference Sans Serif" w:cs="Microsoft Sans Serif"/>
                <w:sz w:val="22"/>
                <w:szCs w:val="22"/>
              </w:rPr>
              <w:t>2</w:t>
            </w:r>
            <w:r w:rsidR="008F37E9" w:rsidRPr="00C72364">
              <w:rPr>
                <w:rFonts w:ascii="MS Reference Sans Serif" w:hAnsi="MS Reference Sans Serif" w:cs="Microsoft Sans Serif"/>
                <w:sz w:val="22"/>
                <w:szCs w:val="22"/>
              </w:rPr>
              <w:t xml:space="preserve"> </w:t>
            </w:r>
            <w:r w:rsidR="00466920">
              <w:rPr>
                <w:rFonts w:ascii="MS Reference Sans Serif" w:hAnsi="MS Reference Sans Serif" w:cs="Microsoft Sans Serif"/>
                <w:sz w:val="22"/>
                <w:szCs w:val="22"/>
              </w:rPr>
              <w:t>August</w:t>
            </w:r>
          </w:p>
        </w:tc>
        <w:tc>
          <w:tcPr>
            <w:tcW w:w="6208" w:type="dxa"/>
            <w:tcBorders>
              <w:top w:val="single" w:sz="4" w:space="0" w:color="000000"/>
              <w:left w:val="single" w:sz="4" w:space="0" w:color="000000"/>
              <w:bottom w:val="single" w:sz="4" w:space="0" w:color="000000"/>
              <w:right w:val="single" w:sz="4" w:space="0" w:color="000000"/>
            </w:tcBorders>
          </w:tcPr>
          <w:p w14:paraId="7EE10A80" w14:textId="6DF18615" w:rsidR="004A5E63" w:rsidRPr="00C72364" w:rsidRDefault="000E7162" w:rsidP="000E7162">
            <w:pPr>
              <w:snapToGrid w:val="0"/>
              <w:rPr>
                <w:rFonts w:ascii="MS Reference Sans Serif" w:hAnsi="MS Reference Sans Serif" w:cs="Microsoft Sans Serif"/>
                <w:b/>
                <w:sz w:val="22"/>
                <w:szCs w:val="22"/>
              </w:rPr>
            </w:pPr>
            <w:r w:rsidRPr="00C72364">
              <w:rPr>
                <w:rFonts w:ascii="MS Reference Sans Serif" w:hAnsi="MS Reference Sans Serif" w:cs="Microsoft Sans Serif"/>
                <w:sz w:val="22"/>
                <w:szCs w:val="22"/>
              </w:rPr>
              <w:t xml:space="preserve"> </w:t>
            </w:r>
            <w:r w:rsidR="003810D5" w:rsidRPr="00C72364">
              <w:rPr>
                <w:rFonts w:ascii="MS Reference Sans Serif" w:hAnsi="MS Reference Sans Serif" w:cs="Microsoft Sans Serif"/>
                <w:sz w:val="22"/>
                <w:szCs w:val="22"/>
              </w:rPr>
              <w:t>Letter Writing</w:t>
            </w:r>
            <w:r w:rsidR="00D94D04" w:rsidRPr="00C72364">
              <w:rPr>
                <w:rFonts w:ascii="MS Reference Sans Serif" w:hAnsi="MS Reference Sans Serif" w:cs="Microsoft Sans Serif"/>
                <w:sz w:val="22"/>
                <w:szCs w:val="22"/>
              </w:rPr>
              <w:t xml:space="preserve"> </w:t>
            </w:r>
            <w:r w:rsidR="008F37E9" w:rsidRPr="00C72364">
              <w:rPr>
                <w:rFonts w:ascii="MS Reference Sans Serif" w:hAnsi="MS Reference Sans Serif" w:cs="Microsoft Sans Serif"/>
                <w:sz w:val="22"/>
                <w:szCs w:val="22"/>
              </w:rPr>
              <w:t xml:space="preserve"> </w:t>
            </w:r>
            <w:r w:rsidR="004A5E63" w:rsidRPr="00C72364">
              <w:rPr>
                <w:rFonts w:ascii="MS Reference Sans Serif" w:hAnsi="MS Reference Sans Serif" w:cs="Microsoft Sans Serif"/>
                <w:sz w:val="22"/>
                <w:szCs w:val="22"/>
              </w:rPr>
              <w:t>7.30pm</w:t>
            </w:r>
            <w:r w:rsidR="00466920">
              <w:rPr>
                <w:rFonts w:ascii="MS Reference Sans Serif" w:hAnsi="MS Reference Sans Serif" w:cs="Microsoft Sans Serif"/>
                <w:sz w:val="22"/>
                <w:szCs w:val="22"/>
              </w:rPr>
              <w:t xml:space="preserve"> Greenwich Tavern</w:t>
            </w:r>
          </w:p>
        </w:tc>
      </w:tr>
      <w:tr w:rsidR="00490BAA" w:rsidRPr="00C72364" w14:paraId="6D270792" w14:textId="77777777" w:rsidTr="00466920">
        <w:trPr>
          <w:trHeight w:val="323"/>
        </w:trPr>
        <w:tc>
          <w:tcPr>
            <w:tcW w:w="2864" w:type="dxa"/>
            <w:tcBorders>
              <w:top w:val="single" w:sz="4" w:space="0" w:color="000000"/>
              <w:left w:val="single" w:sz="4" w:space="0" w:color="000000"/>
              <w:bottom w:val="single" w:sz="4" w:space="0" w:color="000000"/>
            </w:tcBorders>
          </w:tcPr>
          <w:p w14:paraId="478E91DD" w14:textId="722116D4" w:rsidR="00490BAA" w:rsidRPr="00C72364" w:rsidRDefault="00466920" w:rsidP="0018084D">
            <w:pPr>
              <w:snapToGrid w:val="0"/>
              <w:jc w:val="both"/>
              <w:rPr>
                <w:rFonts w:ascii="MS Reference Sans Serif" w:hAnsi="MS Reference Sans Serif" w:cs="Microsoft Sans Serif"/>
                <w:sz w:val="22"/>
                <w:szCs w:val="22"/>
              </w:rPr>
            </w:pPr>
            <w:r>
              <w:rPr>
                <w:rFonts w:ascii="MS Reference Sans Serif" w:hAnsi="MS Reference Sans Serif" w:cs="Microsoft Sans Serif"/>
                <w:sz w:val="22"/>
                <w:szCs w:val="22"/>
              </w:rPr>
              <w:t>Sunday 3 September</w:t>
            </w:r>
          </w:p>
        </w:tc>
        <w:tc>
          <w:tcPr>
            <w:tcW w:w="6208" w:type="dxa"/>
            <w:tcBorders>
              <w:top w:val="single" w:sz="4" w:space="0" w:color="000000"/>
              <w:left w:val="single" w:sz="4" w:space="0" w:color="000000"/>
              <w:bottom w:val="single" w:sz="4" w:space="0" w:color="000000"/>
              <w:right w:val="single" w:sz="4" w:space="0" w:color="000000"/>
            </w:tcBorders>
          </w:tcPr>
          <w:p w14:paraId="437EA905" w14:textId="383F45B5" w:rsidR="00490BAA" w:rsidRPr="00C72364" w:rsidRDefault="00466920" w:rsidP="0018084D">
            <w:pPr>
              <w:snapToGrid w:val="0"/>
              <w:rPr>
                <w:rFonts w:ascii="MS Reference Sans Serif" w:hAnsi="MS Reference Sans Serif" w:cs="Microsoft Sans Serif"/>
                <w:sz w:val="22"/>
                <w:szCs w:val="22"/>
              </w:rPr>
            </w:pPr>
            <w:r>
              <w:rPr>
                <w:rFonts w:ascii="MS Reference Sans Serif" w:hAnsi="MS Reference Sans Serif" w:cs="Microsoft Sans Serif"/>
                <w:sz w:val="22"/>
                <w:szCs w:val="22"/>
              </w:rPr>
              <w:t>Summer Social. The Squirrels, Belmont Hill SE13 5DR</w:t>
            </w:r>
          </w:p>
        </w:tc>
      </w:tr>
      <w:tr w:rsidR="00466920" w:rsidRPr="00C72364" w14:paraId="5B3FB97D" w14:textId="77777777" w:rsidTr="00466920">
        <w:trPr>
          <w:trHeight w:val="323"/>
        </w:trPr>
        <w:tc>
          <w:tcPr>
            <w:tcW w:w="2864" w:type="dxa"/>
            <w:tcBorders>
              <w:top w:val="single" w:sz="4" w:space="0" w:color="000000"/>
              <w:left w:val="single" w:sz="4" w:space="0" w:color="000000"/>
              <w:bottom w:val="single" w:sz="4" w:space="0" w:color="000000"/>
            </w:tcBorders>
          </w:tcPr>
          <w:p w14:paraId="342C137F" w14:textId="7A79E2A8" w:rsidR="00466920" w:rsidRDefault="00466920" w:rsidP="00466920">
            <w:pPr>
              <w:snapToGrid w:val="0"/>
              <w:jc w:val="both"/>
              <w:rPr>
                <w:rFonts w:ascii="MS Reference Sans Serif" w:hAnsi="MS Reference Sans Serif" w:cs="Microsoft Sans Serif"/>
                <w:sz w:val="22"/>
                <w:szCs w:val="22"/>
              </w:rPr>
            </w:pPr>
            <w:r>
              <w:rPr>
                <w:rFonts w:ascii="MS Reference Sans Serif" w:hAnsi="MS Reference Sans Serif" w:cs="Microsoft Sans Serif"/>
                <w:sz w:val="22"/>
                <w:szCs w:val="22"/>
              </w:rPr>
              <w:t>Tuesday 12 September</w:t>
            </w:r>
          </w:p>
        </w:tc>
        <w:tc>
          <w:tcPr>
            <w:tcW w:w="6208" w:type="dxa"/>
            <w:tcBorders>
              <w:top w:val="single" w:sz="4" w:space="0" w:color="000000"/>
              <w:left w:val="single" w:sz="4" w:space="0" w:color="000000"/>
              <w:bottom w:val="single" w:sz="4" w:space="0" w:color="000000"/>
              <w:right w:val="single" w:sz="4" w:space="0" w:color="000000"/>
            </w:tcBorders>
          </w:tcPr>
          <w:p w14:paraId="19F4B13A" w14:textId="4D1009B4" w:rsidR="00466920" w:rsidRPr="00C72364" w:rsidRDefault="00466920" w:rsidP="00466920">
            <w:pPr>
              <w:snapToGrid w:val="0"/>
              <w:rPr>
                <w:rFonts w:ascii="MS Reference Sans Serif" w:hAnsi="MS Reference Sans Serif" w:cs="Microsoft Sans Serif"/>
                <w:sz w:val="22"/>
                <w:szCs w:val="22"/>
              </w:rPr>
            </w:pPr>
            <w:r w:rsidRPr="00C72364">
              <w:rPr>
                <w:rFonts w:ascii="MS Reference Sans Serif" w:hAnsi="MS Reference Sans Serif" w:cs="Microsoft Sans Serif"/>
                <w:sz w:val="22"/>
                <w:szCs w:val="22"/>
              </w:rPr>
              <w:t>Group meeting in the Crypt of St Margaret’s Church</w:t>
            </w:r>
          </w:p>
        </w:tc>
      </w:tr>
    </w:tbl>
    <w:p w14:paraId="3F584F18" w14:textId="77777777" w:rsidR="000E7162" w:rsidRDefault="000E7162" w:rsidP="0063752A">
      <w:pPr>
        <w:outlineLvl w:val="0"/>
        <w:rPr>
          <w:rFonts w:ascii="MS Reference Sans Serif" w:hAnsi="MS Reference Sans Serif" w:cs="Microsoft Sans Serif"/>
          <w:b/>
          <w:sz w:val="22"/>
          <w:szCs w:val="22"/>
          <w:lang w:val="en-US"/>
        </w:rPr>
      </w:pPr>
    </w:p>
    <w:tbl>
      <w:tblPr>
        <w:tblpPr w:leftFromText="180" w:rightFromText="180" w:vertAnchor="text" w:horzAnchor="page" w:tblpX="2662" w:tblpY="259"/>
        <w:tblW w:w="7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946"/>
      </w:tblGrid>
      <w:tr w:rsidR="0063752A" w:rsidRPr="001849A2" w14:paraId="7D9EBBA7" w14:textId="77777777" w:rsidTr="00DA7C73">
        <w:trPr>
          <w:trHeight w:val="270"/>
        </w:trPr>
        <w:tc>
          <w:tcPr>
            <w:tcW w:w="7065" w:type="dxa"/>
            <w:gridSpan w:val="2"/>
            <w:tcBorders>
              <w:top w:val="nil"/>
              <w:left w:val="nil"/>
              <w:bottom w:val="single" w:sz="4" w:space="0" w:color="auto"/>
              <w:right w:val="nil"/>
            </w:tcBorders>
            <w:hideMark/>
          </w:tcPr>
          <w:p w14:paraId="587AE48C" w14:textId="77777777" w:rsidR="0063752A" w:rsidRPr="001849A2" w:rsidRDefault="0063752A" w:rsidP="00DA7C73">
            <w:pPr>
              <w:snapToGrid w:val="0"/>
              <w:jc w:val="center"/>
              <w:rPr>
                <w:rFonts w:eastAsia="PMingLiU" w:cs="Arial"/>
                <w:b/>
                <w:sz w:val="22"/>
                <w:szCs w:val="22"/>
              </w:rPr>
            </w:pPr>
            <w:r w:rsidRPr="001849A2">
              <w:rPr>
                <w:rFonts w:cs="Arial"/>
                <w:b/>
                <w:sz w:val="22"/>
                <w:szCs w:val="22"/>
              </w:rPr>
              <w:t>AIBG CONTACTS</w:t>
            </w:r>
          </w:p>
        </w:tc>
      </w:tr>
      <w:tr w:rsidR="0063752A" w:rsidRPr="001849A2" w14:paraId="70098244" w14:textId="77777777" w:rsidTr="00B4640A">
        <w:trPr>
          <w:trHeight w:val="270"/>
        </w:trPr>
        <w:tc>
          <w:tcPr>
            <w:tcW w:w="3119" w:type="dxa"/>
            <w:tcBorders>
              <w:top w:val="single" w:sz="4" w:space="0" w:color="auto"/>
              <w:left w:val="single" w:sz="4" w:space="0" w:color="auto"/>
              <w:bottom w:val="single" w:sz="4" w:space="0" w:color="auto"/>
              <w:right w:val="single" w:sz="4" w:space="0" w:color="auto"/>
            </w:tcBorders>
            <w:hideMark/>
          </w:tcPr>
          <w:p w14:paraId="4D91EBFB" w14:textId="77777777" w:rsidR="0063752A" w:rsidRPr="001849A2" w:rsidRDefault="0063752A" w:rsidP="00DA7C73">
            <w:pPr>
              <w:snapToGrid w:val="0"/>
              <w:rPr>
                <w:rFonts w:eastAsia="PMingLiU" w:cs="Arial"/>
                <w:b/>
                <w:sz w:val="22"/>
                <w:szCs w:val="22"/>
              </w:rPr>
            </w:pPr>
            <w:r w:rsidRPr="001849A2">
              <w:rPr>
                <w:rFonts w:eastAsia="PMingLiU" w:cs="Arial"/>
                <w:b/>
                <w:sz w:val="22"/>
                <w:szCs w:val="22"/>
              </w:rPr>
              <w:t xml:space="preserve">Position </w:t>
            </w:r>
          </w:p>
        </w:tc>
        <w:tc>
          <w:tcPr>
            <w:tcW w:w="3946" w:type="dxa"/>
            <w:tcBorders>
              <w:top w:val="single" w:sz="4" w:space="0" w:color="auto"/>
              <w:left w:val="single" w:sz="4" w:space="0" w:color="auto"/>
              <w:bottom w:val="single" w:sz="4" w:space="0" w:color="auto"/>
              <w:right w:val="single" w:sz="4" w:space="0" w:color="auto"/>
            </w:tcBorders>
            <w:hideMark/>
          </w:tcPr>
          <w:p w14:paraId="7216CED4" w14:textId="77777777" w:rsidR="0063752A" w:rsidRPr="001849A2" w:rsidRDefault="0063752A" w:rsidP="00DA7C73">
            <w:pPr>
              <w:snapToGrid w:val="0"/>
              <w:rPr>
                <w:rFonts w:eastAsia="PMingLiU" w:cs="Arial"/>
                <w:b/>
                <w:sz w:val="22"/>
                <w:szCs w:val="22"/>
              </w:rPr>
            </w:pPr>
            <w:r w:rsidRPr="001849A2">
              <w:rPr>
                <w:rFonts w:eastAsia="PMingLiU" w:cs="Arial"/>
                <w:b/>
                <w:sz w:val="22"/>
                <w:szCs w:val="22"/>
              </w:rPr>
              <w:t xml:space="preserve">Name </w:t>
            </w:r>
          </w:p>
        </w:tc>
      </w:tr>
      <w:tr w:rsidR="0063752A" w:rsidRPr="001849A2" w14:paraId="291463D4" w14:textId="77777777" w:rsidTr="00B4640A">
        <w:trPr>
          <w:trHeight w:val="285"/>
        </w:trPr>
        <w:tc>
          <w:tcPr>
            <w:tcW w:w="3119" w:type="dxa"/>
            <w:tcBorders>
              <w:top w:val="single" w:sz="4" w:space="0" w:color="auto"/>
              <w:left w:val="single" w:sz="4" w:space="0" w:color="auto"/>
              <w:bottom w:val="single" w:sz="4" w:space="0" w:color="auto"/>
              <w:right w:val="single" w:sz="4" w:space="0" w:color="auto"/>
            </w:tcBorders>
            <w:hideMark/>
          </w:tcPr>
          <w:p w14:paraId="37D7503B" w14:textId="77777777" w:rsidR="0063752A" w:rsidRPr="001849A2" w:rsidRDefault="0063752A" w:rsidP="00DA7C73">
            <w:pPr>
              <w:snapToGrid w:val="0"/>
              <w:rPr>
                <w:rFonts w:eastAsia="PMingLiU" w:cs="Arial"/>
                <w:sz w:val="22"/>
                <w:szCs w:val="22"/>
              </w:rPr>
            </w:pPr>
            <w:r w:rsidRPr="001849A2">
              <w:rPr>
                <w:rFonts w:eastAsia="PMingLiU" w:cs="Arial"/>
                <w:sz w:val="22"/>
                <w:szCs w:val="22"/>
              </w:rPr>
              <w:t xml:space="preserve">Chair </w:t>
            </w:r>
          </w:p>
        </w:tc>
        <w:tc>
          <w:tcPr>
            <w:tcW w:w="3946" w:type="dxa"/>
            <w:tcBorders>
              <w:top w:val="single" w:sz="4" w:space="0" w:color="auto"/>
              <w:left w:val="single" w:sz="4" w:space="0" w:color="auto"/>
              <w:bottom w:val="single" w:sz="4" w:space="0" w:color="auto"/>
              <w:right w:val="single" w:sz="4" w:space="0" w:color="auto"/>
            </w:tcBorders>
            <w:hideMark/>
          </w:tcPr>
          <w:p w14:paraId="5A2DC611" w14:textId="77777777" w:rsidR="0063752A" w:rsidRPr="001849A2" w:rsidRDefault="0063752A" w:rsidP="00DA7C73">
            <w:pPr>
              <w:snapToGrid w:val="0"/>
              <w:rPr>
                <w:rFonts w:eastAsia="PMingLiU" w:cs="Arial"/>
                <w:sz w:val="22"/>
                <w:szCs w:val="22"/>
              </w:rPr>
            </w:pPr>
            <w:r w:rsidRPr="001849A2">
              <w:rPr>
                <w:rFonts w:eastAsia="PMingLiU" w:cs="Arial"/>
                <w:sz w:val="22"/>
                <w:szCs w:val="22"/>
              </w:rPr>
              <w:t>Anne F</w:t>
            </w:r>
          </w:p>
        </w:tc>
      </w:tr>
      <w:tr w:rsidR="0063752A" w:rsidRPr="001849A2" w14:paraId="2C681A77" w14:textId="77777777" w:rsidTr="00B4640A">
        <w:trPr>
          <w:trHeight w:val="270"/>
        </w:trPr>
        <w:tc>
          <w:tcPr>
            <w:tcW w:w="3119" w:type="dxa"/>
            <w:tcBorders>
              <w:top w:val="single" w:sz="4" w:space="0" w:color="auto"/>
              <w:left w:val="single" w:sz="4" w:space="0" w:color="auto"/>
              <w:bottom w:val="single" w:sz="4" w:space="0" w:color="auto"/>
              <w:right w:val="single" w:sz="4" w:space="0" w:color="auto"/>
            </w:tcBorders>
          </w:tcPr>
          <w:p w14:paraId="0E4673D7" w14:textId="77777777" w:rsidR="0063752A" w:rsidRPr="001849A2" w:rsidRDefault="0063752A" w:rsidP="00DA7C73">
            <w:pPr>
              <w:snapToGrid w:val="0"/>
              <w:rPr>
                <w:rFonts w:eastAsia="PMingLiU" w:cs="Arial"/>
                <w:sz w:val="22"/>
                <w:szCs w:val="22"/>
              </w:rPr>
            </w:pPr>
            <w:r>
              <w:rPr>
                <w:rFonts w:eastAsia="PMingLiU" w:cs="Arial"/>
                <w:sz w:val="22"/>
                <w:szCs w:val="22"/>
              </w:rPr>
              <w:t>Vice-Chair</w:t>
            </w:r>
          </w:p>
        </w:tc>
        <w:tc>
          <w:tcPr>
            <w:tcW w:w="3946" w:type="dxa"/>
            <w:tcBorders>
              <w:top w:val="single" w:sz="4" w:space="0" w:color="auto"/>
              <w:left w:val="single" w:sz="4" w:space="0" w:color="auto"/>
              <w:bottom w:val="single" w:sz="4" w:space="0" w:color="auto"/>
              <w:right w:val="single" w:sz="4" w:space="0" w:color="auto"/>
            </w:tcBorders>
          </w:tcPr>
          <w:p w14:paraId="3FD6BEF2" w14:textId="77777777" w:rsidR="0063752A" w:rsidRPr="001849A2" w:rsidRDefault="0063752A" w:rsidP="00DA7C73">
            <w:pPr>
              <w:snapToGrid w:val="0"/>
              <w:rPr>
                <w:rFonts w:eastAsia="PMingLiU" w:cs="Arial"/>
                <w:sz w:val="22"/>
                <w:szCs w:val="22"/>
              </w:rPr>
            </w:pPr>
            <w:r>
              <w:rPr>
                <w:rFonts w:eastAsia="PMingLiU" w:cs="Arial"/>
                <w:sz w:val="22"/>
                <w:szCs w:val="22"/>
              </w:rPr>
              <w:t>Brigitte</w:t>
            </w:r>
          </w:p>
        </w:tc>
      </w:tr>
      <w:tr w:rsidR="0063752A" w:rsidRPr="001849A2" w14:paraId="7B40DD39" w14:textId="77777777" w:rsidTr="00B4640A">
        <w:trPr>
          <w:trHeight w:val="270"/>
        </w:trPr>
        <w:tc>
          <w:tcPr>
            <w:tcW w:w="3119" w:type="dxa"/>
            <w:tcBorders>
              <w:top w:val="single" w:sz="4" w:space="0" w:color="auto"/>
              <w:left w:val="single" w:sz="4" w:space="0" w:color="auto"/>
              <w:bottom w:val="single" w:sz="4" w:space="0" w:color="auto"/>
              <w:right w:val="single" w:sz="4" w:space="0" w:color="auto"/>
            </w:tcBorders>
            <w:hideMark/>
          </w:tcPr>
          <w:p w14:paraId="30CC04D3" w14:textId="77777777" w:rsidR="0063752A" w:rsidRPr="001849A2" w:rsidRDefault="0063752A" w:rsidP="00DA7C73">
            <w:pPr>
              <w:snapToGrid w:val="0"/>
              <w:rPr>
                <w:rFonts w:eastAsia="PMingLiU" w:cs="Arial"/>
                <w:sz w:val="22"/>
                <w:szCs w:val="22"/>
              </w:rPr>
            </w:pPr>
            <w:r w:rsidRPr="001849A2">
              <w:rPr>
                <w:rFonts w:eastAsia="PMingLiU" w:cs="Arial"/>
                <w:sz w:val="22"/>
                <w:szCs w:val="22"/>
              </w:rPr>
              <w:t>Secretary (enquiries contact)</w:t>
            </w:r>
          </w:p>
        </w:tc>
        <w:tc>
          <w:tcPr>
            <w:tcW w:w="3946" w:type="dxa"/>
            <w:tcBorders>
              <w:top w:val="single" w:sz="4" w:space="0" w:color="auto"/>
              <w:left w:val="single" w:sz="4" w:space="0" w:color="auto"/>
              <w:bottom w:val="single" w:sz="4" w:space="0" w:color="auto"/>
              <w:right w:val="single" w:sz="4" w:space="0" w:color="auto"/>
            </w:tcBorders>
            <w:hideMark/>
          </w:tcPr>
          <w:p w14:paraId="1DE1D1F8" w14:textId="77777777" w:rsidR="0063752A" w:rsidRPr="001849A2" w:rsidRDefault="0063752A" w:rsidP="00DA7C73">
            <w:pPr>
              <w:snapToGrid w:val="0"/>
              <w:rPr>
                <w:rFonts w:eastAsia="PMingLiU" w:cs="Arial"/>
                <w:sz w:val="22"/>
                <w:szCs w:val="22"/>
              </w:rPr>
            </w:pPr>
            <w:r w:rsidRPr="001849A2">
              <w:rPr>
                <w:rFonts w:eastAsia="PMingLiU" w:cs="Arial"/>
                <w:sz w:val="22"/>
                <w:szCs w:val="22"/>
              </w:rPr>
              <w:t>David Wi</w:t>
            </w:r>
          </w:p>
        </w:tc>
      </w:tr>
      <w:tr w:rsidR="0063752A" w:rsidRPr="001849A2" w14:paraId="604622D0" w14:textId="77777777" w:rsidTr="00B4640A">
        <w:trPr>
          <w:trHeight w:val="172"/>
        </w:trPr>
        <w:tc>
          <w:tcPr>
            <w:tcW w:w="3119" w:type="dxa"/>
            <w:tcBorders>
              <w:top w:val="single" w:sz="4" w:space="0" w:color="auto"/>
              <w:left w:val="single" w:sz="4" w:space="0" w:color="auto"/>
              <w:bottom w:val="single" w:sz="4" w:space="0" w:color="auto"/>
              <w:right w:val="single" w:sz="4" w:space="0" w:color="auto"/>
            </w:tcBorders>
            <w:hideMark/>
          </w:tcPr>
          <w:p w14:paraId="0273D483" w14:textId="77777777" w:rsidR="0063752A" w:rsidRPr="001849A2" w:rsidRDefault="0063752A" w:rsidP="00DA7C73">
            <w:pPr>
              <w:snapToGrid w:val="0"/>
              <w:rPr>
                <w:rFonts w:eastAsia="PMingLiU" w:cs="Arial"/>
                <w:sz w:val="22"/>
                <w:szCs w:val="22"/>
              </w:rPr>
            </w:pPr>
            <w:r w:rsidRPr="001849A2">
              <w:rPr>
                <w:rFonts w:eastAsia="PMingLiU" w:cs="Arial"/>
                <w:sz w:val="22"/>
                <w:szCs w:val="22"/>
              </w:rPr>
              <w:t>Treasurer</w:t>
            </w:r>
          </w:p>
        </w:tc>
        <w:tc>
          <w:tcPr>
            <w:tcW w:w="3946" w:type="dxa"/>
            <w:tcBorders>
              <w:top w:val="single" w:sz="4" w:space="0" w:color="auto"/>
              <w:left w:val="single" w:sz="4" w:space="0" w:color="auto"/>
              <w:bottom w:val="single" w:sz="4" w:space="0" w:color="auto"/>
              <w:right w:val="single" w:sz="4" w:space="0" w:color="auto"/>
            </w:tcBorders>
            <w:hideMark/>
          </w:tcPr>
          <w:p w14:paraId="30AC625C" w14:textId="77777777" w:rsidR="0063752A" w:rsidRPr="001849A2" w:rsidRDefault="0063752A" w:rsidP="00DA7C73">
            <w:pPr>
              <w:snapToGrid w:val="0"/>
              <w:rPr>
                <w:rFonts w:eastAsia="PMingLiU" w:cs="Arial"/>
                <w:sz w:val="22"/>
                <w:szCs w:val="22"/>
              </w:rPr>
            </w:pPr>
            <w:r w:rsidRPr="001849A2">
              <w:rPr>
                <w:rFonts w:eastAsia="PMingLiU" w:cs="Arial"/>
                <w:sz w:val="22"/>
                <w:szCs w:val="22"/>
              </w:rPr>
              <w:t>David We</w:t>
            </w:r>
          </w:p>
        </w:tc>
      </w:tr>
      <w:tr w:rsidR="0063752A" w:rsidRPr="001849A2" w14:paraId="61E537B5" w14:textId="77777777" w:rsidTr="00B4640A">
        <w:trPr>
          <w:trHeight w:val="231"/>
        </w:trPr>
        <w:tc>
          <w:tcPr>
            <w:tcW w:w="3119" w:type="dxa"/>
            <w:tcBorders>
              <w:top w:val="single" w:sz="4" w:space="0" w:color="auto"/>
              <w:left w:val="single" w:sz="4" w:space="0" w:color="auto"/>
              <w:bottom w:val="single" w:sz="4" w:space="0" w:color="auto"/>
              <w:right w:val="single" w:sz="4" w:space="0" w:color="auto"/>
            </w:tcBorders>
          </w:tcPr>
          <w:p w14:paraId="7DB269AA" w14:textId="77777777" w:rsidR="0063752A" w:rsidRPr="001849A2" w:rsidRDefault="0063752A" w:rsidP="00DA7C73">
            <w:pPr>
              <w:snapToGrid w:val="0"/>
              <w:rPr>
                <w:rFonts w:eastAsia="PMingLiU" w:cs="Arial"/>
                <w:sz w:val="22"/>
                <w:szCs w:val="22"/>
              </w:rPr>
            </w:pPr>
            <w:r>
              <w:rPr>
                <w:rFonts w:eastAsia="PMingLiU" w:cs="Arial"/>
                <w:sz w:val="22"/>
                <w:szCs w:val="22"/>
              </w:rPr>
              <w:t>Country Contacts</w:t>
            </w:r>
          </w:p>
        </w:tc>
        <w:tc>
          <w:tcPr>
            <w:tcW w:w="3946" w:type="dxa"/>
            <w:tcBorders>
              <w:top w:val="single" w:sz="4" w:space="0" w:color="auto"/>
              <w:left w:val="single" w:sz="4" w:space="0" w:color="auto"/>
              <w:bottom w:val="single" w:sz="4" w:space="0" w:color="auto"/>
              <w:right w:val="single" w:sz="4" w:space="0" w:color="auto"/>
            </w:tcBorders>
          </w:tcPr>
          <w:p w14:paraId="34F86D2C" w14:textId="77777777" w:rsidR="00B4640A" w:rsidRDefault="0063752A" w:rsidP="00DA7C73">
            <w:pPr>
              <w:snapToGrid w:val="0"/>
              <w:rPr>
                <w:rFonts w:eastAsia="PMingLiU" w:cs="Arial"/>
                <w:sz w:val="22"/>
                <w:szCs w:val="22"/>
              </w:rPr>
            </w:pPr>
            <w:r>
              <w:rPr>
                <w:rFonts w:eastAsia="PMingLiU" w:cs="Arial"/>
                <w:sz w:val="22"/>
                <w:szCs w:val="22"/>
              </w:rPr>
              <w:t>Africa (W&amp;C) – Anne F</w:t>
            </w:r>
          </w:p>
          <w:p w14:paraId="6BD82AD7" w14:textId="1D6B35B7" w:rsidR="0063752A" w:rsidRDefault="0063752A" w:rsidP="00DA7C73">
            <w:pPr>
              <w:snapToGrid w:val="0"/>
              <w:rPr>
                <w:rFonts w:eastAsia="PMingLiU" w:cs="Arial"/>
                <w:sz w:val="22"/>
                <w:szCs w:val="22"/>
              </w:rPr>
            </w:pPr>
            <w:r>
              <w:rPr>
                <w:rFonts w:eastAsia="PMingLiU" w:cs="Arial"/>
                <w:sz w:val="22"/>
                <w:szCs w:val="22"/>
              </w:rPr>
              <w:t>China – Angela</w:t>
            </w:r>
          </w:p>
          <w:p w14:paraId="5EF05C43" w14:textId="77777777" w:rsidR="0063752A" w:rsidRDefault="0063752A" w:rsidP="00DA7C73">
            <w:pPr>
              <w:snapToGrid w:val="0"/>
              <w:rPr>
                <w:rFonts w:eastAsia="PMingLiU" w:cs="Arial"/>
                <w:sz w:val="22"/>
                <w:szCs w:val="22"/>
              </w:rPr>
            </w:pPr>
            <w:r>
              <w:rPr>
                <w:rFonts w:eastAsia="PMingLiU" w:cs="Arial"/>
                <w:sz w:val="22"/>
                <w:szCs w:val="22"/>
              </w:rPr>
              <w:t xml:space="preserve">Europe - Brigitte </w:t>
            </w:r>
          </w:p>
          <w:p w14:paraId="46104E61" w14:textId="77777777" w:rsidR="0063752A" w:rsidRDefault="0063752A" w:rsidP="00DA7C73">
            <w:pPr>
              <w:snapToGrid w:val="0"/>
              <w:rPr>
                <w:rFonts w:eastAsia="PMingLiU" w:cs="Arial"/>
                <w:sz w:val="22"/>
                <w:szCs w:val="22"/>
              </w:rPr>
            </w:pPr>
            <w:r>
              <w:rPr>
                <w:rFonts w:eastAsia="PMingLiU" w:cs="Arial"/>
                <w:sz w:val="22"/>
                <w:szCs w:val="22"/>
              </w:rPr>
              <w:t>Iran – Graham</w:t>
            </w:r>
          </w:p>
          <w:p w14:paraId="7A9BC97C" w14:textId="77777777" w:rsidR="0063752A" w:rsidRDefault="0063752A" w:rsidP="00DA7C73">
            <w:pPr>
              <w:snapToGrid w:val="0"/>
              <w:rPr>
                <w:rFonts w:eastAsia="PMingLiU" w:cs="Arial"/>
                <w:sz w:val="22"/>
                <w:szCs w:val="22"/>
              </w:rPr>
            </w:pPr>
            <w:r>
              <w:rPr>
                <w:rFonts w:eastAsia="PMingLiU" w:cs="Arial"/>
                <w:sz w:val="22"/>
                <w:szCs w:val="22"/>
              </w:rPr>
              <w:t>Mexico &amp; C. America – Roger</w:t>
            </w:r>
          </w:p>
          <w:p w14:paraId="458D899D" w14:textId="77777777" w:rsidR="0063752A" w:rsidRDefault="0063752A" w:rsidP="00DA7C73">
            <w:pPr>
              <w:snapToGrid w:val="0"/>
              <w:rPr>
                <w:rFonts w:eastAsia="PMingLiU" w:cs="Arial"/>
                <w:sz w:val="22"/>
                <w:szCs w:val="22"/>
              </w:rPr>
            </w:pPr>
            <w:r>
              <w:rPr>
                <w:rFonts w:eastAsia="PMingLiU" w:cs="Arial"/>
                <w:sz w:val="22"/>
                <w:szCs w:val="22"/>
              </w:rPr>
              <w:lastRenderedPageBreak/>
              <w:t>Myanmar - Brigitte</w:t>
            </w:r>
          </w:p>
        </w:tc>
      </w:tr>
      <w:tr w:rsidR="0063752A" w:rsidRPr="001849A2" w14:paraId="0DD0893D" w14:textId="77777777" w:rsidTr="00B4640A">
        <w:trPr>
          <w:trHeight w:val="231"/>
        </w:trPr>
        <w:tc>
          <w:tcPr>
            <w:tcW w:w="3119" w:type="dxa"/>
            <w:tcBorders>
              <w:top w:val="single" w:sz="4" w:space="0" w:color="auto"/>
              <w:left w:val="single" w:sz="4" w:space="0" w:color="auto"/>
              <w:bottom w:val="single" w:sz="4" w:space="0" w:color="auto"/>
              <w:right w:val="single" w:sz="4" w:space="0" w:color="auto"/>
            </w:tcBorders>
            <w:hideMark/>
          </w:tcPr>
          <w:p w14:paraId="3196F545" w14:textId="77777777" w:rsidR="0063752A" w:rsidRPr="001849A2" w:rsidRDefault="0063752A" w:rsidP="00DA7C73">
            <w:pPr>
              <w:snapToGrid w:val="0"/>
              <w:rPr>
                <w:rFonts w:eastAsia="PMingLiU" w:cs="Arial"/>
                <w:sz w:val="22"/>
                <w:szCs w:val="22"/>
              </w:rPr>
            </w:pPr>
            <w:r w:rsidRPr="001849A2">
              <w:rPr>
                <w:rFonts w:eastAsia="PMingLiU" w:cs="Arial"/>
                <w:sz w:val="22"/>
                <w:szCs w:val="22"/>
              </w:rPr>
              <w:lastRenderedPageBreak/>
              <w:t>Publicity &amp; Social Media</w:t>
            </w:r>
          </w:p>
        </w:tc>
        <w:tc>
          <w:tcPr>
            <w:tcW w:w="3946" w:type="dxa"/>
            <w:tcBorders>
              <w:top w:val="single" w:sz="4" w:space="0" w:color="auto"/>
              <w:left w:val="single" w:sz="4" w:space="0" w:color="auto"/>
              <w:bottom w:val="single" w:sz="4" w:space="0" w:color="auto"/>
              <w:right w:val="single" w:sz="4" w:space="0" w:color="auto"/>
            </w:tcBorders>
            <w:hideMark/>
          </w:tcPr>
          <w:p w14:paraId="074C1BBB" w14:textId="77777777" w:rsidR="0063752A" w:rsidRPr="001849A2" w:rsidRDefault="0063752A" w:rsidP="00DA7C73">
            <w:pPr>
              <w:snapToGrid w:val="0"/>
              <w:rPr>
                <w:rFonts w:eastAsia="PMingLiU" w:cs="Arial"/>
                <w:sz w:val="22"/>
                <w:szCs w:val="22"/>
              </w:rPr>
            </w:pPr>
            <w:r>
              <w:rPr>
                <w:rFonts w:eastAsia="PMingLiU" w:cs="Arial"/>
                <w:sz w:val="22"/>
                <w:szCs w:val="22"/>
              </w:rPr>
              <w:t>Jennifer</w:t>
            </w:r>
          </w:p>
        </w:tc>
      </w:tr>
      <w:tr w:rsidR="0063752A" w:rsidRPr="001849A2" w14:paraId="04A45FE3" w14:textId="77777777" w:rsidTr="00B4640A">
        <w:trPr>
          <w:trHeight w:val="231"/>
        </w:trPr>
        <w:tc>
          <w:tcPr>
            <w:tcW w:w="3119" w:type="dxa"/>
            <w:tcBorders>
              <w:top w:val="single" w:sz="4" w:space="0" w:color="auto"/>
              <w:left w:val="single" w:sz="4" w:space="0" w:color="auto"/>
              <w:bottom w:val="single" w:sz="4" w:space="0" w:color="auto"/>
              <w:right w:val="single" w:sz="4" w:space="0" w:color="auto"/>
            </w:tcBorders>
            <w:hideMark/>
          </w:tcPr>
          <w:p w14:paraId="142D9466" w14:textId="77777777" w:rsidR="0063752A" w:rsidRPr="001849A2" w:rsidRDefault="0063752A" w:rsidP="00DA7C73">
            <w:pPr>
              <w:snapToGrid w:val="0"/>
              <w:rPr>
                <w:rFonts w:eastAsia="PMingLiU" w:cs="Arial"/>
                <w:sz w:val="22"/>
                <w:szCs w:val="22"/>
              </w:rPr>
            </w:pPr>
            <w:r w:rsidRPr="001849A2">
              <w:rPr>
                <w:rFonts w:eastAsia="PMingLiU" w:cs="Arial"/>
                <w:sz w:val="22"/>
                <w:szCs w:val="22"/>
              </w:rPr>
              <w:t>Membership &amp; AIBG Website</w:t>
            </w:r>
          </w:p>
        </w:tc>
        <w:tc>
          <w:tcPr>
            <w:tcW w:w="3946" w:type="dxa"/>
            <w:tcBorders>
              <w:top w:val="single" w:sz="4" w:space="0" w:color="auto"/>
              <w:left w:val="single" w:sz="4" w:space="0" w:color="auto"/>
              <w:bottom w:val="single" w:sz="4" w:space="0" w:color="auto"/>
              <w:right w:val="single" w:sz="4" w:space="0" w:color="auto"/>
            </w:tcBorders>
            <w:hideMark/>
          </w:tcPr>
          <w:p w14:paraId="33A2B91D" w14:textId="77777777" w:rsidR="0063752A" w:rsidRPr="001849A2" w:rsidRDefault="0063752A" w:rsidP="00DA7C73">
            <w:pPr>
              <w:snapToGrid w:val="0"/>
              <w:rPr>
                <w:rFonts w:eastAsia="PMingLiU" w:cs="Arial"/>
                <w:sz w:val="22"/>
                <w:szCs w:val="22"/>
              </w:rPr>
            </w:pPr>
            <w:r w:rsidRPr="001849A2">
              <w:rPr>
                <w:rFonts w:eastAsia="PMingLiU" w:cs="Arial"/>
                <w:sz w:val="22"/>
                <w:szCs w:val="22"/>
              </w:rPr>
              <w:t>David WW &amp; David Wi</w:t>
            </w:r>
          </w:p>
        </w:tc>
      </w:tr>
      <w:tr w:rsidR="0063752A" w:rsidRPr="001849A2" w14:paraId="4876EC33" w14:textId="77777777" w:rsidTr="00B4640A">
        <w:trPr>
          <w:trHeight w:val="231"/>
        </w:trPr>
        <w:tc>
          <w:tcPr>
            <w:tcW w:w="3119" w:type="dxa"/>
            <w:tcBorders>
              <w:top w:val="single" w:sz="4" w:space="0" w:color="auto"/>
              <w:left w:val="single" w:sz="4" w:space="0" w:color="auto"/>
              <w:bottom w:val="single" w:sz="4" w:space="0" w:color="auto"/>
              <w:right w:val="single" w:sz="4" w:space="0" w:color="auto"/>
            </w:tcBorders>
            <w:hideMark/>
          </w:tcPr>
          <w:p w14:paraId="30FF2C7B" w14:textId="77777777" w:rsidR="0063752A" w:rsidRPr="001849A2" w:rsidRDefault="0063752A" w:rsidP="00DA7C73">
            <w:pPr>
              <w:snapToGrid w:val="0"/>
              <w:rPr>
                <w:rFonts w:eastAsia="PMingLiU" w:cs="Arial"/>
                <w:sz w:val="22"/>
                <w:szCs w:val="22"/>
              </w:rPr>
            </w:pPr>
            <w:r w:rsidRPr="001849A2">
              <w:rPr>
                <w:rFonts w:eastAsia="PMingLiU" w:cs="Arial"/>
                <w:sz w:val="22"/>
                <w:szCs w:val="22"/>
              </w:rPr>
              <w:t>Letter writing co-ordinator</w:t>
            </w:r>
          </w:p>
        </w:tc>
        <w:tc>
          <w:tcPr>
            <w:tcW w:w="3946" w:type="dxa"/>
            <w:tcBorders>
              <w:top w:val="single" w:sz="4" w:space="0" w:color="auto"/>
              <w:left w:val="single" w:sz="4" w:space="0" w:color="auto"/>
              <w:bottom w:val="single" w:sz="4" w:space="0" w:color="auto"/>
              <w:right w:val="single" w:sz="4" w:space="0" w:color="auto"/>
            </w:tcBorders>
            <w:hideMark/>
          </w:tcPr>
          <w:p w14:paraId="485A3A2F" w14:textId="77777777" w:rsidR="0063752A" w:rsidRPr="001849A2" w:rsidRDefault="0063752A" w:rsidP="00DA7C73">
            <w:pPr>
              <w:snapToGrid w:val="0"/>
              <w:rPr>
                <w:rFonts w:eastAsia="PMingLiU" w:cs="Arial"/>
                <w:sz w:val="22"/>
                <w:szCs w:val="22"/>
              </w:rPr>
            </w:pPr>
            <w:r w:rsidRPr="001849A2">
              <w:rPr>
                <w:rFonts w:eastAsia="PMingLiU" w:cs="Arial"/>
                <w:sz w:val="22"/>
                <w:szCs w:val="22"/>
              </w:rPr>
              <w:t>Brigitte</w:t>
            </w:r>
          </w:p>
        </w:tc>
      </w:tr>
      <w:tr w:rsidR="0063752A" w:rsidRPr="001849A2" w14:paraId="54A4112D" w14:textId="77777777" w:rsidTr="00B4640A">
        <w:trPr>
          <w:trHeight w:val="484"/>
        </w:trPr>
        <w:tc>
          <w:tcPr>
            <w:tcW w:w="3119" w:type="dxa"/>
            <w:tcBorders>
              <w:top w:val="single" w:sz="4" w:space="0" w:color="auto"/>
              <w:left w:val="single" w:sz="4" w:space="0" w:color="auto"/>
              <w:bottom w:val="single" w:sz="4" w:space="0" w:color="auto"/>
              <w:right w:val="single" w:sz="4" w:space="0" w:color="auto"/>
            </w:tcBorders>
            <w:hideMark/>
          </w:tcPr>
          <w:p w14:paraId="1550332D" w14:textId="77777777" w:rsidR="0063752A" w:rsidRPr="001849A2" w:rsidRDefault="0063752A" w:rsidP="00DA7C73">
            <w:pPr>
              <w:snapToGrid w:val="0"/>
              <w:rPr>
                <w:rFonts w:eastAsia="PMingLiU" w:cs="Arial"/>
                <w:sz w:val="22"/>
                <w:szCs w:val="22"/>
              </w:rPr>
            </w:pPr>
            <w:r w:rsidRPr="001849A2">
              <w:rPr>
                <w:rFonts w:eastAsia="PMingLiU" w:cs="Arial"/>
                <w:sz w:val="22"/>
                <w:szCs w:val="22"/>
              </w:rPr>
              <w:t>Newsletter</w:t>
            </w:r>
            <w:r>
              <w:rPr>
                <w:rFonts w:eastAsia="PMingLiU" w:cs="Arial"/>
                <w:sz w:val="22"/>
                <w:szCs w:val="22"/>
              </w:rPr>
              <w:t xml:space="preserve"> writer / provider of meeting refreshments</w:t>
            </w:r>
          </w:p>
        </w:tc>
        <w:tc>
          <w:tcPr>
            <w:tcW w:w="3946" w:type="dxa"/>
            <w:tcBorders>
              <w:top w:val="single" w:sz="4" w:space="0" w:color="auto"/>
              <w:left w:val="single" w:sz="4" w:space="0" w:color="auto"/>
              <w:bottom w:val="single" w:sz="4" w:space="0" w:color="auto"/>
              <w:right w:val="single" w:sz="4" w:space="0" w:color="auto"/>
            </w:tcBorders>
            <w:hideMark/>
          </w:tcPr>
          <w:p w14:paraId="40C8063C" w14:textId="77777777" w:rsidR="0063752A" w:rsidRPr="001849A2" w:rsidRDefault="0063752A" w:rsidP="00DA7C73">
            <w:pPr>
              <w:snapToGrid w:val="0"/>
              <w:rPr>
                <w:rFonts w:eastAsia="PMingLiU" w:cs="Arial"/>
                <w:sz w:val="22"/>
                <w:szCs w:val="22"/>
              </w:rPr>
            </w:pPr>
            <w:r>
              <w:rPr>
                <w:rFonts w:eastAsia="PMingLiU" w:cs="Arial"/>
                <w:sz w:val="22"/>
                <w:szCs w:val="22"/>
              </w:rPr>
              <w:t>To be rotated between all members of the group. Sept – Anne F.</w:t>
            </w:r>
          </w:p>
        </w:tc>
      </w:tr>
    </w:tbl>
    <w:p w14:paraId="70CB799A" w14:textId="77777777" w:rsidR="0063752A" w:rsidRPr="00C72364" w:rsidRDefault="0063752A" w:rsidP="000E7162">
      <w:pPr>
        <w:jc w:val="center"/>
        <w:outlineLvl w:val="0"/>
        <w:rPr>
          <w:rFonts w:ascii="MS Reference Sans Serif" w:hAnsi="MS Reference Sans Serif" w:cs="Microsoft Sans Serif"/>
          <w:b/>
          <w:sz w:val="22"/>
          <w:szCs w:val="22"/>
          <w:lang w:val="en-US"/>
        </w:rPr>
      </w:pPr>
    </w:p>
    <w:p w14:paraId="39DF2209" w14:textId="77777777" w:rsidR="000E7162" w:rsidRPr="00C72364" w:rsidRDefault="000E7162" w:rsidP="000E7162">
      <w:pPr>
        <w:jc w:val="center"/>
        <w:outlineLvl w:val="0"/>
        <w:rPr>
          <w:rFonts w:ascii="MS Reference Sans Serif" w:hAnsi="MS Reference Sans Serif" w:cs="Microsoft Sans Serif"/>
          <w:b/>
          <w:sz w:val="22"/>
          <w:szCs w:val="22"/>
          <w:lang w:val="en-US"/>
        </w:rPr>
      </w:pPr>
    </w:p>
    <w:p w14:paraId="402996B3" w14:textId="77777777" w:rsidR="000E7162" w:rsidRPr="00C72364" w:rsidRDefault="000E7162" w:rsidP="000E7162">
      <w:pPr>
        <w:jc w:val="center"/>
        <w:outlineLvl w:val="0"/>
        <w:rPr>
          <w:rFonts w:ascii="MS Reference Sans Serif" w:hAnsi="MS Reference Sans Serif" w:cs="Microsoft Sans Serif"/>
          <w:b/>
          <w:sz w:val="22"/>
          <w:szCs w:val="22"/>
          <w:lang w:val="en-US"/>
        </w:rPr>
      </w:pPr>
    </w:p>
    <w:p w14:paraId="16872C4B" w14:textId="77777777" w:rsidR="000E7162" w:rsidRPr="00C72364" w:rsidRDefault="000E7162" w:rsidP="000E7162">
      <w:pPr>
        <w:jc w:val="center"/>
        <w:outlineLvl w:val="0"/>
        <w:rPr>
          <w:rFonts w:ascii="MS Reference Sans Serif" w:hAnsi="MS Reference Sans Serif" w:cs="Microsoft Sans Serif"/>
          <w:b/>
          <w:sz w:val="22"/>
          <w:szCs w:val="22"/>
          <w:lang w:val="en-US"/>
        </w:rPr>
      </w:pPr>
    </w:p>
    <w:p w14:paraId="5ABAF5DD" w14:textId="77777777" w:rsidR="000E7162" w:rsidRPr="00C72364" w:rsidRDefault="000E7162" w:rsidP="000E7162">
      <w:pPr>
        <w:jc w:val="center"/>
        <w:outlineLvl w:val="0"/>
        <w:rPr>
          <w:rFonts w:ascii="MS Reference Sans Serif" w:hAnsi="MS Reference Sans Serif" w:cs="Microsoft Sans Serif"/>
          <w:b/>
          <w:sz w:val="22"/>
          <w:szCs w:val="22"/>
          <w:lang w:val="en-US"/>
        </w:rPr>
      </w:pPr>
    </w:p>
    <w:p w14:paraId="5176F71A" w14:textId="77777777" w:rsidR="000E7162" w:rsidRPr="00C72364" w:rsidRDefault="000E7162" w:rsidP="000E7162">
      <w:pPr>
        <w:jc w:val="center"/>
        <w:outlineLvl w:val="0"/>
        <w:rPr>
          <w:rFonts w:ascii="MS Reference Sans Serif" w:hAnsi="MS Reference Sans Serif" w:cs="Microsoft Sans Serif"/>
          <w:b/>
          <w:sz w:val="22"/>
          <w:szCs w:val="22"/>
          <w:lang w:val="en-US"/>
        </w:rPr>
      </w:pPr>
    </w:p>
    <w:p w14:paraId="5BF275CA" w14:textId="77777777" w:rsidR="000E7162" w:rsidRPr="00C72364" w:rsidRDefault="000E7162" w:rsidP="000E7162">
      <w:pPr>
        <w:jc w:val="center"/>
        <w:outlineLvl w:val="0"/>
        <w:rPr>
          <w:rFonts w:ascii="MS Reference Sans Serif" w:hAnsi="MS Reference Sans Serif" w:cs="Microsoft Sans Serif"/>
          <w:b/>
          <w:sz w:val="22"/>
          <w:szCs w:val="22"/>
          <w:lang w:val="en-US"/>
        </w:rPr>
      </w:pPr>
    </w:p>
    <w:p w14:paraId="7F9D9BF3" w14:textId="77777777" w:rsidR="000E7162" w:rsidRPr="00C72364" w:rsidRDefault="000E7162" w:rsidP="000E7162">
      <w:pPr>
        <w:jc w:val="center"/>
        <w:outlineLvl w:val="0"/>
        <w:rPr>
          <w:rFonts w:ascii="MS Reference Sans Serif" w:hAnsi="MS Reference Sans Serif" w:cs="Microsoft Sans Serif"/>
          <w:b/>
          <w:sz w:val="22"/>
          <w:szCs w:val="22"/>
          <w:lang w:val="en-US"/>
        </w:rPr>
      </w:pPr>
    </w:p>
    <w:p w14:paraId="0515FD37" w14:textId="77777777" w:rsidR="001530AC" w:rsidRPr="00C72364" w:rsidRDefault="001530AC" w:rsidP="007D0B93">
      <w:pPr>
        <w:outlineLvl w:val="0"/>
        <w:rPr>
          <w:rFonts w:ascii="MS Reference Sans Serif" w:hAnsi="MS Reference Sans Serif" w:cs="Microsoft Sans Serif"/>
          <w:b/>
          <w:sz w:val="22"/>
          <w:szCs w:val="22"/>
          <w:lang w:val="en-US"/>
        </w:rPr>
      </w:pPr>
    </w:p>
    <w:p w14:paraId="6B279000" w14:textId="2557374B" w:rsidR="00D46F22" w:rsidRPr="00C72364" w:rsidRDefault="000E7162" w:rsidP="007D0B93">
      <w:pPr>
        <w:jc w:val="center"/>
        <w:outlineLvl w:val="0"/>
        <w:rPr>
          <w:rFonts w:ascii="MS Reference Sans Serif" w:hAnsi="MS Reference Sans Serif" w:cs="Microsoft Sans Serif"/>
          <w:sz w:val="22"/>
          <w:szCs w:val="22"/>
          <w:u w:val="single"/>
          <w:lang w:val="en-US"/>
        </w:rPr>
      </w:pPr>
      <w:r w:rsidRPr="00C72364">
        <w:rPr>
          <w:rFonts w:ascii="MS Reference Sans Serif" w:hAnsi="MS Reference Sans Serif" w:cs="Microsoft Sans Serif"/>
          <w:b/>
          <w:sz w:val="22"/>
          <w:szCs w:val="22"/>
          <w:lang w:val="en-US"/>
        </w:rPr>
        <w:t>AIBGenquiries</w:t>
      </w:r>
      <w:r w:rsidRPr="00C72364">
        <w:rPr>
          <w:rFonts w:ascii="MS Reference Sans Serif" w:hAnsi="MS Reference Sans Serif" w:cs="Microsoft Sans Serif"/>
          <w:sz w:val="22"/>
          <w:szCs w:val="22"/>
          <w:lang w:val="en-US"/>
        </w:rPr>
        <w:t xml:space="preserve">: </w:t>
      </w:r>
      <w:hyperlink r:id="rId10" w:history="1">
        <w:r w:rsidRPr="00C72364">
          <w:rPr>
            <w:rStyle w:val="Hyperlink"/>
            <w:rFonts w:ascii="MS Reference Sans Serif" w:hAnsi="MS Reference Sans Serif" w:cs="Microsoft Sans Serif"/>
            <w:sz w:val="22"/>
            <w:szCs w:val="22"/>
            <w:lang w:val="en-US"/>
          </w:rPr>
          <w:t>enquiries.aibg@gmail.com</w:t>
        </w:r>
      </w:hyperlink>
    </w:p>
    <w:p w14:paraId="115EF6F8" w14:textId="1DF0EF9F" w:rsidR="006B2646" w:rsidRPr="00C72364" w:rsidRDefault="000E7162" w:rsidP="007D0B93">
      <w:pPr>
        <w:jc w:val="center"/>
        <w:rPr>
          <w:rFonts w:ascii="MS Reference Sans Serif" w:hAnsi="MS Reference Sans Serif" w:cs="Microsoft Sans Serif"/>
          <w:sz w:val="22"/>
          <w:szCs w:val="22"/>
          <w:lang w:val="en-US"/>
        </w:rPr>
      </w:pPr>
      <w:r w:rsidRPr="00C72364">
        <w:rPr>
          <w:rFonts w:ascii="MS Reference Sans Serif" w:hAnsi="MS Reference Sans Serif" w:cs="Microsoft Sans Serif"/>
          <w:b/>
          <w:sz w:val="22"/>
          <w:szCs w:val="22"/>
        </w:rPr>
        <w:t>Website</w:t>
      </w:r>
      <w:r w:rsidRPr="00C72364">
        <w:rPr>
          <w:rFonts w:ascii="MS Reference Sans Serif" w:hAnsi="MS Reference Sans Serif" w:cs="Microsoft Sans Serif"/>
          <w:sz w:val="22"/>
          <w:szCs w:val="22"/>
        </w:rPr>
        <w:t xml:space="preserve">: </w:t>
      </w:r>
      <w:hyperlink r:id="rId11" w:anchor="_blank" w:history="1">
        <w:r w:rsidRPr="00C72364">
          <w:rPr>
            <w:rStyle w:val="Hyperlink"/>
            <w:rFonts w:ascii="MS Reference Sans Serif" w:hAnsi="MS Reference Sans Serif" w:cs="Microsoft Sans Serif"/>
            <w:sz w:val="22"/>
            <w:szCs w:val="22"/>
          </w:rPr>
          <w:t>www.amnesty.org.uk/groups/blackheath-and-greenwich</w:t>
        </w:r>
      </w:hyperlink>
    </w:p>
    <w:sectPr w:rsidR="006B2646" w:rsidRPr="00C72364" w:rsidSect="00E86D67">
      <w:footerReference w:type="default" r:id="rId12"/>
      <w:pgSz w:w="11900" w:h="16840"/>
      <w:pgMar w:top="624" w:right="720" w:bottom="62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33BC3" w14:textId="77777777" w:rsidR="0041017A" w:rsidRDefault="0041017A" w:rsidP="006D642E">
      <w:r>
        <w:separator/>
      </w:r>
    </w:p>
  </w:endnote>
  <w:endnote w:type="continuationSeparator" w:id="0">
    <w:p w14:paraId="28FCD379" w14:textId="77777777" w:rsidR="0041017A" w:rsidRDefault="0041017A" w:rsidP="006D6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00"/>
    <w:family w:val="roman"/>
    <w:pitch w:val="default"/>
  </w:font>
  <w:font w:name="MS Reference Sans Serif">
    <w:panose1 w:val="020B0604030504040204"/>
    <w:charset w:val="00"/>
    <w:family w:val="swiss"/>
    <w:pitch w:val="variable"/>
    <w:sig w:usb0="20000287" w:usb1="00000000"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73176" w14:textId="77777777" w:rsidR="00C3679E" w:rsidRDefault="00C3679E" w:rsidP="00C3679E">
    <w:pPr>
      <w:pStyle w:val="Footer"/>
      <w:jc w:val="center"/>
    </w:pPr>
    <w:r>
      <w:t xml:space="preserve">Page </w:t>
    </w:r>
    <w:r>
      <w:fldChar w:fldCharType="begin"/>
    </w:r>
    <w:r>
      <w:instrText xml:space="preserve"> PAGE   \* MERGEFORMAT </w:instrText>
    </w:r>
    <w:r>
      <w:fldChar w:fldCharType="separate"/>
    </w:r>
    <w:r>
      <w:t>1</w:t>
    </w:r>
    <w:r>
      <w:fldChar w:fldCharType="end"/>
    </w:r>
  </w:p>
  <w:p w14:paraId="1EA163DF" w14:textId="77777777" w:rsidR="006D642E" w:rsidRDefault="006D6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54281" w14:textId="77777777" w:rsidR="0041017A" w:rsidRDefault="0041017A" w:rsidP="006D642E">
      <w:r>
        <w:separator/>
      </w:r>
    </w:p>
  </w:footnote>
  <w:footnote w:type="continuationSeparator" w:id="0">
    <w:p w14:paraId="680B6D11" w14:textId="77777777" w:rsidR="0041017A" w:rsidRDefault="0041017A" w:rsidP="006D6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282248"/>
    <w:multiLevelType w:val="hybridMultilevel"/>
    <w:tmpl w:val="CC242FD4"/>
    <w:lvl w:ilvl="0" w:tplc="F20A169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5D5E50"/>
    <w:multiLevelType w:val="hybridMultilevel"/>
    <w:tmpl w:val="1EAE4B2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601B67"/>
    <w:multiLevelType w:val="hybridMultilevel"/>
    <w:tmpl w:val="DE84115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9F042C"/>
    <w:multiLevelType w:val="hybridMultilevel"/>
    <w:tmpl w:val="CEA87B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573735"/>
    <w:multiLevelType w:val="hybridMultilevel"/>
    <w:tmpl w:val="29FCECDE"/>
    <w:lvl w:ilvl="0" w:tplc="38384BF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B69780F"/>
    <w:multiLevelType w:val="hybridMultilevel"/>
    <w:tmpl w:val="6FB83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42E72"/>
    <w:multiLevelType w:val="hybridMultilevel"/>
    <w:tmpl w:val="EADC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B06FA4"/>
    <w:multiLevelType w:val="hybridMultilevel"/>
    <w:tmpl w:val="6FD4B26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2B4396"/>
    <w:multiLevelType w:val="hybridMultilevel"/>
    <w:tmpl w:val="3CF03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8F3C49"/>
    <w:multiLevelType w:val="hybridMultilevel"/>
    <w:tmpl w:val="EC92288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9C044A"/>
    <w:multiLevelType w:val="hybridMultilevel"/>
    <w:tmpl w:val="50AEA0DC"/>
    <w:lvl w:ilvl="0" w:tplc="5E0457A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226DB9"/>
    <w:multiLevelType w:val="hybridMultilevel"/>
    <w:tmpl w:val="C256D8D6"/>
    <w:lvl w:ilvl="0" w:tplc="482AF146">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9523DD"/>
    <w:multiLevelType w:val="hybridMultilevel"/>
    <w:tmpl w:val="C8E0E564"/>
    <w:lvl w:ilvl="0" w:tplc="341A580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DF2E42"/>
    <w:multiLevelType w:val="hybridMultilevel"/>
    <w:tmpl w:val="64CAF0EE"/>
    <w:lvl w:ilvl="0" w:tplc="BB72933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0E3160"/>
    <w:multiLevelType w:val="hybridMultilevel"/>
    <w:tmpl w:val="020CD66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0E2071"/>
    <w:multiLevelType w:val="hybridMultilevel"/>
    <w:tmpl w:val="CF3A91A4"/>
    <w:lvl w:ilvl="0" w:tplc="AC2A6F9C">
      <w:start w:val="1"/>
      <w:numFmt w:val="decimal"/>
      <w:lvlText w:val="%1"/>
      <w:lvlJc w:val="left"/>
      <w:pPr>
        <w:ind w:left="720" w:hanging="360"/>
      </w:pPr>
      <w:rPr>
        <w:rFonts w:ascii="Arial" w:eastAsia="Times New Roman" w:hAnsi="Arial" w:cs="Aria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58B41F8"/>
    <w:multiLevelType w:val="hybridMultilevel"/>
    <w:tmpl w:val="B770E96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8F4577"/>
    <w:multiLevelType w:val="hybridMultilevel"/>
    <w:tmpl w:val="658E62E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AB7343F"/>
    <w:multiLevelType w:val="hybridMultilevel"/>
    <w:tmpl w:val="FF52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B46203"/>
    <w:multiLevelType w:val="hybridMultilevel"/>
    <w:tmpl w:val="48126330"/>
    <w:lvl w:ilvl="0" w:tplc="A786541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D51676"/>
    <w:multiLevelType w:val="hybridMultilevel"/>
    <w:tmpl w:val="759A1D86"/>
    <w:lvl w:ilvl="0" w:tplc="0EA05FE0">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6472DC"/>
    <w:multiLevelType w:val="hybridMultilevel"/>
    <w:tmpl w:val="BE1E34FC"/>
    <w:lvl w:ilvl="0" w:tplc="DDD6041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4BF2765"/>
    <w:multiLevelType w:val="hybridMultilevel"/>
    <w:tmpl w:val="367A710A"/>
    <w:lvl w:ilvl="0" w:tplc="A71EA1B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E36C30"/>
    <w:multiLevelType w:val="hybridMultilevel"/>
    <w:tmpl w:val="9D9C1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B53A42"/>
    <w:multiLevelType w:val="hybridMultilevel"/>
    <w:tmpl w:val="FA86AB34"/>
    <w:lvl w:ilvl="0" w:tplc="82CEB51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75643C"/>
    <w:multiLevelType w:val="hybridMultilevel"/>
    <w:tmpl w:val="3DBA6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331A98"/>
    <w:multiLevelType w:val="hybridMultilevel"/>
    <w:tmpl w:val="57BA177C"/>
    <w:lvl w:ilvl="0" w:tplc="427C19C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3F6289"/>
    <w:multiLevelType w:val="hybridMultilevel"/>
    <w:tmpl w:val="E7B00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4929FB"/>
    <w:multiLevelType w:val="hybridMultilevel"/>
    <w:tmpl w:val="8256A346"/>
    <w:lvl w:ilvl="0" w:tplc="F20A169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627FBB"/>
    <w:multiLevelType w:val="hybridMultilevel"/>
    <w:tmpl w:val="D0F83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2D7C92"/>
    <w:multiLevelType w:val="hybridMultilevel"/>
    <w:tmpl w:val="A2203D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BDB7974"/>
    <w:multiLevelType w:val="hybridMultilevel"/>
    <w:tmpl w:val="4CD4A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2C072F"/>
    <w:multiLevelType w:val="hybridMultilevel"/>
    <w:tmpl w:val="4B488E06"/>
    <w:lvl w:ilvl="0" w:tplc="3F7A94D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473252"/>
    <w:multiLevelType w:val="hybridMultilevel"/>
    <w:tmpl w:val="485C45F6"/>
    <w:lvl w:ilvl="0" w:tplc="0809000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C356383"/>
    <w:multiLevelType w:val="hybridMultilevel"/>
    <w:tmpl w:val="63B8E422"/>
    <w:lvl w:ilvl="0" w:tplc="67BE65D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CBA4810"/>
    <w:multiLevelType w:val="hybridMultilevel"/>
    <w:tmpl w:val="35206AEA"/>
    <w:lvl w:ilvl="0" w:tplc="A71EA1B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4260B1"/>
    <w:multiLevelType w:val="hybridMultilevel"/>
    <w:tmpl w:val="7A70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5466606">
    <w:abstractNumId w:val="0"/>
  </w:num>
  <w:num w:numId="2" w16cid:durableId="1508014850">
    <w:abstractNumId w:val="25"/>
  </w:num>
  <w:num w:numId="3" w16cid:durableId="1627084648">
    <w:abstractNumId w:val="20"/>
  </w:num>
  <w:num w:numId="4" w16cid:durableId="771826457">
    <w:abstractNumId w:val="12"/>
  </w:num>
  <w:num w:numId="5" w16cid:durableId="1213615733">
    <w:abstractNumId w:val="15"/>
  </w:num>
  <w:num w:numId="6" w16cid:durableId="1442412435">
    <w:abstractNumId w:val="10"/>
  </w:num>
  <w:num w:numId="7" w16cid:durableId="1379013156">
    <w:abstractNumId w:val="33"/>
  </w:num>
  <w:num w:numId="8" w16cid:durableId="163017973">
    <w:abstractNumId w:val="37"/>
  </w:num>
  <w:num w:numId="9" w16cid:durableId="1707749569">
    <w:abstractNumId w:val="7"/>
  </w:num>
  <w:num w:numId="10" w16cid:durableId="857738120">
    <w:abstractNumId w:val="26"/>
  </w:num>
  <w:num w:numId="11" w16cid:durableId="1836647406">
    <w:abstractNumId w:val="13"/>
  </w:num>
  <w:num w:numId="12" w16cid:durableId="1457602065">
    <w:abstractNumId w:val="35"/>
  </w:num>
  <w:num w:numId="13" w16cid:durableId="1597202277">
    <w:abstractNumId w:val="24"/>
  </w:num>
  <w:num w:numId="14" w16cid:durableId="1279725553">
    <w:abstractNumId w:val="9"/>
  </w:num>
  <w:num w:numId="15" w16cid:durableId="964851452">
    <w:abstractNumId w:val="4"/>
  </w:num>
  <w:num w:numId="16" w16cid:durableId="893353119">
    <w:abstractNumId w:val="16"/>
    <w:lvlOverride w:ilvl="0">
      <w:startOverride w:val="1"/>
    </w:lvlOverride>
    <w:lvlOverride w:ilvl="1"/>
    <w:lvlOverride w:ilvl="2"/>
    <w:lvlOverride w:ilvl="3"/>
    <w:lvlOverride w:ilvl="4"/>
    <w:lvlOverride w:ilvl="5"/>
    <w:lvlOverride w:ilvl="6"/>
    <w:lvlOverride w:ilvl="7"/>
    <w:lvlOverride w:ilvl="8"/>
  </w:num>
  <w:num w:numId="17" w16cid:durableId="1372850674">
    <w:abstractNumId w:val="27"/>
  </w:num>
  <w:num w:numId="18" w16cid:durableId="186794609">
    <w:abstractNumId w:val="8"/>
  </w:num>
  <w:num w:numId="19" w16cid:durableId="1537422663">
    <w:abstractNumId w:val="16"/>
  </w:num>
  <w:num w:numId="20" w16cid:durableId="724526260">
    <w:abstractNumId w:val="2"/>
  </w:num>
  <w:num w:numId="21" w16cid:durableId="464129472">
    <w:abstractNumId w:val="17"/>
  </w:num>
  <w:num w:numId="22" w16cid:durableId="1691713116">
    <w:abstractNumId w:val="19"/>
  </w:num>
  <w:num w:numId="23" w16cid:durableId="694968082">
    <w:abstractNumId w:val="28"/>
  </w:num>
  <w:num w:numId="24" w16cid:durableId="548689377">
    <w:abstractNumId w:val="32"/>
  </w:num>
  <w:num w:numId="25" w16cid:durableId="313989399">
    <w:abstractNumId w:val="30"/>
  </w:num>
  <w:num w:numId="26" w16cid:durableId="2093046706">
    <w:abstractNumId w:val="3"/>
  </w:num>
  <w:num w:numId="27" w16cid:durableId="52851812">
    <w:abstractNumId w:val="14"/>
  </w:num>
  <w:num w:numId="28" w16cid:durableId="532810235">
    <w:abstractNumId w:val="29"/>
  </w:num>
  <w:num w:numId="29" w16cid:durableId="1457022597">
    <w:abstractNumId w:val="6"/>
  </w:num>
  <w:num w:numId="30" w16cid:durableId="1983533477">
    <w:abstractNumId w:val="21"/>
  </w:num>
  <w:num w:numId="31" w16cid:durableId="1177575117">
    <w:abstractNumId w:val="1"/>
  </w:num>
  <w:num w:numId="32" w16cid:durableId="1426614044">
    <w:abstractNumId w:val="18"/>
  </w:num>
  <w:num w:numId="33" w16cid:durableId="1633637266">
    <w:abstractNumId w:val="11"/>
  </w:num>
  <w:num w:numId="34" w16cid:durableId="1186212841">
    <w:abstractNumId w:val="22"/>
  </w:num>
  <w:num w:numId="35" w16cid:durableId="839467924">
    <w:abstractNumId w:val="31"/>
  </w:num>
  <w:num w:numId="36" w16cid:durableId="2045903490">
    <w:abstractNumId w:val="23"/>
  </w:num>
  <w:num w:numId="37" w16cid:durableId="30545023">
    <w:abstractNumId w:val="36"/>
  </w:num>
  <w:num w:numId="38" w16cid:durableId="787546432">
    <w:abstractNumId w:val="34"/>
  </w:num>
  <w:num w:numId="39" w16cid:durableId="4031890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5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226"/>
    <w:rsid w:val="00000278"/>
    <w:rsid w:val="00007127"/>
    <w:rsid w:val="0001596F"/>
    <w:rsid w:val="00016AC8"/>
    <w:rsid w:val="000205F0"/>
    <w:rsid w:val="000239C2"/>
    <w:rsid w:val="00023CB5"/>
    <w:rsid w:val="0002503D"/>
    <w:rsid w:val="0002534D"/>
    <w:rsid w:val="00033BA5"/>
    <w:rsid w:val="00040CAE"/>
    <w:rsid w:val="000431AB"/>
    <w:rsid w:val="00054A05"/>
    <w:rsid w:val="00054BE9"/>
    <w:rsid w:val="00062319"/>
    <w:rsid w:val="00071C4E"/>
    <w:rsid w:val="0007647D"/>
    <w:rsid w:val="00083F9B"/>
    <w:rsid w:val="00084EF2"/>
    <w:rsid w:val="0008621F"/>
    <w:rsid w:val="000B1840"/>
    <w:rsid w:val="000B3E39"/>
    <w:rsid w:val="000B66E8"/>
    <w:rsid w:val="000C08AD"/>
    <w:rsid w:val="000C5ADC"/>
    <w:rsid w:val="000D0E0D"/>
    <w:rsid w:val="000D4553"/>
    <w:rsid w:val="000D756B"/>
    <w:rsid w:val="000E7162"/>
    <w:rsid w:val="000F48ED"/>
    <w:rsid w:val="001001EF"/>
    <w:rsid w:val="001032BE"/>
    <w:rsid w:val="0010364A"/>
    <w:rsid w:val="00104381"/>
    <w:rsid w:val="00110854"/>
    <w:rsid w:val="001127F5"/>
    <w:rsid w:val="001158D3"/>
    <w:rsid w:val="00125B80"/>
    <w:rsid w:val="00126B67"/>
    <w:rsid w:val="0013186F"/>
    <w:rsid w:val="00134BA5"/>
    <w:rsid w:val="00136843"/>
    <w:rsid w:val="001368F2"/>
    <w:rsid w:val="0014013E"/>
    <w:rsid w:val="001401B4"/>
    <w:rsid w:val="00146F46"/>
    <w:rsid w:val="00150A84"/>
    <w:rsid w:val="001530AC"/>
    <w:rsid w:val="001557FC"/>
    <w:rsid w:val="001629BC"/>
    <w:rsid w:val="00163080"/>
    <w:rsid w:val="001652AF"/>
    <w:rsid w:val="001652BA"/>
    <w:rsid w:val="001653C0"/>
    <w:rsid w:val="00166E06"/>
    <w:rsid w:val="001744D6"/>
    <w:rsid w:val="00176304"/>
    <w:rsid w:val="00177105"/>
    <w:rsid w:val="00180972"/>
    <w:rsid w:val="00192320"/>
    <w:rsid w:val="00196AA4"/>
    <w:rsid w:val="00197B54"/>
    <w:rsid w:val="001A4559"/>
    <w:rsid w:val="001A73A0"/>
    <w:rsid w:val="001D273A"/>
    <w:rsid w:val="001D7409"/>
    <w:rsid w:val="001E19DB"/>
    <w:rsid w:val="001E2A5C"/>
    <w:rsid w:val="001F4084"/>
    <w:rsid w:val="002044B3"/>
    <w:rsid w:val="00213FCE"/>
    <w:rsid w:val="00217AD1"/>
    <w:rsid w:val="00220543"/>
    <w:rsid w:val="00221066"/>
    <w:rsid w:val="00222E3E"/>
    <w:rsid w:val="0022352D"/>
    <w:rsid w:val="0022687B"/>
    <w:rsid w:val="002334DA"/>
    <w:rsid w:val="00233536"/>
    <w:rsid w:val="0023511A"/>
    <w:rsid w:val="00242347"/>
    <w:rsid w:val="00244ED9"/>
    <w:rsid w:val="0025617B"/>
    <w:rsid w:val="00257CF9"/>
    <w:rsid w:val="00260DE7"/>
    <w:rsid w:val="00273226"/>
    <w:rsid w:val="00277A8E"/>
    <w:rsid w:val="00277C76"/>
    <w:rsid w:val="00281BD8"/>
    <w:rsid w:val="00284645"/>
    <w:rsid w:val="002A4248"/>
    <w:rsid w:val="002A7444"/>
    <w:rsid w:val="002B138C"/>
    <w:rsid w:val="002D25B4"/>
    <w:rsid w:val="002D4A66"/>
    <w:rsid w:val="002D5618"/>
    <w:rsid w:val="002D6C14"/>
    <w:rsid w:val="002D7908"/>
    <w:rsid w:val="002E65AE"/>
    <w:rsid w:val="002E6859"/>
    <w:rsid w:val="002F4EDE"/>
    <w:rsid w:val="00306AD5"/>
    <w:rsid w:val="00311419"/>
    <w:rsid w:val="00315434"/>
    <w:rsid w:val="00320C1B"/>
    <w:rsid w:val="00330539"/>
    <w:rsid w:val="0033230A"/>
    <w:rsid w:val="00333784"/>
    <w:rsid w:val="00336A36"/>
    <w:rsid w:val="0035136B"/>
    <w:rsid w:val="00351B5C"/>
    <w:rsid w:val="0035620E"/>
    <w:rsid w:val="00362AB1"/>
    <w:rsid w:val="00372AB7"/>
    <w:rsid w:val="0037769F"/>
    <w:rsid w:val="003810D5"/>
    <w:rsid w:val="00381EE9"/>
    <w:rsid w:val="0039093C"/>
    <w:rsid w:val="00395F70"/>
    <w:rsid w:val="0039707B"/>
    <w:rsid w:val="00397AE2"/>
    <w:rsid w:val="003A3178"/>
    <w:rsid w:val="003B55A6"/>
    <w:rsid w:val="003B686A"/>
    <w:rsid w:val="003B6C38"/>
    <w:rsid w:val="003B7763"/>
    <w:rsid w:val="003C4CCE"/>
    <w:rsid w:val="003C7761"/>
    <w:rsid w:val="003D4CC0"/>
    <w:rsid w:val="003D541E"/>
    <w:rsid w:val="003E07F3"/>
    <w:rsid w:val="0040190F"/>
    <w:rsid w:val="00401D83"/>
    <w:rsid w:val="0041017A"/>
    <w:rsid w:val="00414915"/>
    <w:rsid w:val="004236A2"/>
    <w:rsid w:val="00440BB7"/>
    <w:rsid w:val="00443CDC"/>
    <w:rsid w:val="00453959"/>
    <w:rsid w:val="00457BEE"/>
    <w:rsid w:val="00463C54"/>
    <w:rsid w:val="0046406F"/>
    <w:rsid w:val="00464EFE"/>
    <w:rsid w:val="00466920"/>
    <w:rsid w:val="004706B6"/>
    <w:rsid w:val="00470838"/>
    <w:rsid w:val="00490BAA"/>
    <w:rsid w:val="004969DE"/>
    <w:rsid w:val="004A5E63"/>
    <w:rsid w:val="004B6200"/>
    <w:rsid w:val="004B6C03"/>
    <w:rsid w:val="004C08F1"/>
    <w:rsid w:val="004C1BE7"/>
    <w:rsid w:val="004C2256"/>
    <w:rsid w:val="004C457F"/>
    <w:rsid w:val="004C70AC"/>
    <w:rsid w:val="004D2A1B"/>
    <w:rsid w:val="004D5AF9"/>
    <w:rsid w:val="004E1C6A"/>
    <w:rsid w:val="004E247D"/>
    <w:rsid w:val="004F1BC2"/>
    <w:rsid w:val="004F49AC"/>
    <w:rsid w:val="0051464B"/>
    <w:rsid w:val="00516801"/>
    <w:rsid w:val="0052403C"/>
    <w:rsid w:val="00530302"/>
    <w:rsid w:val="00530545"/>
    <w:rsid w:val="00533115"/>
    <w:rsid w:val="00533739"/>
    <w:rsid w:val="00534C6F"/>
    <w:rsid w:val="0054609D"/>
    <w:rsid w:val="0054797B"/>
    <w:rsid w:val="00553C78"/>
    <w:rsid w:val="0055434E"/>
    <w:rsid w:val="005550A3"/>
    <w:rsid w:val="00556BB4"/>
    <w:rsid w:val="005573B7"/>
    <w:rsid w:val="00565680"/>
    <w:rsid w:val="00573EE3"/>
    <w:rsid w:val="00582BDA"/>
    <w:rsid w:val="005865CA"/>
    <w:rsid w:val="00591B5D"/>
    <w:rsid w:val="0059461D"/>
    <w:rsid w:val="0059558C"/>
    <w:rsid w:val="005A0A50"/>
    <w:rsid w:val="005A3660"/>
    <w:rsid w:val="005B799F"/>
    <w:rsid w:val="005C17E6"/>
    <w:rsid w:val="005D7D9B"/>
    <w:rsid w:val="005E1101"/>
    <w:rsid w:val="005E1D90"/>
    <w:rsid w:val="005F593D"/>
    <w:rsid w:val="00606E16"/>
    <w:rsid w:val="0061354E"/>
    <w:rsid w:val="0062760A"/>
    <w:rsid w:val="00627792"/>
    <w:rsid w:val="00633722"/>
    <w:rsid w:val="00635656"/>
    <w:rsid w:val="0063752A"/>
    <w:rsid w:val="0063761C"/>
    <w:rsid w:val="0064091B"/>
    <w:rsid w:val="00650EE5"/>
    <w:rsid w:val="006605EF"/>
    <w:rsid w:val="0066199C"/>
    <w:rsid w:val="006754FD"/>
    <w:rsid w:val="006819B0"/>
    <w:rsid w:val="00696645"/>
    <w:rsid w:val="006A26B9"/>
    <w:rsid w:val="006A6241"/>
    <w:rsid w:val="006A6381"/>
    <w:rsid w:val="006B0BA2"/>
    <w:rsid w:val="006B2646"/>
    <w:rsid w:val="006C5015"/>
    <w:rsid w:val="006D0130"/>
    <w:rsid w:val="006D642E"/>
    <w:rsid w:val="006F4101"/>
    <w:rsid w:val="006F4741"/>
    <w:rsid w:val="006F6E74"/>
    <w:rsid w:val="007215F1"/>
    <w:rsid w:val="0072305E"/>
    <w:rsid w:val="00723622"/>
    <w:rsid w:val="00723B5A"/>
    <w:rsid w:val="00730504"/>
    <w:rsid w:val="00730E5C"/>
    <w:rsid w:val="00733698"/>
    <w:rsid w:val="00751D47"/>
    <w:rsid w:val="0075335E"/>
    <w:rsid w:val="0075685F"/>
    <w:rsid w:val="00763A5B"/>
    <w:rsid w:val="0076705B"/>
    <w:rsid w:val="007678F0"/>
    <w:rsid w:val="007731F7"/>
    <w:rsid w:val="0077674D"/>
    <w:rsid w:val="00780C3D"/>
    <w:rsid w:val="00784A9E"/>
    <w:rsid w:val="00797C7D"/>
    <w:rsid w:val="007A1C3F"/>
    <w:rsid w:val="007B4A3C"/>
    <w:rsid w:val="007C5F29"/>
    <w:rsid w:val="007C7600"/>
    <w:rsid w:val="007D0ADB"/>
    <w:rsid w:val="007D0B93"/>
    <w:rsid w:val="007D3C90"/>
    <w:rsid w:val="007D72F1"/>
    <w:rsid w:val="007D7ADF"/>
    <w:rsid w:val="007E28DD"/>
    <w:rsid w:val="007E637D"/>
    <w:rsid w:val="007F0A62"/>
    <w:rsid w:val="007F5042"/>
    <w:rsid w:val="00817934"/>
    <w:rsid w:val="00826F3A"/>
    <w:rsid w:val="008273E3"/>
    <w:rsid w:val="00837275"/>
    <w:rsid w:val="008437D6"/>
    <w:rsid w:val="00863493"/>
    <w:rsid w:val="008743FD"/>
    <w:rsid w:val="00875E54"/>
    <w:rsid w:val="0088771D"/>
    <w:rsid w:val="0089195F"/>
    <w:rsid w:val="00893F30"/>
    <w:rsid w:val="0089508C"/>
    <w:rsid w:val="008979E6"/>
    <w:rsid w:val="008A7046"/>
    <w:rsid w:val="008B5B69"/>
    <w:rsid w:val="008B68F1"/>
    <w:rsid w:val="008C3619"/>
    <w:rsid w:val="008C45BC"/>
    <w:rsid w:val="008D17D2"/>
    <w:rsid w:val="008D5640"/>
    <w:rsid w:val="008D695E"/>
    <w:rsid w:val="008D7F59"/>
    <w:rsid w:val="008F2DAB"/>
    <w:rsid w:val="008F37E9"/>
    <w:rsid w:val="008F6984"/>
    <w:rsid w:val="00902DD2"/>
    <w:rsid w:val="00905C97"/>
    <w:rsid w:val="00912B50"/>
    <w:rsid w:val="00913334"/>
    <w:rsid w:val="00916B2E"/>
    <w:rsid w:val="00930E03"/>
    <w:rsid w:val="009324F0"/>
    <w:rsid w:val="00935DAF"/>
    <w:rsid w:val="009377A1"/>
    <w:rsid w:val="00943945"/>
    <w:rsid w:val="00944CF8"/>
    <w:rsid w:val="00950265"/>
    <w:rsid w:val="00950D45"/>
    <w:rsid w:val="0095380A"/>
    <w:rsid w:val="009573A9"/>
    <w:rsid w:val="0096245B"/>
    <w:rsid w:val="00965F87"/>
    <w:rsid w:val="00984579"/>
    <w:rsid w:val="00987278"/>
    <w:rsid w:val="00990185"/>
    <w:rsid w:val="0099098D"/>
    <w:rsid w:val="009B03FD"/>
    <w:rsid w:val="009B2BA2"/>
    <w:rsid w:val="009C14C1"/>
    <w:rsid w:val="009C16BE"/>
    <w:rsid w:val="009C4170"/>
    <w:rsid w:val="009D1496"/>
    <w:rsid w:val="009D4146"/>
    <w:rsid w:val="009D51E3"/>
    <w:rsid w:val="009E677E"/>
    <w:rsid w:val="009F21CD"/>
    <w:rsid w:val="009F7E6A"/>
    <w:rsid w:val="00A05D86"/>
    <w:rsid w:val="00A10C27"/>
    <w:rsid w:val="00A1377D"/>
    <w:rsid w:val="00A16739"/>
    <w:rsid w:val="00A17135"/>
    <w:rsid w:val="00A171A3"/>
    <w:rsid w:val="00A251DE"/>
    <w:rsid w:val="00A26A85"/>
    <w:rsid w:val="00A3061F"/>
    <w:rsid w:val="00A35F97"/>
    <w:rsid w:val="00A47651"/>
    <w:rsid w:val="00A53BFC"/>
    <w:rsid w:val="00A573F2"/>
    <w:rsid w:val="00A62DD6"/>
    <w:rsid w:val="00A65D02"/>
    <w:rsid w:val="00A86827"/>
    <w:rsid w:val="00A96D8E"/>
    <w:rsid w:val="00AA6A3D"/>
    <w:rsid w:val="00AA6FCE"/>
    <w:rsid w:val="00AB071D"/>
    <w:rsid w:val="00AB55F7"/>
    <w:rsid w:val="00AC0100"/>
    <w:rsid w:val="00AC1BF4"/>
    <w:rsid w:val="00AC64B1"/>
    <w:rsid w:val="00AC7035"/>
    <w:rsid w:val="00AC7157"/>
    <w:rsid w:val="00AD13C0"/>
    <w:rsid w:val="00AD4D0E"/>
    <w:rsid w:val="00AD4E70"/>
    <w:rsid w:val="00AE2B0E"/>
    <w:rsid w:val="00AE2BF9"/>
    <w:rsid w:val="00AE6B7D"/>
    <w:rsid w:val="00AF122D"/>
    <w:rsid w:val="00AF1250"/>
    <w:rsid w:val="00AF702C"/>
    <w:rsid w:val="00B045BD"/>
    <w:rsid w:val="00B05C7F"/>
    <w:rsid w:val="00B151D3"/>
    <w:rsid w:val="00B15BB7"/>
    <w:rsid w:val="00B16DEF"/>
    <w:rsid w:val="00B21753"/>
    <w:rsid w:val="00B2417B"/>
    <w:rsid w:val="00B27EB4"/>
    <w:rsid w:val="00B3083C"/>
    <w:rsid w:val="00B339F4"/>
    <w:rsid w:val="00B34E6F"/>
    <w:rsid w:val="00B43132"/>
    <w:rsid w:val="00B4640A"/>
    <w:rsid w:val="00B51CC2"/>
    <w:rsid w:val="00B54177"/>
    <w:rsid w:val="00B56645"/>
    <w:rsid w:val="00B56752"/>
    <w:rsid w:val="00B61E8F"/>
    <w:rsid w:val="00B63167"/>
    <w:rsid w:val="00B64A00"/>
    <w:rsid w:val="00B70FFD"/>
    <w:rsid w:val="00B7430B"/>
    <w:rsid w:val="00B85AFD"/>
    <w:rsid w:val="00B90C56"/>
    <w:rsid w:val="00B960EB"/>
    <w:rsid w:val="00B96DF1"/>
    <w:rsid w:val="00BA032F"/>
    <w:rsid w:val="00BA0F1A"/>
    <w:rsid w:val="00BA14AA"/>
    <w:rsid w:val="00BA68FF"/>
    <w:rsid w:val="00BB5014"/>
    <w:rsid w:val="00BC54B8"/>
    <w:rsid w:val="00BD055C"/>
    <w:rsid w:val="00BD6747"/>
    <w:rsid w:val="00BD7197"/>
    <w:rsid w:val="00BE05E1"/>
    <w:rsid w:val="00BE6FED"/>
    <w:rsid w:val="00BF32FC"/>
    <w:rsid w:val="00BF7A60"/>
    <w:rsid w:val="00C03F43"/>
    <w:rsid w:val="00C06FEF"/>
    <w:rsid w:val="00C11657"/>
    <w:rsid w:val="00C22E4E"/>
    <w:rsid w:val="00C23989"/>
    <w:rsid w:val="00C3679E"/>
    <w:rsid w:val="00C36B19"/>
    <w:rsid w:val="00C37125"/>
    <w:rsid w:val="00C409BF"/>
    <w:rsid w:val="00C44405"/>
    <w:rsid w:val="00C53BD4"/>
    <w:rsid w:val="00C55918"/>
    <w:rsid w:val="00C608C4"/>
    <w:rsid w:val="00C64231"/>
    <w:rsid w:val="00C661F1"/>
    <w:rsid w:val="00C66658"/>
    <w:rsid w:val="00C66AA2"/>
    <w:rsid w:val="00C72364"/>
    <w:rsid w:val="00C80263"/>
    <w:rsid w:val="00C813B3"/>
    <w:rsid w:val="00C83E68"/>
    <w:rsid w:val="00C8626A"/>
    <w:rsid w:val="00C91C12"/>
    <w:rsid w:val="00C96228"/>
    <w:rsid w:val="00CA401C"/>
    <w:rsid w:val="00CA6B15"/>
    <w:rsid w:val="00CA73D3"/>
    <w:rsid w:val="00CB1C2C"/>
    <w:rsid w:val="00CB1D90"/>
    <w:rsid w:val="00CB25F9"/>
    <w:rsid w:val="00CB5813"/>
    <w:rsid w:val="00CB6C72"/>
    <w:rsid w:val="00CD3CFF"/>
    <w:rsid w:val="00CD5325"/>
    <w:rsid w:val="00CD7565"/>
    <w:rsid w:val="00CE08E1"/>
    <w:rsid w:val="00CE2AE2"/>
    <w:rsid w:val="00CE2BD3"/>
    <w:rsid w:val="00CE461E"/>
    <w:rsid w:val="00CF0519"/>
    <w:rsid w:val="00CF50AC"/>
    <w:rsid w:val="00D01AE9"/>
    <w:rsid w:val="00D10E2C"/>
    <w:rsid w:val="00D128F8"/>
    <w:rsid w:val="00D13F6A"/>
    <w:rsid w:val="00D17C1D"/>
    <w:rsid w:val="00D22DFF"/>
    <w:rsid w:val="00D27F42"/>
    <w:rsid w:val="00D31008"/>
    <w:rsid w:val="00D3448C"/>
    <w:rsid w:val="00D44C87"/>
    <w:rsid w:val="00D46F22"/>
    <w:rsid w:val="00D50377"/>
    <w:rsid w:val="00D5218A"/>
    <w:rsid w:val="00D53B49"/>
    <w:rsid w:val="00D57334"/>
    <w:rsid w:val="00D62291"/>
    <w:rsid w:val="00D63DD8"/>
    <w:rsid w:val="00D658F8"/>
    <w:rsid w:val="00D66021"/>
    <w:rsid w:val="00D70795"/>
    <w:rsid w:val="00D811D0"/>
    <w:rsid w:val="00D828B7"/>
    <w:rsid w:val="00D84CCD"/>
    <w:rsid w:val="00D94D04"/>
    <w:rsid w:val="00D95E4A"/>
    <w:rsid w:val="00DA412D"/>
    <w:rsid w:val="00DA53AE"/>
    <w:rsid w:val="00DB0E86"/>
    <w:rsid w:val="00DB3125"/>
    <w:rsid w:val="00DB6C7A"/>
    <w:rsid w:val="00DD1129"/>
    <w:rsid w:val="00DD32F3"/>
    <w:rsid w:val="00DE5FA1"/>
    <w:rsid w:val="00DF68EC"/>
    <w:rsid w:val="00E015BA"/>
    <w:rsid w:val="00E050A6"/>
    <w:rsid w:val="00E05F59"/>
    <w:rsid w:val="00E07F61"/>
    <w:rsid w:val="00E114F7"/>
    <w:rsid w:val="00E17413"/>
    <w:rsid w:val="00E20B7B"/>
    <w:rsid w:val="00E238B8"/>
    <w:rsid w:val="00E25BDC"/>
    <w:rsid w:val="00E34ED7"/>
    <w:rsid w:val="00E35D0C"/>
    <w:rsid w:val="00E36CD5"/>
    <w:rsid w:val="00E44518"/>
    <w:rsid w:val="00E45FA9"/>
    <w:rsid w:val="00E467F6"/>
    <w:rsid w:val="00E513A8"/>
    <w:rsid w:val="00E55059"/>
    <w:rsid w:val="00E6099E"/>
    <w:rsid w:val="00E71B03"/>
    <w:rsid w:val="00E74E89"/>
    <w:rsid w:val="00E7751D"/>
    <w:rsid w:val="00E85225"/>
    <w:rsid w:val="00E86027"/>
    <w:rsid w:val="00E86D67"/>
    <w:rsid w:val="00E879B9"/>
    <w:rsid w:val="00E91DB5"/>
    <w:rsid w:val="00E95648"/>
    <w:rsid w:val="00EB00A3"/>
    <w:rsid w:val="00EC25A8"/>
    <w:rsid w:val="00EC2986"/>
    <w:rsid w:val="00ED1756"/>
    <w:rsid w:val="00ED2232"/>
    <w:rsid w:val="00ED598D"/>
    <w:rsid w:val="00ED7599"/>
    <w:rsid w:val="00EE32CC"/>
    <w:rsid w:val="00EE4BD2"/>
    <w:rsid w:val="00EF4FD8"/>
    <w:rsid w:val="00EF5BDF"/>
    <w:rsid w:val="00F00D35"/>
    <w:rsid w:val="00F01369"/>
    <w:rsid w:val="00F1348E"/>
    <w:rsid w:val="00F14D18"/>
    <w:rsid w:val="00F2078B"/>
    <w:rsid w:val="00F22D63"/>
    <w:rsid w:val="00F336A7"/>
    <w:rsid w:val="00F34DA3"/>
    <w:rsid w:val="00F34DED"/>
    <w:rsid w:val="00F50184"/>
    <w:rsid w:val="00F50684"/>
    <w:rsid w:val="00F57663"/>
    <w:rsid w:val="00F605E8"/>
    <w:rsid w:val="00F60B3B"/>
    <w:rsid w:val="00F611A0"/>
    <w:rsid w:val="00F61DAF"/>
    <w:rsid w:val="00F6393F"/>
    <w:rsid w:val="00F67F74"/>
    <w:rsid w:val="00F70047"/>
    <w:rsid w:val="00F70CFA"/>
    <w:rsid w:val="00F74FCE"/>
    <w:rsid w:val="00F75C45"/>
    <w:rsid w:val="00F86820"/>
    <w:rsid w:val="00F86FB8"/>
    <w:rsid w:val="00F9063B"/>
    <w:rsid w:val="00F90959"/>
    <w:rsid w:val="00F97CA7"/>
    <w:rsid w:val="00FA1A7C"/>
    <w:rsid w:val="00FA299A"/>
    <w:rsid w:val="00FA32B3"/>
    <w:rsid w:val="00FA3510"/>
    <w:rsid w:val="00FA4319"/>
    <w:rsid w:val="00FA5C42"/>
    <w:rsid w:val="00FC1710"/>
    <w:rsid w:val="00FC3428"/>
    <w:rsid w:val="00FE4155"/>
    <w:rsid w:val="00FE4190"/>
    <w:rsid w:val="00FE6A3D"/>
    <w:rsid w:val="00FE713A"/>
    <w:rsid w:val="00FE7C6F"/>
    <w:rsid w:val="00FF19AC"/>
    <w:rsid w:val="00FF6302"/>
    <w:rsid w:val="00FF7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8709E3"/>
  <w14:defaultImageDpi w14:val="300"/>
  <w15:docId w15:val="{9229B9B0-7A2C-4276-95E3-9315E86C3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226"/>
    <w:rPr>
      <w:rFonts w:ascii="Arial" w:eastAsia="Times" w:hAnsi="Arial"/>
      <w:sz w:val="24"/>
      <w:lang w:eastAsia="en-US"/>
    </w:rPr>
  </w:style>
  <w:style w:type="paragraph" w:styleId="Heading1">
    <w:name w:val="heading 1"/>
    <w:basedOn w:val="Normal"/>
    <w:next w:val="Normal"/>
    <w:link w:val="Heading1Char"/>
    <w:qFormat/>
    <w:rsid w:val="00273226"/>
    <w:pPr>
      <w:keepNext/>
      <w:jc w:val="center"/>
      <w:outlineLvl w:val="0"/>
    </w:pPr>
    <w:rPr>
      <w:b/>
    </w:rPr>
  </w:style>
  <w:style w:type="paragraph" w:styleId="Heading2">
    <w:name w:val="heading 2"/>
    <w:basedOn w:val="Normal"/>
    <w:next w:val="Normal"/>
    <w:link w:val="Heading2Char"/>
    <w:qFormat/>
    <w:rsid w:val="00273226"/>
    <w:pPr>
      <w:keepNext/>
      <w:outlineLvl w:val="1"/>
    </w:pPr>
    <w:rPr>
      <w:b/>
    </w:rPr>
  </w:style>
  <w:style w:type="paragraph" w:styleId="Heading3">
    <w:name w:val="heading 3"/>
    <w:basedOn w:val="Normal"/>
    <w:next w:val="Normal"/>
    <w:link w:val="Heading3Char"/>
    <w:qFormat/>
    <w:rsid w:val="00273226"/>
    <w:pPr>
      <w:keepNext/>
      <w:widowControl w:val="0"/>
      <w:numPr>
        <w:ilvl w:val="2"/>
        <w:numId w:val="1"/>
      </w:numPr>
      <w:suppressAutoHyphens/>
      <w:overflowPunct w:val="0"/>
      <w:autoSpaceDE w:val="0"/>
      <w:jc w:val="center"/>
      <w:textAlignment w:val="baseline"/>
      <w:outlineLvl w:val="2"/>
    </w:pPr>
    <w:rPr>
      <w:rFonts w:ascii="Times New Roman" w:eastAsia="Times New Roman" w:hAnsi="Times New Roman"/>
      <w:sz w:val="20"/>
    </w:rPr>
  </w:style>
  <w:style w:type="paragraph" w:styleId="Heading6">
    <w:name w:val="heading 6"/>
    <w:basedOn w:val="Normal"/>
    <w:next w:val="Normal"/>
    <w:link w:val="Heading6Char"/>
    <w:uiPriority w:val="9"/>
    <w:semiHidden/>
    <w:unhideWhenUsed/>
    <w:qFormat/>
    <w:rsid w:val="00273226"/>
    <w:pPr>
      <w:keepNext/>
      <w:keepLines/>
      <w:spacing w:before="200"/>
      <w:outlineLvl w:val="5"/>
    </w:pPr>
    <w:rPr>
      <w:rFonts w:ascii="Calibri" w:eastAsia="MS Gothic" w:hAnsi="Calibri"/>
      <w:i/>
      <w:iCs/>
      <w:color w:val="243F60"/>
    </w:rPr>
  </w:style>
  <w:style w:type="paragraph" w:styleId="Heading8">
    <w:name w:val="heading 8"/>
    <w:next w:val="Normal"/>
    <w:link w:val="Heading8Char"/>
    <w:rsid w:val="00273226"/>
    <w:pPr>
      <w:pBdr>
        <w:top w:val="nil"/>
        <w:left w:val="nil"/>
        <w:bottom w:val="nil"/>
        <w:right w:val="nil"/>
        <w:between w:val="nil"/>
        <w:bar w:val="nil"/>
      </w:pBdr>
      <w:spacing w:before="240" w:after="60"/>
      <w:outlineLvl w:val="7"/>
    </w:pPr>
    <w:rPr>
      <w:rFonts w:ascii="Times New Roman" w:eastAsia="Times New Roman" w:hAnsi="Times New Roman"/>
      <w:i/>
      <w:iCs/>
      <w:color w:val="000000"/>
      <w:sz w:val="24"/>
      <w:szCs w:val="24"/>
      <w:u w:color="000000"/>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73226"/>
    <w:rPr>
      <w:rFonts w:ascii="Arial" w:eastAsia="Times" w:hAnsi="Arial" w:cs="Times New Roman"/>
      <w:b/>
      <w:noProof/>
      <w:szCs w:val="20"/>
    </w:rPr>
  </w:style>
  <w:style w:type="character" w:customStyle="1" w:styleId="Heading2Char">
    <w:name w:val="Heading 2 Char"/>
    <w:link w:val="Heading2"/>
    <w:rsid w:val="00273226"/>
    <w:rPr>
      <w:rFonts w:ascii="Arial" w:eastAsia="Times" w:hAnsi="Arial" w:cs="Times New Roman"/>
      <w:b/>
      <w:noProof/>
      <w:szCs w:val="20"/>
    </w:rPr>
  </w:style>
  <w:style w:type="character" w:customStyle="1" w:styleId="Heading3Char">
    <w:name w:val="Heading 3 Char"/>
    <w:link w:val="Heading3"/>
    <w:rsid w:val="00273226"/>
    <w:rPr>
      <w:rFonts w:ascii="Times New Roman" w:eastAsia="Times New Roman" w:hAnsi="Times New Roman" w:cs="Times New Roman"/>
      <w:noProof/>
      <w:sz w:val="20"/>
      <w:szCs w:val="20"/>
    </w:rPr>
  </w:style>
  <w:style w:type="character" w:customStyle="1" w:styleId="Heading6Char">
    <w:name w:val="Heading 6 Char"/>
    <w:link w:val="Heading6"/>
    <w:uiPriority w:val="9"/>
    <w:semiHidden/>
    <w:rsid w:val="00273226"/>
    <w:rPr>
      <w:rFonts w:ascii="Calibri" w:eastAsia="MS Gothic" w:hAnsi="Calibri" w:cs="Times New Roman"/>
      <w:i/>
      <w:iCs/>
      <w:noProof/>
      <w:color w:val="243F60"/>
      <w:szCs w:val="20"/>
    </w:rPr>
  </w:style>
  <w:style w:type="character" w:customStyle="1" w:styleId="Heading8Char">
    <w:name w:val="Heading 8 Char"/>
    <w:link w:val="Heading8"/>
    <w:rsid w:val="00273226"/>
    <w:rPr>
      <w:rFonts w:ascii="Times New Roman" w:eastAsia="Times New Roman" w:hAnsi="Times New Roman" w:cs="Times New Roman"/>
      <w:i/>
      <w:iCs/>
      <w:color w:val="000000"/>
      <w:u w:color="000000"/>
      <w:bdr w:val="nil"/>
      <w:lang w:val="en-US"/>
    </w:rPr>
  </w:style>
  <w:style w:type="paragraph" w:styleId="Title">
    <w:name w:val="Title"/>
    <w:basedOn w:val="Normal"/>
    <w:next w:val="Subtitle"/>
    <w:link w:val="TitleChar"/>
    <w:qFormat/>
    <w:rsid w:val="00273226"/>
    <w:pPr>
      <w:widowControl w:val="0"/>
      <w:suppressAutoHyphens/>
      <w:overflowPunct w:val="0"/>
      <w:autoSpaceDE w:val="0"/>
      <w:jc w:val="center"/>
      <w:textAlignment w:val="baseline"/>
    </w:pPr>
    <w:rPr>
      <w:rFonts w:ascii="Times New Roman" w:eastAsia="Times New Roman" w:hAnsi="Times New Roman"/>
      <w:sz w:val="20"/>
    </w:rPr>
  </w:style>
  <w:style w:type="character" w:customStyle="1" w:styleId="TitleChar">
    <w:name w:val="Title Char"/>
    <w:link w:val="Title"/>
    <w:rsid w:val="00273226"/>
    <w:rPr>
      <w:rFonts w:ascii="Times New Roman" w:eastAsia="Times New Roman" w:hAnsi="Times New Roman" w:cs="Times New Roman"/>
      <w:noProof/>
      <w:sz w:val="20"/>
      <w:szCs w:val="20"/>
    </w:rPr>
  </w:style>
  <w:style w:type="paragraph" w:styleId="NormalWeb">
    <w:name w:val="Normal (Web)"/>
    <w:uiPriority w:val="99"/>
    <w:rsid w:val="00273226"/>
    <w:pPr>
      <w:pBdr>
        <w:top w:val="nil"/>
        <w:left w:val="nil"/>
        <w:bottom w:val="nil"/>
        <w:right w:val="nil"/>
        <w:between w:val="nil"/>
        <w:bar w:val="nil"/>
      </w:pBdr>
      <w:spacing w:before="100" w:after="100"/>
    </w:pPr>
    <w:rPr>
      <w:rFonts w:ascii="Times New Roman" w:eastAsia="Times New Roman" w:hAnsi="Times New Roman"/>
      <w:color w:val="000000"/>
      <w:sz w:val="24"/>
      <w:szCs w:val="24"/>
      <w:u w:color="000000"/>
      <w:bdr w:val="nil"/>
      <w:lang w:val="en-US" w:eastAsia="en-US"/>
    </w:rPr>
  </w:style>
  <w:style w:type="character" w:styleId="Hyperlink">
    <w:name w:val="Hyperlink"/>
    <w:rsid w:val="00273226"/>
    <w:rPr>
      <w:u w:val="single"/>
    </w:rPr>
  </w:style>
  <w:style w:type="character" w:customStyle="1" w:styleId="apple-converted-space">
    <w:name w:val="apple-converted-space"/>
    <w:rsid w:val="00273226"/>
  </w:style>
  <w:style w:type="paragraph" w:styleId="NoSpacing">
    <w:name w:val="No Spacing"/>
    <w:link w:val="NoSpacingChar"/>
    <w:uiPriority w:val="1"/>
    <w:qFormat/>
    <w:rsid w:val="00273226"/>
    <w:rPr>
      <w:rFonts w:ascii="Calibri" w:eastAsia="Calibri" w:hAnsi="Calibri"/>
      <w:sz w:val="22"/>
      <w:szCs w:val="22"/>
      <w:lang w:eastAsia="en-US"/>
    </w:rPr>
  </w:style>
  <w:style w:type="character" w:customStyle="1" w:styleId="invisible">
    <w:name w:val="invisible"/>
    <w:rsid w:val="00273226"/>
  </w:style>
  <w:style w:type="character" w:customStyle="1" w:styleId="Normal1">
    <w:name w:val="Normal1"/>
    <w:basedOn w:val="DefaultParagraphFont"/>
    <w:rsid w:val="00273226"/>
  </w:style>
  <w:style w:type="paragraph" w:styleId="CommentText">
    <w:name w:val="annotation text"/>
    <w:basedOn w:val="Normal"/>
    <w:link w:val="CommentTextChar"/>
    <w:semiHidden/>
    <w:rsid w:val="00273226"/>
    <w:pPr>
      <w:widowControl w:val="0"/>
      <w:suppressAutoHyphens/>
      <w:overflowPunct w:val="0"/>
      <w:autoSpaceDE w:val="0"/>
      <w:textAlignment w:val="baseline"/>
    </w:pPr>
    <w:rPr>
      <w:rFonts w:ascii="Times New Roman" w:eastAsia="Times New Roman" w:hAnsi="Times New Roman"/>
      <w:sz w:val="20"/>
      <w:lang w:eastAsia="ar-SA"/>
    </w:rPr>
  </w:style>
  <w:style w:type="character" w:customStyle="1" w:styleId="CommentTextChar">
    <w:name w:val="Comment Text Char"/>
    <w:link w:val="CommentText"/>
    <w:semiHidden/>
    <w:rsid w:val="00273226"/>
    <w:rPr>
      <w:rFonts w:ascii="Times New Roman" w:eastAsia="Times New Roman" w:hAnsi="Times New Roman" w:cs="Times New Roman"/>
      <w:sz w:val="20"/>
      <w:szCs w:val="20"/>
      <w:lang w:eastAsia="ar-SA"/>
    </w:rPr>
  </w:style>
  <w:style w:type="paragraph" w:styleId="Subtitle">
    <w:name w:val="Subtitle"/>
    <w:basedOn w:val="Normal"/>
    <w:next w:val="Normal"/>
    <w:link w:val="SubtitleChar"/>
    <w:uiPriority w:val="11"/>
    <w:qFormat/>
    <w:rsid w:val="00273226"/>
    <w:pPr>
      <w:numPr>
        <w:ilvl w:val="1"/>
      </w:numPr>
    </w:pPr>
    <w:rPr>
      <w:rFonts w:ascii="Calibri" w:eastAsia="MS Gothic" w:hAnsi="Calibri"/>
      <w:i/>
      <w:iCs/>
      <w:color w:val="4F81BD"/>
      <w:spacing w:val="15"/>
      <w:szCs w:val="24"/>
    </w:rPr>
  </w:style>
  <w:style w:type="character" w:customStyle="1" w:styleId="SubtitleChar">
    <w:name w:val="Subtitle Char"/>
    <w:link w:val="Subtitle"/>
    <w:uiPriority w:val="11"/>
    <w:rsid w:val="00273226"/>
    <w:rPr>
      <w:rFonts w:ascii="Calibri" w:eastAsia="MS Gothic" w:hAnsi="Calibri" w:cs="Times New Roman"/>
      <w:i/>
      <w:iCs/>
      <w:noProof/>
      <w:color w:val="4F81BD"/>
      <w:spacing w:val="15"/>
    </w:rPr>
  </w:style>
  <w:style w:type="paragraph" w:styleId="ListParagraph">
    <w:name w:val="List Paragraph"/>
    <w:basedOn w:val="Normal"/>
    <w:uiPriority w:val="34"/>
    <w:qFormat/>
    <w:rsid w:val="00273226"/>
    <w:pPr>
      <w:ind w:left="720"/>
      <w:contextualSpacing/>
    </w:pPr>
  </w:style>
  <w:style w:type="paragraph" w:styleId="HTMLPreformatted">
    <w:name w:val="HTML Preformatted"/>
    <w:basedOn w:val="Normal"/>
    <w:link w:val="HTMLPreformattedChar"/>
    <w:uiPriority w:val="99"/>
    <w:semiHidden/>
    <w:unhideWhenUsed/>
    <w:rsid w:val="00062319"/>
    <w:rPr>
      <w:rFonts w:ascii="Consolas" w:hAnsi="Consolas"/>
      <w:sz w:val="20"/>
    </w:rPr>
  </w:style>
  <w:style w:type="character" w:customStyle="1" w:styleId="HTMLPreformattedChar">
    <w:name w:val="HTML Preformatted Char"/>
    <w:link w:val="HTMLPreformatted"/>
    <w:uiPriority w:val="99"/>
    <w:semiHidden/>
    <w:rsid w:val="00062319"/>
    <w:rPr>
      <w:rFonts w:ascii="Consolas" w:eastAsia="Times" w:hAnsi="Consolas" w:cs="Times New Roman"/>
      <w:noProof/>
      <w:sz w:val="20"/>
      <w:szCs w:val="20"/>
    </w:rPr>
  </w:style>
  <w:style w:type="paragraph" w:styleId="BalloonText">
    <w:name w:val="Balloon Text"/>
    <w:basedOn w:val="Normal"/>
    <w:link w:val="BalloonTextChar"/>
    <w:uiPriority w:val="99"/>
    <w:semiHidden/>
    <w:unhideWhenUsed/>
    <w:rsid w:val="003E07F3"/>
    <w:rPr>
      <w:rFonts w:ascii="Tahoma" w:hAnsi="Tahoma" w:cs="Tahoma"/>
      <w:sz w:val="16"/>
      <w:szCs w:val="16"/>
    </w:rPr>
  </w:style>
  <w:style w:type="character" w:customStyle="1" w:styleId="BalloonTextChar">
    <w:name w:val="Balloon Text Char"/>
    <w:link w:val="BalloonText"/>
    <w:uiPriority w:val="99"/>
    <w:semiHidden/>
    <w:rsid w:val="003E07F3"/>
    <w:rPr>
      <w:rFonts w:ascii="Tahoma" w:eastAsia="Times" w:hAnsi="Tahoma" w:cs="Tahoma"/>
      <w:noProof/>
      <w:sz w:val="16"/>
      <w:szCs w:val="16"/>
    </w:rPr>
  </w:style>
  <w:style w:type="character" w:customStyle="1" w:styleId="UnresolvedMention1">
    <w:name w:val="Unresolved Mention1"/>
    <w:uiPriority w:val="99"/>
    <w:semiHidden/>
    <w:unhideWhenUsed/>
    <w:rsid w:val="00362AB1"/>
    <w:rPr>
      <w:color w:val="808080"/>
      <w:shd w:val="clear" w:color="auto" w:fill="E6E6E6"/>
    </w:rPr>
  </w:style>
  <w:style w:type="paragraph" w:customStyle="1" w:styleId="story-bodyintroduction">
    <w:name w:val="story-body__introduction"/>
    <w:basedOn w:val="Normal"/>
    <w:rsid w:val="0008621F"/>
    <w:pPr>
      <w:spacing w:before="100" w:beforeAutospacing="1" w:after="100" w:afterAutospacing="1" w:line="276" w:lineRule="auto"/>
      <w:jc w:val="both"/>
    </w:pPr>
    <w:rPr>
      <w:rFonts w:ascii="Cambria" w:eastAsia="Cambria" w:hAnsi="Cambria"/>
      <w:sz w:val="20"/>
      <w:lang w:val="en-US"/>
    </w:rPr>
  </w:style>
  <w:style w:type="character" w:customStyle="1" w:styleId="NoSpacingChar">
    <w:name w:val="No Spacing Char"/>
    <w:link w:val="NoSpacing"/>
    <w:uiPriority w:val="1"/>
    <w:rsid w:val="0008621F"/>
    <w:rPr>
      <w:rFonts w:ascii="Calibri" w:eastAsia="Calibri" w:hAnsi="Calibri" w:cs="Times New Roman"/>
      <w:sz w:val="22"/>
      <w:szCs w:val="22"/>
    </w:rPr>
  </w:style>
  <w:style w:type="character" w:customStyle="1" w:styleId="UnresolvedMention2">
    <w:name w:val="Unresolved Mention2"/>
    <w:uiPriority w:val="99"/>
    <w:semiHidden/>
    <w:unhideWhenUsed/>
    <w:rsid w:val="00FE6A3D"/>
    <w:rPr>
      <w:color w:val="605E5C"/>
      <w:shd w:val="clear" w:color="auto" w:fill="E1DFDD"/>
    </w:rPr>
  </w:style>
  <w:style w:type="character" w:styleId="FollowedHyperlink">
    <w:name w:val="FollowedHyperlink"/>
    <w:uiPriority w:val="99"/>
    <w:semiHidden/>
    <w:unhideWhenUsed/>
    <w:rsid w:val="00984579"/>
    <w:rPr>
      <w:color w:val="800080"/>
      <w:u w:val="single"/>
    </w:rPr>
  </w:style>
  <w:style w:type="character" w:customStyle="1" w:styleId="yiv9295672108">
    <w:name w:val="yiv9295672108"/>
    <w:basedOn w:val="DefaultParagraphFont"/>
    <w:rsid w:val="00ED7599"/>
  </w:style>
  <w:style w:type="character" w:styleId="Strong">
    <w:name w:val="Strong"/>
    <w:uiPriority w:val="22"/>
    <w:qFormat/>
    <w:rsid w:val="00C23989"/>
    <w:rPr>
      <w:b/>
      <w:bCs/>
    </w:rPr>
  </w:style>
  <w:style w:type="character" w:styleId="UnresolvedMention">
    <w:name w:val="Unresolved Mention"/>
    <w:uiPriority w:val="99"/>
    <w:semiHidden/>
    <w:unhideWhenUsed/>
    <w:rsid w:val="00372AB7"/>
    <w:rPr>
      <w:color w:val="605E5C"/>
      <w:shd w:val="clear" w:color="auto" w:fill="E1DFDD"/>
    </w:rPr>
  </w:style>
  <w:style w:type="paragraph" w:styleId="Header">
    <w:name w:val="header"/>
    <w:basedOn w:val="Normal"/>
    <w:link w:val="HeaderChar"/>
    <w:uiPriority w:val="99"/>
    <w:unhideWhenUsed/>
    <w:rsid w:val="006D642E"/>
    <w:pPr>
      <w:tabs>
        <w:tab w:val="center" w:pos="4513"/>
        <w:tab w:val="right" w:pos="9026"/>
      </w:tabs>
    </w:pPr>
  </w:style>
  <w:style w:type="character" w:customStyle="1" w:styleId="HeaderChar">
    <w:name w:val="Header Char"/>
    <w:link w:val="Header"/>
    <w:uiPriority w:val="99"/>
    <w:rsid w:val="006D642E"/>
    <w:rPr>
      <w:rFonts w:ascii="Arial" w:eastAsia="Times" w:hAnsi="Arial" w:cs="Times New Roman"/>
      <w:noProof/>
      <w:szCs w:val="20"/>
    </w:rPr>
  </w:style>
  <w:style w:type="paragraph" w:styleId="Footer">
    <w:name w:val="footer"/>
    <w:basedOn w:val="Normal"/>
    <w:link w:val="FooterChar"/>
    <w:uiPriority w:val="99"/>
    <w:unhideWhenUsed/>
    <w:rsid w:val="006D642E"/>
    <w:pPr>
      <w:tabs>
        <w:tab w:val="center" w:pos="4513"/>
        <w:tab w:val="right" w:pos="9026"/>
      </w:tabs>
    </w:pPr>
  </w:style>
  <w:style w:type="character" w:customStyle="1" w:styleId="FooterChar">
    <w:name w:val="Footer Char"/>
    <w:link w:val="Footer"/>
    <w:uiPriority w:val="99"/>
    <w:rsid w:val="006D642E"/>
    <w:rPr>
      <w:rFonts w:ascii="Arial" w:eastAsia="Times" w:hAnsi="Arial" w:cs="Times New Roman"/>
      <w:noProof/>
      <w:szCs w:val="20"/>
    </w:rPr>
  </w:style>
  <w:style w:type="paragraph" w:styleId="PlainText">
    <w:name w:val="Plain Text"/>
    <w:basedOn w:val="Normal"/>
    <w:link w:val="PlainTextChar"/>
    <w:uiPriority w:val="99"/>
    <w:semiHidden/>
    <w:unhideWhenUsed/>
    <w:rsid w:val="00553C78"/>
    <w:rPr>
      <w:rFonts w:ascii="Calibri" w:eastAsiaTheme="minorHAnsi"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553C78"/>
    <w:rPr>
      <w:rFonts w:ascii="Calibri" w:eastAsiaTheme="minorHAnsi" w:hAnsi="Calibri" w:cstheme="minorBidi"/>
      <w:kern w:val="2"/>
      <w:sz w:val="22"/>
      <w:szCs w:val="21"/>
      <w:lang w:eastAsia="en-US"/>
      <w14:ligatures w14:val="standardContextual"/>
    </w:rPr>
  </w:style>
  <w:style w:type="paragraph" w:customStyle="1" w:styleId="Default">
    <w:name w:val="Default"/>
    <w:rsid w:val="00A171A3"/>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13752">
      <w:bodyDiv w:val="1"/>
      <w:marLeft w:val="0"/>
      <w:marRight w:val="0"/>
      <w:marTop w:val="0"/>
      <w:marBottom w:val="0"/>
      <w:divBdr>
        <w:top w:val="none" w:sz="0" w:space="0" w:color="auto"/>
        <w:left w:val="none" w:sz="0" w:space="0" w:color="auto"/>
        <w:bottom w:val="none" w:sz="0" w:space="0" w:color="auto"/>
        <w:right w:val="none" w:sz="0" w:space="0" w:color="auto"/>
      </w:divBdr>
    </w:div>
    <w:div w:id="179247191">
      <w:bodyDiv w:val="1"/>
      <w:marLeft w:val="0"/>
      <w:marRight w:val="0"/>
      <w:marTop w:val="0"/>
      <w:marBottom w:val="0"/>
      <w:divBdr>
        <w:top w:val="none" w:sz="0" w:space="0" w:color="auto"/>
        <w:left w:val="none" w:sz="0" w:space="0" w:color="auto"/>
        <w:bottom w:val="none" w:sz="0" w:space="0" w:color="auto"/>
        <w:right w:val="none" w:sz="0" w:space="0" w:color="auto"/>
      </w:divBdr>
    </w:div>
    <w:div w:id="250699814">
      <w:bodyDiv w:val="1"/>
      <w:marLeft w:val="0"/>
      <w:marRight w:val="0"/>
      <w:marTop w:val="0"/>
      <w:marBottom w:val="0"/>
      <w:divBdr>
        <w:top w:val="none" w:sz="0" w:space="0" w:color="auto"/>
        <w:left w:val="none" w:sz="0" w:space="0" w:color="auto"/>
        <w:bottom w:val="none" w:sz="0" w:space="0" w:color="auto"/>
        <w:right w:val="none" w:sz="0" w:space="0" w:color="auto"/>
      </w:divBdr>
      <w:divsChild>
        <w:div w:id="1154221509">
          <w:marLeft w:val="0"/>
          <w:marRight w:val="0"/>
          <w:marTop w:val="0"/>
          <w:marBottom w:val="0"/>
          <w:divBdr>
            <w:top w:val="none" w:sz="0" w:space="0" w:color="auto"/>
            <w:left w:val="none" w:sz="0" w:space="0" w:color="auto"/>
            <w:bottom w:val="none" w:sz="0" w:space="0" w:color="auto"/>
            <w:right w:val="none" w:sz="0" w:space="0" w:color="auto"/>
          </w:divBdr>
        </w:div>
        <w:div w:id="1779369157">
          <w:marLeft w:val="0"/>
          <w:marRight w:val="0"/>
          <w:marTop w:val="0"/>
          <w:marBottom w:val="0"/>
          <w:divBdr>
            <w:top w:val="none" w:sz="0" w:space="0" w:color="auto"/>
            <w:left w:val="none" w:sz="0" w:space="0" w:color="auto"/>
            <w:bottom w:val="none" w:sz="0" w:space="0" w:color="auto"/>
            <w:right w:val="none" w:sz="0" w:space="0" w:color="auto"/>
          </w:divBdr>
        </w:div>
      </w:divsChild>
    </w:div>
    <w:div w:id="273755919">
      <w:bodyDiv w:val="1"/>
      <w:marLeft w:val="0"/>
      <w:marRight w:val="0"/>
      <w:marTop w:val="0"/>
      <w:marBottom w:val="0"/>
      <w:divBdr>
        <w:top w:val="none" w:sz="0" w:space="0" w:color="auto"/>
        <w:left w:val="none" w:sz="0" w:space="0" w:color="auto"/>
        <w:bottom w:val="none" w:sz="0" w:space="0" w:color="auto"/>
        <w:right w:val="none" w:sz="0" w:space="0" w:color="auto"/>
      </w:divBdr>
    </w:div>
    <w:div w:id="276525092">
      <w:bodyDiv w:val="1"/>
      <w:marLeft w:val="0"/>
      <w:marRight w:val="0"/>
      <w:marTop w:val="0"/>
      <w:marBottom w:val="0"/>
      <w:divBdr>
        <w:top w:val="none" w:sz="0" w:space="0" w:color="auto"/>
        <w:left w:val="none" w:sz="0" w:space="0" w:color="auto"/>
        <w:bottom w:val="none" w:sz="0" w:space="0" w:color="auto"/>
        <w:right w:val="none" w:sz="0" w:space="0" w:color="auto"/>
      </w:divBdr>
    </w:div>
    <w:div w:id="369182919">
      <w:bodyDiv w:val="1"/>
      <w:marLeft w:val="0"/>
      <w:marRight w:val="0"/>
      <w:marTop w:val="0"/>
      <w:marBottom w:val="0"/>
      <w:divBdr>
        <w:top w:val="none" w:sz="0" w:space="0" w:color="auto"/>
        <w:left w:val="none" w:sz="0" w:space="0" w:color="auto"/>
        <w:bottom w:val="none" w:sz="0" w:space="0" w:color="auto"/>
        <w:right w:val="none" w:sz="0" w:space="0" w:color="auto"/>
      </w:divBdr>
    </w:div>
    <w:div w:id="385420045">
      <w:bodyDiv w:val="1"/>
      <w:marLeft w:val="0"/>
      <w:marRight w:val="0"/>
      <w:marTop w:val="0"/>
      <w:marBottom w:val="0"/>
      <w:divBdr>
        <w:top w:val="none" w:sz="0" w:space="0" w:color="auto"/>
        <w:left w:val="none" w:sz="0" w:space="0" w:color="auto"/>
        <w:bottom w:val="none" w:sz="0" w:space="0" w:color="auto"/>
        <w:right w:val="none" w:sz="0" w:space="0" w:color="auto"/>
      </w:divBdr>
    </w:div>
    <w:div w:id="630357718">
      <w:bodyDiv w:val="1"/>
      <w:marLeft w:val="0"/>
      <w:marRight w:val="0"/>
      <w:marTop w:val="0"/>
      <w:marBottom w:val="0"/>
      <w:divBdr>
        <w:top w:val="none" w:sz="0" w:space="0" w:color="auto"/>
        <w:left w:val="none" w:sz="0" w:space="0" w:color="auto"/>
        <w:bottom w:val="none" w:sz="0" w:space="0" w:color="auto"/>
        <w:right w:val="none" w:sz="0" w:space="0" w:color="auto"/>
      </w:divBdr>
    </w:div>
    <w:div w:id="639505605">
      <w:bodyDiv w:val="1"/>
      <w:marLeft w:val="0"/>
      <w:marRight w:val="0"/>
      <w:marTop w:val="0"/>
      <w:marBottom w:val="0"/>
      <w:divBdr>
        <w:top w:val="none" w:sz="0" w:space="0" w:color="auto"/>
        <w:left w:val="none" w:sz="0" w:space="0" w:color="auto"/>
        <w:bottom w:val="none" w:sz="0" w:space="0" w:color="auto"/>
        <w:right w:val="none" w:sz="0" w:space="0" w:color="auto"/>
      </w:divBdr>
    </w:div>
    <w:div w:id="839395374">
      <w:bodyDiv w:val="1"/>
      <w:marLeft w:val="0"/>
      <w:marRight w:val="0"/>
      <w:marTop w:val="0"/>
      <w:marBottom w:val="0"/>
      <w:divBdr>
        <w:top w:val="none" w:sz="0" w:space="0" w:color="auto"/>
        <w:left w:val="none" w:sz="0" w:space="0" w:color="auto"/>
        <w:bottom w:val="none" w:sz="0" w:space="0" w:color="auto"/>
        <w:right w:val="none" w:sz="0" w:space="0" w:color="auto"/>
      </w:divBdr>
    </w:div>
    <w:div w:id="1044717704">
      <w:bodyDiv w:val="1"/>
      <w:marLeft w:val="0"/>
      <w:marRight w:val="0"/>
      <w:marTop w:val="0"/>
      <w:marBottom w:val="0"/>
      <w:divBdr>
        <w:top w:val="none" w:sz="0" w:space="0" w:color="auto"/>
        <w:left w:val="none" w:sz="0" w:space="0" w:color="auto"/>
        <w:bottom w:val="none" w:sz="0" w:space="0" w:color="auto"/>
        <w:right w:val="none" w:sz="0" w:space="0" w:color="auto"/>
      </w:divBdr>
    </w:div>
    <w:div w:id="1095785797">
      <w:bodyDiv w:val="1"/>
      <w:marLeft w:val="0"/>
      <w:marRight w:val="0"/>
      <w:marTop w:val="0"/>
      <w:marBottom w:val="0"/>
      <w:divBdr>
        <w:top w:val="none" w:sz="0" w:space="0" w:color="auto"/>
        <w:left w:val="none" w:sz="0" w:space="0" w:color="auto"/>
        <w:bottom w:val="none" w:sz="0" w:space="0" w:color="auto"/>
        <w:right w:val="none" w:sz="0" w:space="0" w:color="auto"/>
      </w:divBdr>
    </w:div>
    <w:div w:id="1296596060">
      <w:bodyDiv w:val="1"/>
      <w:marLeft w:val="0"/>
      <w:marRight w:val="0"/>
      <w:marTop w:val="0"/>
      <w:marBottom w:val="0"/>
      <w:divBdr>
        <w:top w:val="none" w:sz="0" w:space="0" w:color="auto"/>
        <w:left w:val="none" w:sz="0" w:space="0" w:color="auto"/>
        <w:bottom w:val="none" w:sz="0" w:space="0" w:color="auto"/>
        <w:right w:val="none" w:sz="0" w:space="0" w:color="auto"/>
      </w:divBdr>
    </w:div>
    <w:div w:id="1459956159">
      <w:bodyDiv w:val="1"/>
      <w:marLeft w:val="0"/>
      <w:marRight w:val="0"/>
      <w:marTop w:val="0"/>
      <w:marBottom w:val="0"/>
      <w:divBdr>
        <w:top w:val="none" w:sz="0" w:space="0" w:color="auto"/>
        <w:left w:val="none" w:sz="0" w:space="0" w:color="auto"/>
        <w:bottom w:val="none" w:sz="0" w:space="0" w:color="auto"/>
        <w:right w:val="none" w:sz="0" w:space="0" w:color="auto"/>
      </w:divBdr>
    </w:div>
    <w:div w:id="1494226118">
      <w:bodyDiv w:val="1"/>
      <w:marLeft w:val="0"/>
      <w:marRight w:val="0"/>
      <w:marTop w:val="0"/>
      <w:marBottom w:val="0"/>
      <w:divBdr>
        <w:top w:val="none" w:sz="0" w:space="0" w:color="auto"/>
        <w:left w:val="none" w:sz="0" w:space="0" w:color="auto"/>
        <w:bottom w:val="none" w:sz="0" w:space="0" w:color="auto"/>
        <w:right w:val="none" w:sz="0" w:space="0" w:color="auto"/>
      </w:divBdr>
    </w:div>
    <w:div w:id="1565069129">
      <w:bodyDiv w:val="1"/>
      <w:marLeft w:val="0"/>
      <w:marRight w:val="0"/>
      <w:marTop w:val="0"/>
      <w:marBottom w:val="0"/>
      <w:divBdr>
        <w:top w:val="none" w:sz="0" w:space="0" w:color="auto"/>
        <w:left w:val="none" w:sz="0" w:space="0" w:color="auto"/>
        <w:bottom w:val="none" w:sz="0" w:space="0" w:color="auto"/>
        <w:right w:val="none" w:sz="0" w:space="0" w:color="auto"/>
      </w:divBdr>
      <w:divsChild>
        <w:div w:id="225914262">
          <w:marLeft w:val="0"/>
          <w:marRight w:val="0"/>
          <w:marTop w:val="0"/>
          <w:marBottom w:val="0"/>
          <w:divBdr>
            <w:top w:val="none" w:sz="0" w:space="0" w:color="auto"/>
            <w:left w:val="none" w:sz="0" w:space="0" w:color="auto"/>
            <w:bottom w:val="none" w:sz="0" w:space="0" w:color="auto"/>
            <w:right w:val="none" w:sz="0" w:space="0" w:color="auto"/>
          </w:divBdr>
        </w:div>
        <w:div w:id="239364322">
          <w:marLeft w:val="0"/>
          <w:marRight w:val="0"/>
          <w:marTop w:val="0"/>
          <w:marBottom w:val="0"/>
          <w:divBdr>
            <w:top w:val="none" w:sz="0" w:space="0" w:color="auto"/>
            <w:left w:val="none" w:sz="0" w:space="0" w:color="auto"/>
            <w:bottom w:val="none" w:sz="0" w:space="0" w:color="auto"/>
            <w:right w:val="none" w:sz="0" w:space="0" w:color="auto"/>
          </w:divBdr>
        </w:div>
        <w:div w:id="1937054042">
          <w:marLeft w:val="0"/>
          <w:marRight w:val="0"/>
          <w:marTop w:val="0"/>
          <w:marBottom w:val="0"/>
          <w:divBdr>
            <w:top w:val="none" w:sz="0" w:space="0" w:color="auto"/>
            <w:left w:val="none" w:sz="0" w:space="0" w:color="auto"/>
            <w:bottom w:val="none" w:sz="0" w:space="0" w:color="auto"/>
            <w:right w:val="none" w:sz="0" w:space="0" w:color="auto"/>
          </w:divBdr>
        </w:div>
      </w:divsChild>
    </w:div>
    <w:div w:id="1571619461">
      <w:bodyDiv w:val="1"/>
      <w:marLeft w:val="0"/>
      <w:marRight w:val="0"/>
      <w:marTop w:val="0"/>
      <w:marBottom w:val="0"/>
      <w:divBdr>
        <w:top w:val="none" w:sz="0" w:space="0" w:color="auto"/>
        <w:left w:val="none" w:sz="0" w:space="0" w:color="auto"/>
        <w:bottom w:val="none" w:sz="0" w:space="0" w:color="auto"/>
        <w:right w:val="none" w:sz="0" w:space="0" w:color="auto"/>
      </w:divBdr>
    </w:div>
    <w:div w:id="1644890308">
      <w:bodyDiv w:val="1"/>
      <w:marLeft w:val="0"/>
      <w:marRight w:val="0"/>
      <w:marTop w:val="0"/>
      <w:marBottom w:val="0"/>
      <w:divBdr>
        <w:top w:val="none" w:sz="0" w:space="0" w:color="auto"/>
        <w:left w:val="none" w:sz="0" w:space="0" w:color="auto"/>
        <w:bottom w:val="none" w:sz="0" w:space="0" w:color="auto"/>
        <w:right w:val="none" w:sz="0" w:space="0" w:color="auto"/>
      </w:divBdr>
    </w:div>
    <w:div w:id="1784878076">
      <w:bodyDiv w:val="1"/>
      <w:marLeft w:val="0"/>
      <w:marRight w:val="0"/>
      <w:marTop w:val="0"/>
      <w:marBottom w:val="0"/>
      <w:divBdr>
        <w:top w:val="none" w:sz="0" w:space="0" w:color="auto"/>
        <w:left w:val="none" w:sz="0" w:space="0" w:color="auto"/>
        <w:bottom w:val="none" w:sz="0" w:space="0" w:color="auto"/>
        <w:right w:val="none" w:sz="0" w:space="0" w:color="auto"/>
      </w:divBdr>
    </w:div>
    <w:div w:id="1838765248">
      <w:bodyDiv w:val="1"/>
      <w:marLeft w:val="0"/>
      <w:marRight w:val="0"/>
      <w:marTop w:val="0"/>
      <w:marBottom w:val="0"/>
      <w:divBdr>
        <w:top w:val="none" w:sz="0" w:space="0" w:color="auto"/>
        <w:left w:val="none" w:sz="0" w:space="0" w:color="auto"/>
        <w:bottom w:val="none" w:sz="0" w:space="0" w:color="auto"/>
        <w:right w:val="none" w:sz="0" w:space="0" w:color="auto"/>
      </w:divBdr>
    </w:div>
    <w:div w:id="1855341109">
      <w:bodyDiv w:val="1"/>
      <w:marLeft w:val="0"/>
      <w:marRight w:val="0"/>
      <w:marTop w:val="0"/>
      <w:marBottom w:val="0"/>
      <w:divBdr>
        <w:top w:val="none" w:sz="0" w:space="0" w:color="auto"/>
        <w:left w:val="none" w:sz="0" w:space="0" w:color="auto"/>
        <w:bottom w:val="none" w:sz="0" w:space="0" w:color="auto"/>
        <w:right w:val="none" w:sz="0" w:space="0" w:color="auto"/>
      </w:divBdr>
    </w:div>
    <w:div w:id="1977298453">
      <w:bodyDiv w:val="1"/>
      <w:marLeft w:val="0"/>
      <w:marRight w:val="0"/>
      <w:marTop w:val="0"/>
      <w:marBottom w:val="0"/>
      <w:divBdr>
        <w:top w:val="none" w:sz="0" w:space="0" w:color="auto"/>
        <w:left w:val="none" w:sz="0" w:space="0" w:color="auto"/>
        <w:bottom w:val="none" w:sz="0" w:space="0" w:color="auto"/>
        <w:right w:val="none" w:sz="0" w:space="0" w:color="auto"/>
      </w:divBdr>
    </w:div>
    <w:div w:id="1994212443">
      <w:bodyDiv w:val="1"/>
      <w:marLeft w:val="0"/>
      <w:marRight w:val="0"/>
      <w:marTop w:val="0"/>
      <w:marBottom w:val="0"/>
      <w:divBdr>
        <w:top w:val="none" w:sz="0" w:space="0" w:color="auto"/>
        <w:left w:val="none" w:sz="0" w:space="0" w:color="auto"/>
        <w:bottom w:val="none" w:sz="0" w:space="0" w:color="auto"/>
        <w:right w:val="none" w:sz="0" w:space="0" w:color="auto"/>
      </w:divBdr>
    </w:div>
    <w:div w:id="2073503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tal-trust.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nesty.org.uk/blackheath" TargetMode="External"/><Relationship Id="rId5" Type="http://schemas.openxmlformats.org/officeDocument/2006/relationships/footnotes" Target="footnotes.xml"/><Relationship Id="rId10" Type="http://schemas.openxmlformats.org/officeDocument/2006/relationships/hyperlink" Target="mailto:enquiries.aibg@gmail.com" TargetMode="External"/><Relationship Id="rId4" Type="http://schemas.openxmlformats.org/officeDocument/2006/relationships/webSettings" Target="webSettings.xml"/><Relationship Id="rId9" Type="http://schemas.openxmlformats.org/officeDocument/2006/relationships/hyperlink" Target="https://www.amnesty.org/en/documents/mde13/7041/2023/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5326</Characters>
  <Application>Microsoft Office Word</Application>
  <DocSecurity>0</DocSecurity>
  <Lines>147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6246</CharactersWithSpaces>
  <SharedDoc>false</SharedDoc>
  <HLinks>
    <vt:vector size="30" baseType="variant">
      <vt:variant>
        <vt:i4>7995409</vt:i4>
      </vt:variant>
      <vt:variant>
        <vt:i4>12</vt:i4>
      </vt:variant>
      <vt:variant>
        <vt:i4>0</vt:i4>
      </vt:variant>
      <vt:variant>
        <vt:i4>5</vt:i4>
      </vt:variant>
      <vt:variant>
        <vt:lpwstr>http://www.amnesty.org.uk/blackheath</vt:lpwstr>
      </vt:variant>
      <vt:variant>
        <vt:lpwstr>_blank</vt:lpwstr>
      </vt:variant>
      <vt:variant>
        <vt:i4>196719</vt:i4>
      </vt:variant>
      <vt:variant>
        <vt:i4>9</vt:i4>
      </vt:variant>
      <vt:variant>
        <vt:i4>0</vt:i4>
      </vt:variant>
      <vt:variant>
        <vt:i4>5</vt:i4>
      </vt:variant>
      <vt:variant>
        <vt:lpwstr>mailto:enquiries.aibg@gmail.com</vt:lpwstr>
      </vt:variant>
      <vt:variant>
        <vt:lpwstr/>
      </vt:variant>
      <vt:variant>
        <vt:i4>6029395</vt:i4>
      </vt:variant>
      <vt:variant>
        <vt:i4>6</vt:i4>
      </vt:variant>
      <vt:variant>
        <vt:i4>0</vt:i4>
      </vt:variant>
      <vt:variant>
        <vt:i4>5</vt:i4>
      </vt:variant>
      <vt:variant>
        <vt:lpwstr>https://www.amnesty.org.uk/human-rights-act-explained</vt:lpwstr>
      </vt:variant>
      <vt:variant>
        <vt:lpwstr/>
      </vt:variant>
      <vt:variant>
        <vt:i4>1114195</vt:i4>
      </vt:variant>
      <vt:variant>
        <vt:i4>3</vt:i4>
      </vt:variant>
      <vt:variant>
        <vt:i4>0</vt:i4>
      </vt:variant>
      <vt:variant>
        <vt:i4>5</vt:i4>
      </vt:variant>
      <vt:variant>
        <vt:lpwstr>https://www.amnesty.org.uk/press-releases/uk-home-office-set-make-asylum-system-far-worse</vt:lpwstr>
      </vt:variant>
      <vt:variant>
        <vt:lpwstr/>
      </vt:variant>
      <vt:variant>
        <vt:i4>5046329</vt:i4>
      </vt:variant>
      <vt:variant>
        <vt:i4>0</vt:i4>
      </vt:variant>
      <vt:variant>
        <vt:i4>0</vt:i4>
      </vt:variant>
      <vt:variant>
        <vt:i4>5</vt:i4>
      </vt:variant>
      <vt:variant>
        <vt:lpwstr>https://www.amnesty.org.uk/blogs/campaigns-blog/10-reasons-why-government-needs-drop-policing-bill?utm_source=twitter&amp;utm_medium=social&amp;utm_campaign=awareness_education&amp;utm_content=blog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Hillary</dc:creator>
  <cp:keywords/>
  <cp:lastModifiedBy>David Webbe-Wood</cp:lastModifiedBy>
  <cp:revision>2</cp:revision>
  <cp:lastPrinted>2023-01-13T12:30:00Z</cp:lastPrinted>
  <dcterms:created xsi:type="dcterms:W3CDTF">2023-08-20T11:35:00Z</dcterms:created>
  <dcterms:modified xsi:type="dcterms:W3CDTF">2023-08-20T11:35:00Z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b48a05dc93c237808e779d0a4c2632dfdd3d99816435de6d5d6a99bf45f1ce94</vt:lpwstr>
  </property>
</Properties>
</file>