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33D8D" w14:textId="163287F3" w:rsidR="0077674D" w:rsidRPr="00553C78" w:rsidRDefault="006F6E74">
      <w:pPr>
        <w:rPr>
          <w:rFonts w:ascii="MS Reference Sans Serif" w:hAnsi="MS Reference Sans Serif" w:cs="Microsoft Sans Serif"/>
          <w:szCs w:val="24"/>
        </w:rPr>
      </w:pPr>
      <w:r w:rsidRPr="00553C78">
        <w:rPr>
          <w:rFonts w:ascii="MS Reference Sans Serif" w:hAnsi="MS Reference Sans Serif"/>
          <w:noProof/>
        </w:rPr>
        <w:drawing>
          <wp:anchor distT="0" distB="0" distL="114935" distR="114935" simplePos="0" relativeHeight="251657728" behindDoc="0" locked="0" layoutInCell="1" allowOverlap="1" wp14:anchorId="4D176433" wp14:editId="71646A2E">
            <wp:simplePos x="0" y="0"/>
            <wp:positionH relativeFrom="column">
              <wp:posOffset>244475</wp:posOffset>
            </wp:positionH>
            <wp:positionV relativeFrom="paragraph">
              <wp:posOffset>-234315</wp:posOffset>
            </wp:positionV>
            <wp:extent cx="1062990" cy="12433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53C78">
        <w:rPr>
          <w:rFonts w:ascii="MS Reference Sans Serif" w:hAnsi="MS Reference Sans Serif"/>
          <w:noProof/>
        </w:rPr>
        <w:drawing>
          <wp:anchor distT="0" distB="0" distL="114935" distR="114935" simplePos="0" relativeHeight="251658752" behindDoc="0" locked="0" layoutInCell="1" allowOverlap="1" wp14:anchorId="156BE01D" wp14:editId="627A9771">
            <wp:simplePos x="0" y="0"/>
            <wp:positionH relativeFrom="column">
              <wp:posOffset>4854575</wp:posOffset>
            </wp:positionH>
            <wp:positionV relativeFrom="paragraph">
              <wp:posOffset>-239395</wp:posOffset>
            </wp:positionV>
            <wp:extent cx="1062990" cy="124333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46D42A1" w14:textId="77777777" w:rsidR="00273226" w:rsidRPr="00553C78" w:rsidRDefault="00273226" w:rsidP="00273226">
      <w:pPr>
        <w:pStyle w:val="Title"/>
        <w:rPr>
          <w:rFonts w:ascii="MS Reference Sans Serif" w:hAnsi="MS Reference Sans Serif" w:cs="Microsoft Sans Serif"/>
          <w:b/>
          <w:sz w:val="24"/>
          <w:szCs w:val="24"/>
        </w:rPr>
      </w:pPr>
      <w:r w:rsidRPr="00553C78">
        <w:rPr>
          <w:rFonts w:ascii="MS Reference Sans Serif" w:hAnsi="MS Reference Sans Serif" w:cs="Microsoft Sans Serif"/>
          <w:b/>
          <w:sz w:val="24"/>
          <w:szCs w:val="24"/>
        </w:rPr>
        <w:t>Amnesty International</w:t>
      </w:r>
    </w:p>
    <w:p w14:paraId="1EA216B9" w14:textId="77777777" w:rsidR="00273226" w:rsidRPr="00553C78" w:rsidRDefault="00273226" w:rsidP="00273226">
      <w:pPr>
        <w:pStyle w:val="Heading3"/>
        <w:rPr>
          <w:rFonts w:ascii="MS Reference Sans Serif" w:hAnsi="MS Reference Sans Serif" w:cs="Microsoft Sans Serif"/>
          <w:b/>
          <w:sz w:val="24"/>
          <w:szCs w:val="24"/>
        </w:rPr>
      </w:pPr>
      <w:r w:rsidRPr="00553C78">
        <w:rPr>
          <w:rFonts w:ascii="MS Reference Sans Serif" w:hAnsi="MS Reference Sans Serif" w:cs="Microsoft Sans Serif"/>
          <w:b/>
          <w:sz w:val="24"/>
          <w:szCs w:val="24"/>
        </w:rPr>
        <w:t>Blackheath and Greenwich</w:t>
      </w:r>
    </w:p>
    <w:p w14:paraId="4B4E70FA" w14:textId="77777777" w:rsidR="00273226" w:rsidRPr="00553C78" w:rsidRDefault="00273226" w:rsidP="00273226">
      <w:pPr>
        <w:rPr>
          <w:rFonts w:ascii="MS Reference Sans Serif" w:hAnsi="MS Reference Sans Serif" w:cs="Microsoft Sans Serif"/>
          <w:szCs w:val="24"/>
        </w:rPr>
      </w:pPr>
    </w:p>
    <w:p w14:paraId="1B510263" w14:textId="77777777" w:rsidR="0022352D" w:rsidRPr="00553C78" w:rsidRDefault="00273226" w:rsidP="0022352D">
      <w:pPr>
        <w:pStyle w:val="Heading3"/>
        <w:rPr>
          <w:rFonts w:ascii="MS Reference Sans Serif" w:hAnsi="MS Reference Sans Serif" w:cs="Microsoft Sans Serif"/>
          <w:sz w:val="24"/>
          <w:szCs w:val="24"/>
        </w:rPr>
      </w:pPr>
      <w:r w:rsidRPr="00553C78">
        <w:rPr>
          <w:rFonts w:ascii="MS Reference Sans Serif" w:hAnsi="MS Reference Sans Serif" w:cs="Microsoft Sans Serif"/>
          <w:b/>
          <w:sz w:val="24"/>
          <w:szCs w:val="24"/>
        </w:rPr>
        <w:t xml:space="preserve">Newsletter </w:t>
      </w:r>
    </w:p>
    <w:p w14:paraId="0DD54218" w14:textId="2553BC46" w:rsidR="00273226" w:rsidRPr="00553C78" w:rsidRDefault="00336A36" w:rsidP="00273226">
      <w:pPr>
        <w:pStyle w:val="Heading1"/>
        <w:rPr>
          <w:rFonts w:ascii="MS Reference Sans Serif" w:hAnsi="MS Reference Sans Serif" w:cs="Microsoft Sans Serif"/>
          <w:szCs w:val="24"/>
        </w:rPr>
      </w:pPr>
      <w:r w:rsidRPr="00553C78">
        <w:rPr>
          <w:rFonts w:ascii="MS Reference Sans Serif" w:hAnsi="MS Reference Sans Serif" w:cs="Microsoft Sans Serif"/>
          <w:szCs w:val="24"/>
        </w:rPr>
        <w:t>May</w:t>
      </w:r>
      <w:r w:rsidR="00B2417B" w:rsidRPr="00553C78">
        <w:rPr>
          <w:rFonts w:ascii="MS Reference Sans Serif" w:hAnsi="MS Reference Sans Serif" w:cs="Microsoft Sans Serif"/>
          <w:szCs w:val="24"/>
        </w:rPr>
        <w:t xml:space="preserve"> </w:t>
      </w:r>
      <w:r w:rsidR="00DB6C7A" w:rsidRPr="00553C78">
        <w:rPr>
          <w:rFonts w:ascii="MS Reference Sans Serif" w:hAnsi="MS Reference Sans Serif" w:cs="Microsoft Sans Serif"/>
          <w:szCs w:val="24"/>
        </w:rPr>
        <w:t>20</w:t>
      </w:r>
      <w:r w:rsidR="001D273A" w:rsidRPr="00553C78">
        <w:rPr>
          <w:rFonts w:ascii="MS Reference Sans Serif" w:hAnsi="MS Reference Sans Serif" w:cs="Microsoft Sans Serif"/>
          <w:szCs w:val="24"/>
        </w:rPr>
        <w:t>2</w:t>
      </w:r>
      <w:r w:rsidR="00E95648" w:rsidRPr="00553C78">
        <w:rPr>
          <w:rFonts w:ascii="MS Reference Sans Serif" w:hAnsi="MS Reference Sans Serif" w:cs="Microsoft Sans Serif"/>
          <w:szCs w:val="24"/>
        </w:rPr>
        <w:t>3</w:t>
      </w:r>
    </w:p>
    <w:p w14:paraId="49555A0D" w14:textId="77777777" w:rsidR="000B1840" w:rsidRPr="00553C78" w:rsidRDefault="000B1840" w:rsidP="000B1840">
      <w:pPr>
        <w:rPr>
          <w:rFonts w:ascii="MS Reference Sans Serif" w:hAnsi="MS Reference Sans Serif" w:cs="Microsoft Sans Serif"/>
          <w:szCs w:val="24"/>
        </w:rPr>
      </w:pPr>
    </w:p>
    <w:p w14:paraId="6A6C7B90" w14:textId="3069852B" w:rsidR="00273226" w:rsidRPr="00553C78" w:rsidRDefault="0051464B" w:rsidP="00AE6B7D">
      <w:pPr>
        <w:pStyle w:val="Heading2"/>
        <w:jc w:val="center"/>
        <w:rPr>
          <w:rFonts w:ascii="MS Reference Sans Serif" w:hAnsi="MS Reference Sans Serif" w:cs="Microsoft Sans Serif"/>
          <w:szCs w:val="24"/>
        </w:rPr>
      </w:pPr>
      <w:r w:rsidRPr="00553C78">
        <w:rPr>
          <w:rFonts w:ascii="MS Reference Sans Serif" w:hAnsi="MS Reference Sans Serif" w:cs="Microsoft Sans Serif"/>
          <w:szCs w:val="24"/>
        </w:rPr>
        <w:t xml:space="preserve">Group Meeting </w:t>
      </w:r>
      <w:r w:rsidR="00BD7197" w:rsidRPr="00553C78">
        <w:rPr>
          <w:rFonts w:ascii="MS Reference Sans Serif" w:hAnsi="MS Reference Sans Serif" w:cs="Microsoft Sans Serif"/>
          <w:szCs w:val="24"/>
        </w:rPr>
        <w:t xml:space="preserve">Tuesday, </w:t>
      </w:r>
      <w:r w:rsidR="00336A36" w:rsidRPr="00553C78">
        <w:rPr>
          <w:rFonts w:ascii="MS Reference Sans Serif" w:hAnsi="MS Reference Sans Serif" w:cs="Microsoft Sans Serif"/>
          <w:szCs w:val="24"/>
        </w:rPr>
        <w:t>9</w:t>
      </w:r>
      <w:r w:rsidR="007C5F29" w:rsidRPr="00553C78">
        <w:rPr>
          <w:rFonts w:ascii="MS Reference Sans Serif" w:hAnsi="MS Reference Sans Serif" w:cs="Microsoft Sans Serif"/>
          <w:szCs w:val="24"/>
        </w:rPr>
        <w:t>.</w:t>
      </w:r>
      <w:r w:rsidR="00414915" w:rsidRPr="00553C78">
        <w:rPr>
          <w:rFonts w:ascii="MS Reference Sans Serif" w:hAnsi="MS Reference Sans Serif" w:cs="Microsoft Sans Serif"/>
          <w:szCs w:val="24"/>
        </w:rPr>
        <w:t>0</w:t>
      </w:r>
      <w:r w:rsidR="00336A36" w:rsidRPr="00553C78">
        <w:rPr>
          <w:rFonts w:ascii="MS Reference Sans Serif" w:hAnsi="MS Reference Sans Serif" w:cs="Microsoft Sans Serif"/>
          <w:szCs w:val="24"/>
        </w:rPr>
        <w:t>5</w:t>
      </w:r>
      <w:r w:rsidR="001D273A" w:rsidRPr="00553C78">
        <w:rPr>
          <w:rFonts w:ascii="MS Reference Sans Serif" w:hAnsi="MS Reference Sans Serif" w:cs="Microsoft Sans Serif"/>
          <w:szCs w:val="24"/>
        </w:rPr>
        <w:t>.202</w:t>
      </w:r>
      <w:r w:rsidR="00B2417B" w:rsidRPr="00553C78">
        <w:rPr>
          <w:rFonts w:ascii="MS Reference Sans Serif" w:hAnsi="MS Reference Sans Serif" w:cs="Microsoft Sans Serif"/>
          <w:szCs w:val="24"/>
        </w:rPr>
        <w:t>3</w:t>
      </w:r>
      <w:r w:rsidR="00414915" w:rsidRPr="00553C78">
        <w:rPr>
          <w:rFonts w:ascii="MS Reference Sans Serif" w:hAnsi="MS Reference Sans Serif" w:cs="Microsoft Sans Serif"/>
          <w:szCs w:val="24"/>
        </w:rPr>
        <w:t xml:space="preserve"> </w:t>
      </w:r>
      <w:r w:rsidR="004969DE" w:rsidRPr="00553C78">
        <w:rPr>
          <w:rFonts w:ascii="MS Reference Sans Serif" w:hAnsi="MS Reference Sans Serif" w:cs="Microsoft Sans Serif"/>
          <w:szCs w:val="24"/>
        </w:rPr>
        <w:t>in the crypt of St Margaret’s church</w:t>
      </w:r>
    </w:p>
    <w:p w14:paraId="55765BF6" w14:textId="38B2CE4D" w:rsidR="004969DE" w:rsidRPr="00553C78" w:rsidRDefault="004969DE" w:rsidP="004969DE">
      <w:pPr>
        <w:rPr>
          <w:rFonts w:ascii="MS Reference Sans Serif" w:hAnsi="MS Reference Sans Serif"/>
        </w:rPr>
      </w:pPr>
    </w:p>
    <w:p w14:paraId="46C6F9AE" w14:textId="6CAD1C97" w:rsidR="004969DE" w:rsidRPr="00553C78" w:rsidRDefault="00950D45" w:rsidP="009E677E">
      <w:pPr>
        <w:pStyle w:val="ListParagraph"/>
        <w:ind w:left="360"/>
        <w:jc w:val="center"/>
        <w:rPr>
          <w:rFonts w:ascii="MS Reference Sans Serif" w:hAnsi="MS Reference Sans Serif" w:cs="Arial"/>
          <w:i/>
          <w:iCs/>
          <w:szCs w:val="24"/>
        </w:rPr>
      </w:pPr>
      <w:r w:rsidRPr="00553C78">
        <w:rPr>
          <w:rFonts w:ascii="MS Reference Sans Serif" w:hAnsi="MS Reference Sans Serif" w:cs="Arial"/>
          <w:i/>
          <w:iCs/>
          <w:szCs w:val="24"/>
        </w:rPr>
        <w:t>M</w:t>
      </w:r>
      <w:r w:rsidR="004969DE" w:rsidRPr="00553C78">
        <w:rPr>
          <w:rFonts w:ascii="MS Reference Sans Serif" w:hAnsi="MS Reference Sans Serif" w:cs="Arial"/>
          <w:i/>
          <w:iCs/>
          <w:szCs w:val="24"/>
        </w:rPr>
        <w:t>eeting chair</w:t>
      </w:r>
      <w:r w:rsidRPr="00553C78">
        <w:rPr>
          <w:rFonts w:ascii="MS Reference Sans Serif" w:hAnsi="MS Reference Sans Serif" w:cs="Arial"/>
          <w:i/>
          <w:iCs/>
          <w:szCs w:val="24"/>
        </w:rPr>
        <w:t xml:space="preserve">: </w:t>
      </w:r>
      <w:r w:rsidR="00336A36" w:rsidRPr="00553C78">
        <w:rPr>
          <w:rFonts w:ascii="MS Reference Sans Serif" w:hAnsi="MS Reference Sans Serif" w:cs="Arial"/>
          <w:i/>
          <w:iCs/>
          <w:szCs w:val="24"/>
        </w:rPr>
        <w:t>Brigitte</w:t>
      </w:r>
      <w:r w:rsidR="004969DE" w:rsidRPr="00553C78">
        <w:rPr>
          <w:rFonts w:ascii="MS Reference Sans Serif" w:hAnsi="MS Reference Sans Serif" w:cs="Arial"/>
          <w:i/>
          <w:iCs/>
          <w:szCs w:val="24"/>
        </w:rPr>
        <w:t xml:space="preserve">. </w:t>
      </w:r>
      <w:r w:rsidRPr="00553C78">
        <w:rPr>
          <w:rFonts w:ascii="MS Reference Sans Serif" w:hAnsi="MS Reference Sans Serif" w:cs="Arial"/>
          <w:i/>
          <w:iCs/>
          <w:szCs w:val="24"/>
        </w:rPr>
        <w:t>N</w:t>
      </w:r>
      <w:r w:rsidR="004969DE" w:rsidRPr="00553C78">
        <w:rPr>
          <w:rFonts w:ascii="MS Reference Sans Serif" w:hAnsi="MS Reference Sans Serif" w:cs="Arial"/>
          <w:i/>
          <w:iCs/>
          <w:szCs w:val="24"/>
        </w:rPr>
        <w:t>ewsletter writer</w:t>
      </w:r>
      <w:r w:rsidRPr="00553C78">
        <w:rPr>
          <w:rFonts w:ascii="MS Reference Sans Serif" w:hAnsi="MS Reference Sans Serif" w:cs="Arial"/>
          <w:i/>
          <w:iCs/>
          <w:szCs w:val="24"/>
        </w:rPr>
        <w:t>:</w:t>
      </w:r>
      <w:r w:rsidR="004969DE" w:rsidRPr="00553C78">
        <w:rPr>
          <w:rFonts w:ascii="MS Reference Sans Serif" w:hAnsi="MS Reference Sans Serif" w:cs="Arial"/>
          <w:i/>
          <w:iCs/>
          <w:szCs w:val="24"/>
        </w:rPr>
        <w:t xml:space="preserve"> Graham.</w:t>
      </w:r>
    </w:p>
    <w:p w14:paraId="5ECD3128" w14:textId="77777777" w:rsidR="00F74FCE" w:rsidRPr="00553C78" w:rsidRDefault="00F74FCE" w:rsidP="00F74FCE">
      <w:pPr>
        <w:pStyle w:val="ListParagraph"/>
        <w:ind w:left="0" w:right="74"/>
        <w:rPr>
          <w:rFonts w:ascii="MS Reference Sans Serif" w:hAnsi="MS Reference Sans Serif" w:cs="Microsoft Sans Serif"/>
          <w:szCs w:val="24"/>
        </w:rPr>
      </w:pPr>
    </w:p>
    <w:p w14:paraId="4DF3F76B" w14:textId="21FA9D6C" w:rsidR="00F22D63" w:rsidRPr="00553C78" w:rsidRDefault="00273226" w:rsidP="00B2417B">
      <w:pPr>
        <w:pStyle w:val="ListParagraph"/>
        <w:numPr>
          <w:ilvl w:val="0"/>
          <w:numId w:val="38"/>
        </w:numPr>
        <w:rPr>
          <w:rFonts w:ascii="MS Reference Sans Serif" w:hAnsi="MS Reference Sans Serif" w:cs="Microsoft Sans Serif"/>
          <w:szCs w:val="24"/>
        </w:rPr>
      </w:pPr>
      <w:r w:rsidRPr="00553C78">
        <w:rPr>
          <w:rFonts w:ascii="MS Reference Sans Serif" w:hAnsi="MS Reference Sans Serif" w:cs="Microsoft Sans Serif"/>
          <w:b/>
          <w:szCs w:val="24"/>
        </w:rPr>
        <w:t>Introductions</w:t>
      </w:r>
      <w:r w:rsidR="009E677E" w:rsidRPr="00553C78">
        <w:rPr>
          <w:rFonts w:ascii="MS Reference Sans Serif" w:hAnsi="MS Reference Sans Serif" w:cs="Microsoft Sans Serif"/>
          <w:b/>
          <w:szCs w:val="24"/>
        </w:rPr>
        <w:t xml:space="preserve"> and </w:t>
      </w:r>
      <w:r w:rsidRPr="00553C78">
        <w:rPr>
          <w:rFonts w:ascii="MS Reference Sans Serif" w:hAnsi="MS Reference Sans Serif" w:cs="Microsoft Sans Serif"/>
          <w:b/>
          <w:szCs w:val="24"/>
        </w:rPr>
        <w:t>Apologies</w:t>
      </w:r>
    </w:p>
    <w:p w14:paraId="66658BB1" w14:textId="77777777" w:rsidR="00336A36" w:rsidRPr="00553C78" w:rsidRDefault="00336A36" w:rsidP="00336A36">
      <w:pPr>
        <w:pStyle w:val="ListParagraph"/>
        <w:rPr>
          <w:rFonts w:ascii="MS Reference Sans Serif" w:hAnsi="MS Reference Sans Serif" w:cs="Microsoft Sans Serif"/>
          <w:szCs w:val="24"/>
        </w:rPr>
      </w:pPr>
      <w:r w:rsidRPr="00553C78">
        <w:rPr>
          <w:rFonts w:ascii="MS Reference Sans Serif" w:hAnsi="MS Reference Sans Serif" w:cs="Microsoft Sans Serif"/>
          <w:szCs w:val="24"/>
        </w:rPr>
        <w:t xml:space="preserve">Present: Angela, Ann H, Brigitte, Graham, </w:t>
      </w:r>
      <w:proofErr w:type="spellStart"/>
      <w:r w:rsidRPr="00553C78">
        <w:rPr>
          <w:rFonts w:ascii="MS Reference Sans Serif" w:hAnsi="MS Reference Sans Serif" w:cs="Microsoft Sans Serif"/>
          <w:szCs w:val="24"/>
        </w:rPr>
        <w:t>Illona</w:t>
      </w:r>
      <w:proofErr w:type="spellEnd"/>
      <w:r w:rsidRPr="00553C78">
        <w:rPr>
          <w:rFonts w:ascii="MS Reference Sans Serif" w:hAnsi="MS Reference Sans Serif" w:cs="Microsoft Sans Serif"/>
          <w:szCs w:val="24"/>
        </w:rPr>
        <w:t xml:space="preserve">, Ken, Roger. </w:t>
      </w:r>
    </w:p>
    <w:p w14:paraId="6DE23289" w14:textId="2B6B838D" w:rsidR="00B2417B" w:rsidRPr="00553C78" w:rsidRDefault="00336A36" w:rsidP="00336A36">
      <w:pPr>
        <w:pStyle w:val="ListParagraph"/>
        <w:rPr>
          <w:rFonts w:ascii="MS Reference Sans Serif" w:hAnsi="MS Reference Sans Serif" w:cs="Microsoft Sans Serif"/>
          <w:szCs w:val="24"/>
        </w:rPr>
      </w:pPr>
      <w:r w:rsidRPr="00553C78">
        <w:rPr>
          <w:rFonts w:ascii="MS Reference Sans Serif" w:hAnsi="MS Reference Sans Serif" w:cs="Microsoft Sans Serif"/>
          <w:szCs w:val="24"/>
        </w:rPr>
        <w:t xml:space="preserve">Apologies: Anne F, David We, David Wi, David WW, Geoff, Jennifer, Olwen, </w:t>
      </w:r>
      <w:proofErr w:type="gramStart"/>
      <w:r w:rsidRPr="00553C78">
        <w:rPr>
          <w:rFonts w:ascii="MS Reference Sans Serif" w:hAnsi="MS Reference Sans Serif" w:cs="Microsoft Sans Serif"/>
          <w:szCs w:val="24"/>
        </w:rPr>
        <w:t>Rachel</w:t>
      </w:r>
      <w:proofErr w:type="gramEnd"/>
      <w:r w:rsidRPr="00553C78">
        <w:rPr>
          <w:rFonts w:ascii="MS Reference Sans Serif" w:hAnsi="MS Reference Sans Serif" w:cs="Microsoft Sans Serif"/>
          <w:szCs w:val="24"/>
        </w:rPr>
        <w:t xml:space="preserve"> and Tony</w:t>
      </w:r>
    </w:p>
    <w:p w14:paraId="19B991E8" w14:textId="77777777" w:rsidR="00B2417B" w:rsidRPr="00553C78" w:rsidRDefault="00B2417B" w:rsidP="00B2417B">
      <w:pPr>
        <w:rPr>
          <w:rFonts w:ascii="MS Reference Sans Serif" w:hAnsi="MS Reference Sans Serif" w:cs="Microsoft Sans Serif"/>
          <w:b/>
          <w:bCs/>
          <w:szCs w:val="24"/>
        </w:rPr>
      </w:pPr>
    </w:p>
    <w:p w14:paraId="30000E8A" w14:textId="362596DE" w:rsidR="00573EE3" w:rsidRPr="00553C78" w:rsidRDefault="00B2417B" w:rsidP="00213FCE">
      <w:pPr>
        <w:numPr>
          <w:ilvl w:val="0"/>
          <w:numId w:val="38"/>
        </w:numPr>
        <w:rPr>
          <w:rFonts w:ascii="MS Reference Sans Serif" w:hAnsi="MS Reference Sans Serif" w:cs="Microsoft Sans Serif"/>
          <w:szCs w:val="24"/>
        </w:rPr>
      </w:pPr>
      <w:r w:rsidRPr="00553C78">
        <w:rPr>
          <w:rFonts w:ascii="MS Reference Sans Serif" w:hAnsi="MS Reference Sans Serif" w:cs="Microsoft Sans Serif"/>
          <w:b/>
          <w:bCs/>
          <w:szCs w:val="24"/>
        </w:rPr>
        <w:t>Country/regional campaigns</w:t>
      </w:r>
      <w:r w:rsidRPr="00553C78">
        <w:rPr>
          <w:rFonts w:ascii="MS Reference Sans Serif" w:hAnsi="MS Reference Sans Serif" w:cs="Microsoft Sans Serif"/>
          <w:szCs w:val="24"/>
        </w:rPr>
        <w:t xml:space="preserve"> </w:t>
      </w:r>
      <w:r w:rsidR="00213FCE" w:rsidRPr="00553C78">
        <w:rPr>
          <w:rFonts w:ascii="MS Reference Sans Serif" w:hAnsi="MS Reference Sans Serif" w:cs="Microsoft Sans Serif"/>
          <w:szCs w:val="24"/>
        </w:rPr>
        <w:t>– updates from Country Contacts</w:t>
      </w:r>
      <w:r w:rsidR="00134BA5" w:rsidRPr="00553C78">
        <w:rPr>
          <w:rFonts w:ascii="MS Reference Sans Serif" w:hAnsi="MS Reference Sans Serif" w:cs="Arial"/>
        </w:rPr>
        <w:t>.</w:t>
      </w:r>
    </w:p>
    <w:p w14:paraId="0DB5AB0E" w14:textId="4AAB7DA5" w:rsidR="001557FC" w:rsidRPr="00553C78" w:rsidRDefault="001557FC" w:rsidP="00573EE3">
      <w:pPr>
        <w:pStyle w:val="NormalWeb"/>
        <w:spacing w:before="0" w:after="0"/>
        <w:ind w:left="709"/>
        <w:rPr>
          <w:rFonts w:ascii="MS Reference Sans Serif" w:hAnsi="MS Reference Sans Serif"/>
          <w:i/>
          <w:iCs/>
        </w:rPr>
      </w:pPr>
      <w:r w:rsidRPr="00553C78">
        <w:rPr>
          <w:rFonts w:ascii="MS Reference Sans Serif" w:hAnsi="MS Reference Sans Serif"/>
          <w:i/>
          <w:iCs/>
        </w:rPr>
        <w:t xml:space="preserve"> </w:t>
      </w:r>
    </w:p>
    <w:p w14:paraId="11A4BE63" w14:textId="665663C0" w:rsidR="001A4559" w:rsidRDefault="009B03FD" w:rsidP="00553C78">
      <w:pPr>
        <w:pStyle w:val="ListParagraph"/>
        <w:rPr>
          <w:rFonts w:ascii="MS Reference Sans Serif" w:hAnsi="MS Reference Sans Serif" w:cs="Microsoft Sans Serif"/>
          <w:szCs w:val="24"/>
        </w:rPr>
      </w:pPr>
      <w:r w:rsidRPr="009B03FD">
        <w:rPr>
          <w:rFonts w:ascii="MS Reference Sans Serif" w:hAnsi="MS Reference Sans Serif" w:cs="Microsoft Sans Serif"/>
          <w:szCs w:val="24"/>
        </w:rPr>
        <w:t>MEXICO AND CENTRAL AMERICA</w:t>
      </w:r>
      <w:r w:rsidRPr="00553C78">
        <w:rPr>
          <w:rFonts w:ascii="MS Reference Sans Serif" w:hAnsi="MS Reference Sans Serif" w:cs="Microsoft Sans Serif"/>
          <w:szCs w:val="24"/>
        </w:rPr>
        <w:t xml:space="preserve"> </w:t>
      </w:r>
      <w:r w:rsidR="001557FC" w:rsidRPr="00553C78">
        <w:rPr>
          <w:rFonts w:ascii="MS Reference Sans Serif" w:hAnsi="MS Reference Sans Serif" w:cs="Microsoft Sans Serif"/>
          <w:szCs w:val="24"/>
        </w:rPr>
        <w:t xml:space="preserve">- Roger: </w:t>
      </w:r>
    </w:p>
    <w:p w14:paraId="134F0006" w14:textId="77777777" w:rsidR="00A171A3" w:rsidRDefault="00A171A3" w:rsidP="00553C78">
      <w:pPr>
        <w:pStyle w:val="ListParagraph"/>
        <w:rPr>
          <w:rFonts w:ascii="MS Reference Sans Serif" w:hAnsi="MS Reference Sans Serif" w:cs="Microsoft Sans Serif"/>
          <w:szCs w:val="24"/>
        </w:rPr>
      </w:pPr>
    </w:p>
    <w:p w14:paraId="6201E4DA" w14:textId="77777777" w:rsidR="00A171A3" w:rsidRPr="009B03FD" w:rsidRDefault="00A171A3" w:rsidP="009B03FD">
      <w:pPr>
        <w:pStyle w:val="ListParagraph"/>
        <w:rPr>
          <w:rFonts w:ascii="MS Reference Sans Serif" w:hAnsi="MS Reference Sans Serif" w:cs="Microsoft Sans Serif"/>
          <w:szCs w:val="24"/>
        </w:rPr>
      </w:pPr>
      <w:r w:rsidRPr="009B03FD">
        <w:rPr>
          <w:rFonts w:ascii="MS Reference Sans Serif" w:hAnsi="MS Reference Sans Serif" w:cs="Microsoft Sans Serif"/>
          <w:i/>
          <w:iCs/>
          <w:szCs w:val="24"/>
          <w:u w:val="single"/>
        </w:rPr>
        <w:t>Mexico.</w:t>
      </w:r>
      <w:r w:rsidRPr="009B03FD">
        <w:rPr>
          <w:rFonts w:ascii="MS Reference Sans Serif" w:hAnsi="MS Reference Sans Serif" w:cs="Microsoft Sans Serif"/>
          <w:szCs w:val="24"/>
        </w:rPr>
        <w:t xml:space="preserve">  Centres to process applications for refugee resettlement and family reunification to open in Colombia and Guatemala to reduce numbers on the Mexico/USA border.</w:t>
      </w:r>
    </w:p>
    <w:p w14:paraId="7DB57B33" w14:textId="77777777" w:rsidR="00A171A3" w:rsidRPr="009B03FD" w:rsidRDefault="00A171A3" w:rsidP="009B03FD">
      <w:pPr>
        <w:pStyle w:val="ListParagraph"/>
        <w:rPr>
          <w:rFonts w:ascii="MS Reference Sans Serif" w:hAnsi="MS Reference Sans Serif" w:cs="Microsoft Sans Serif"/>
          <w:szCs w:val="24"/>
        </w:rPr>
      </w:pPr>
      <w:r w:rsidRPr="009B03FD">
        <w:rPr>
          <w:rFonts w:ascii="MS Reference Sans Serif" w:hAnsi="MS Reference Sans Serif" w:cs="Microsoft Sans Serif"/>
          <w:szCs w:val="24"/>
        </w:rPr>
        <w:t>Worries intensified after growing role of armed forces following shooting of several unarmed civilians in Nuevo Laredo.</w:t>
      </w:r>
    </w:p>
    <w:p w14:paraId="364444F8" w14:textId="77777777" w:rsidR="00A171A3" w:rsidRPr="009B03FD" w:rsidRDefault="00A171A3" w:rsidP="009B03FD">
      <w:pPr>
        <w:pStyle w:val="ListParagraph"/>
        <w:rPr>
          <w:rFonts w:ascii="MS Reference Sans Serif" w:hAnsi="MS Reference Sans Serif" w:cs="Microsoft Sans Serif"/>
          <w:szCs w:val="24"/>
        </w:rPr>
      </w:pPr>
      <w:r w:rsidRPr="009B03FD">
        <w:rPr>
          <w:rFonts w:ascii="MS Reference Sans Serif" w:hAnsi="MS Reference Sans Serif" w:cs="Microsoft Sans Serif"/>
          <w:szCs w:val="24"/>
        </w:rPr>
        <w:t>Prosecutors charged two men in disappearance of two environmental and community activists in Michoacan. The rights organisation, TDT network, said the disappearances probably to do with giant iron-ore mine that operates in the area.</w:t>
      </w:r>
    </w:p>
    <w:p w14:paraId="7416B83B" w14:textId="77777777" w:rsidR="00A171A3" w:rsidRPr="009B03FD" w:rsidRDefault="00A171A3" w:rsidP="009B03FD">
      <w:pPr>
        <w:pStyle w:val="ListParagraph"/>
        <w:rPr>
          <w:rFonts w:ascii="MS Reference Sans Serif" w:hAnsi="MS Reference Sans Serif" w:cs="Microsoft Sans Serif"/>
          <w:szCs w:val="24"/>
        </w:rPr>
      </w:pPr>
      <w:r w:rsidRPr="009B03FD">
        <w:rPr>
          <w:rFonts w:ascii="MS Reference Sans Serif" w:hAnsi="MS Reference Sans Serif" w:cs="Microsoft Sans Serif"/>
          <w:i/>
          <w:iCs/>
          <w:szCs w:val="24"/>
          <w:u w:val="single"/>
        </w:rPr>
        <w:t>Guatemala.</w:t>
      </w:r>
      <w:r w:rsidRPr="009B03FD">
        <w:rPr>
          <w:rFonts w:ascii="MS Reference Sans Serif" w:hAnsi="MS Reference Sans Serif" w:cs="Microsoft Sans Serif"/>
          <w:szCs w:val="24"/>
        </w:rPr>
        <w:t xml:space="preserve"> In April, a Guatemalan judge ordered arrest of three lawyers defending jailed journalist José Rubén Zamora who is director of El </w:t>
      </w:r>
      <w:proofErr w:type="spellStart"/>
      <w:r w:rsidRPr="009B03FD">
        <w:rPr>
          <w:rFonts w:ascii="MS Reference Sans Serif" w:hAnsi="MS Reference Sans Serif" w:cs="Microsoft Sans Serif"/>
          <w:szCs w:val="24"/>
        </w:rPr>
        <w:t>Periódico</w:t>
      </w:r>
      <w:proofErr w:type="spellEnd"/>
      <w:r w:rsidRPr="009B03FD">
        <w:rPr>
          <w:rFonts w:ascii="MS Reference Sans Serif" w:hAnsi="MS Reference Sans Serif" w:cs="Microsoft Sans Serif"/>
          <w:szCs w:val="24"/>
        </w:rPr>
        <w:t xml:space="preserve">, a newspaper that published critical articles about suspected corruption under President </w:t>
      </w:r>
      <w:proofErr w:type="spellStart"/>
      <w:r w:rsidRPr="009B03FD">
        <w:rPr>
          <w:rFonts w:ascii="MS Reference Sans Serif" w:hAnsi="MS Reference Sans Serif" w:cs="Microsoft Sans Serif"/>
          <w:szCs w:val="24"/>
        </w:rPr>
        <w:t>Giam</w:t>
      </w:r>
      <w:proofErr w:type="spellEnd"/>
      <w:r w:rsidRPr="009B03FD">
        <w:rPr>
          <w:rFonts w:ascii="MS Reference Sans Serif" w:hAnsi="MS Reference Sans Serif" w:cs="Microsoft Sans Serif"/>
          <w:szCs w:val="24"/>
        </w:rPr>
        <w:t xml:space="preserve">- </w:t>
      </w:r>
      <w:proofErr w:type="spellStart"/>
      <w:r w:rsidRPr="009B03FD">
        <w:rPr>
          <w:rFonts w:ascii="MS Reference Sans Serif" w:hAnsi="MS Reference Sans Serif" w:cs="Microsoft Sans Serif"/>
          <w:szCs w:val="24"/>
        </w:rPr>
        <w:t>mattei</w:t>
      </w:r>
      <w:proofErr w:type="spellEnd"/>
      <w:r w:rsidRPr="009B03FD">
        <w:rPr>
          <w:rFonts w:ascii="MS Reference Sans Serif" w:hAnsi="MS Reference Sans Serif" w:cs="Microsoft Sans Serif"/>
          <w:szCs w:val="24"/>
        </w:rPr>
        <w:t>. Zamora charged with blackmail and money laundering. Lawyers accused of participating in this purported crime.</w:t>
      </w:r>
    </w:p>
    <w:p w14:paraId="26A69CFB" w14:textId="77777777" w:rsidR="00A171A3" w:rsidRPr="009B03FD" w:rsidRDefault="00A171A3" w:rsidP="009B03FD">
      <w:pPr>
        <w:pStyle w:val="ListParagraph"/>
        <w:rPr>
          <w:rFonts w:ascii="MS Reference Sans Serif" w:hAnsi="MS Reference Sans Serif" w:cs="Microsoft Sans Serif"/>
          <w:szCs w:val="24"/>
        </w:rPr>
      </w:pPr>
      <w:r w:rsidRPr="009B03FD">
        <w:rPr>
          <w:rFonts w:ascii="MS Reference Sans Serif" w:hAnsi="MS Reference Sans Serif" w:cs="Microsoft Sans Serif"/>
          <w:i/>
          <w:iCs/>
          <w:szCs w:val="24"/>
          <w:u w:val="single"/>
        </w:rPr>
        <w:t>El Salvador</w:t>
      </w:r>
      <w:r w:rsidRPr="009B03FD">
        <w:rPr>
          <w:rFonts w:ascii="MS Reference Sans Serif" w:hAnsi="MS Reference Sans Serif" w:cs="Microsoft Sans Serif"/>
          <w:szCs w:val="24"/>
        </w:rPr>
        <w:t>. A state of emergency has lasted over a year and is being extended. Aimed at street gangs and 66,000 suspects have been detained. El Salvador has highest rate of imprisonment in the world, more than 1.5%</w:t>
      </w:r>
    </w:p>
    <w:p w14:paraId="60E1123D" w14:textId="77777777" w:rsidR="00A171A3" w:rsidRPr="009B03FD" w:rsidRDefault="00A171A3" w:rsidP="009B03FD">
      <w:pPr>
        <w:pStyle w:val="ListParagraph"/>
        <w:rPr>
          <w:rFonts w:ascii="MS Reference Sans Serif" w:hAnsi="MS Reference Sans Serif" w:cs="Microsoft Sans Serif"/>
          <w:szCs w:val="24"/>
        </w:rPr>
      </w:pPr>
      <w:r w:rsidRPr="009B03FD">
        <w:rPr>
          <w:rFonts w:ascii="MS Reference Sans Serif" w:hAnsi="MS Reference Sans Serif" w:cs="Microsoft Sans Serif"/>
          <w:i/>
          <w:iCs/>
          <w:szCs w:val="24"/>
          <w:u w:val="single"/>
        </w:rPr>
        <w:t>Honduras.</w:t>
      </w:r>
      <w:r w:rsidRPr="009B03FD">
        <w:rPr>
          <w:rFonts w:ascii="MS Reference Sans Serif" w:hAnsi="MS Reference Sans Serif" w:cs="Microsoft Sans Serif"/>
          <w:szCs w:val="24"/>
        </w:rPr>
        <w:t xml:space="preserve">  Also extended its state of emergency from 6 December until October, in bid to tackle gang crime. Some constitutional rights suspended and security forces without a warrant allowed to detain people.</w:t>
      </w:r>
    </w:p>
    <w:p w14:paraId="35858BD2" w14:textId="118F4D06" w:rsidR="00A171A3" w:rsidRPr="009B03FD" w:rsidRDefault="00A171A3" w:rsidP="009B03FD">
      <w:pPr>
        <w:pStyle w:val="ListParagraph"/>
        <w:rPr>
          <w:rFonts w:ascii="MS Reference Sans Serif" w:hAnsi="MS Reference Sans Serif" w:cs="Microsoft Sans Serif"/>
          <w:szCs w:val="24"/>
        </w:rPr>
      </w:pPr>
      <w:r w:rsidRPr="009B03FD">
        <w:rPr>
          <w:rFonts w:ascii="MS Reference Sans Serif" w:hAnsi="MS Reference Sans Serif" w:cs="Microsoft Sans Serif"/>
          <w:i/>
          <w:iCs/>
          <w:szCs w:val="24"/>
          <w:u w:val="single"/>
        </w:rPr>
        <w:t>Nicaragua.</w:t>
      </w:r>
      <w:r w:rsidRPr="009B03FD">
        <w:rPr>
          <w:rFonts w:ascii="MS Reference Sans Serif" w:hAnsi="MS Reference Sans Serif" w:cs="Microsoft Sans Serif"/>
          <w:szCs w:val="24"/>
        </w:rPr>
        <w:t xml:space="preserve"> In new report, Amnesty documents repression of dissidents and civil society that has deepened since crackdown in 2018. The main tactics: excessive use of force, the criminalisation of dissidents and shutting down civic space, including hundreds of NGOs</w:t>
      </w:r>
      <w:r w:rsidR="001158D3">
        <w:rPr>
          <w:rFonts w:ascii="MS Reference Sans Serif" w:hAnsi="MS Reference Sans Serif" w:cs="Microsoft Sans Serif"/>
          <w:szCs w:val="24"/>
        </w:rPr>
        <w:t>:</w:t>
      </w:r>
      <w:r w:rsidRPr="009B03FD">
        <w:rPr>
          <w:rFonts w:ascii="MS Reference Sans Serif" w:hAnsi="MS Reference Sans Serif" w:cs="Microsoft Sans Serif"/>
          <w:szCs w:val="24"/>
        </w:rPr>
        <w:t xml:space="preserve"> </w:t>
      </w:r>
      <w:hyperlink r:id="rId8" w:history="1">
        <w:r w:rsidRPr="009B03FD">
          <w:rPr>
            <w:rFonts w:cs="Microsoft Sans Serif"/>
            <w:szCs w:val="24"/>
          </w:rPr>
          <w:t>https://tinyurl.com/3yepdvex</w:t>
        </w:r>
      </w:hyperlink>
      <w:r w:rsidR="001158D3">
        <w:rPr>
          <w:rFonts w:ascii="MS Reference Sans Serif" w:hAnsi="MS Reference Sans Serif" w:cs="Microsoft Sans Serif"/>
          <w:szCs w:val="24"/>
        </w:rPr>
        <w:t xml:space="preserve"> </w:t>
      </w:r>
    </w:p>
    <w:p w14:paraId="5F51D313" w14:textId="35176D3B" w:rsidR="00A171A3" w:rsidRPr="009B03FD" w:rsidRDefault="00A171A3" w:rsidP="009B03FD">
      <w:pPr>
        <w:pStyle w:val="ListParagraph"/>
        <w:rPr>
          <w:rFonts w:ascii="MS Reference Sans Serif" w:hAnsi="MS Reference Sans Serif" w:cs="Microsoft Sans Serif"/>
          <w:szCs w:val="24"/>
        </w:rPr>
      </w:pPr>
      <w:r w:rsidRPr="009B03FD">
        <w:rPr>
          <w:rFonts w:ascii="MS Reference Sans Serif" w:hAnsi="MS Reference Sans Serif" w:cs="Microsoft Sans Serif"/>
          <w:szCs w:val="24"/>
        </w:rPr>
        <w:lastRenderedPageBreak/>
        <w:t>The National Assembly voted to shut down the Nicaraguan Red Cross, accusing it of “attacks on peace and stability” during anti-government demonstrations in 2018. The local Red Cross says it just helped treat injured protesters during the protests.</w:t>
      </w:r>
    </w:p>
    <w:p w14:paraId="1BD9B5FF" w14:textId="5994EF95" w:rsidR="00573EE3" w:rsidRPr="00553C78" w:rsidRDefault="00573EE3" w:rsidP="00763A5B">
      <w:pPr>
        <w:pStyle w:val="NormalWeb"/>
        <w:spacing w:before="0" w:after="0"/>
        <w:rPr>
          <w:rFonts w:ascii="MS Reference Sans Serif" w:hAnsi="MS Reference Sans Serif" w:cs="Arial"/>
        </w:rPr>
      </w:pPr>
    </w:p>
    <w:p w14:paraId="2EED886F" w14:textId="27B69EBF" w:rsidR="00573EE3" w:rsidRPr="00553C78" w:rsidRDefault="009B03FD" w:rsidP="00573EE3">
      <w:pPr>
        <w:pStyle w:val="NormalWeb"/>
        <w:spacing w:before="0" w:after="0"/>
        <w:ind w:left="709"/>
        <w:rPr>
          <w:rFonts w:ascii="MS Reference Sans Serif" w:hAnsi="MS Reference Sans Serif" w:cs="Arial"/>
        </w:rPr>
      </w:pPr>
      <w:r w:rsidRPr="009B03FD">
        <w:rPr>
          <w:rFonts w:ascii="MS Reference Sans Serif" w:hAnsi="MS Reference Sans Serif" w:cs="Arial"/>
        </w:rPr>
        <w:t xml:space="preserve">CENTRAL AND EASTERN EUROPE </w:t>
      </w:r>
      <w:r w:rsidR="00573EE3" w:rsidRPr="009B03FD">
        <w:rPr>
          <w:rFonts w:ascii="MS Reference Sans Serif" w:hAnsi="MS Reference Sans Serif" w:cs="Arial"/>
        </w:rPr>
        <w:t>– Brigitte</w:t>
      </w:r>
      <w:r w:rsidR="00573EE3" w:rsidRPr="00553C78">
        <w:rPr>
          <w:rFonts w:ascii="MS Reference Sans Serif" w:hAnsi="MS Reference Sans Serif" w:cs="Arial"/>
        </w:rPr>
        <w:t xml:space="preserve"> No </w:t>
      </w:r>
      <w:r w:rsidR="00B21753">
        <w:rPr>
          <w:rFonts w:ascii="MS Reference Sans Serif" w:hAnsi="MS Reference Sans Serif" w:cs="Arial"/>
        </w:rPr>
        <w:t>update</w:t>
      </w:r>
      <w:r w:rsidR="00573EE3" w:rsidRPr="00553C78">
        <w:rPr>
          <w:rFonts w:ascii="MS Reference Sans Serif" w:hAnsi="MS Reference Sans Serif" w:cs="Arial"/>
        </w:rPr>
        <w:t xml:space="preserve"> received.</w:t>
      </w:r>
    </w:p>
    <w:p w14:paraId="4875D7C5" w14:textId="6BE37203" w:rsidR="00573EE3" w:rsidRPr="00553C78" w:rsidRDefault="00573EE3" w:rsidP="00573EE3">
      <w:pPr>
        <w:pStyle w:val="NormalWeb"/>
        <w:spacing w:before="0" w:after="0"/>
        <w:ind w:left="709"/>
        <w:rPr>
          <w:rFonts w:ascii="MS Reference Sans Serif" w:hAnsi="MS Reference Sans Serif"/>
        </w:rPr>
      </w:pPr>
    </w:p>
    <w:p w14:paraId="29E2FD8C" w14:textId="04134686" w:rsidR="008D695E" w:rsidRDefault="009B03FD" w:rsidP="001A4559">
      <w:pPr>
        <w:pStyle w:val="NormalWeb"/>
        <w:spacing w:before="0" w:after="0"/>
        <w:ind w:left="709"/>
        <w:rPr>
          <w:rFonts w:ascii="MS Reference Sans Serif" w:hAnsi="MS Reference Sans Serif"/>
        </w:rPr>
      </w:pPr>
      <w:r w:rsidRPr="009B03FD">
        <w:rPr>
          <w:rFonts w:ascii="MS Reference Sans Serif" w:hAnsi="MS Reference Sans Serif"/>
        </w:rPr>
        <w:t>CHINA</w:t>
      </w:r>
      <w:r w:rsidR="00573EE3" w:rsidRPr="00553C78">
        <w:rPr>
          <w:rFonts w:ascii="MS Reference Sans Serif" w:hAnsi="MS Reference Sans Serif"/>
          <w:u w:val="single"/>
        </w:rPr>
        <w:t xml:space="preserve"> </w:t>
      </w:r>
      <w:r w:rsidR="00573EE3" w:rsidRPr="001A4559">
        <w:rPr>
          <w:rFonts w:ascii="MS Reference Sans Serif" w:hAnsi="MS Reference Sans Serif"/>
        </w:rPr>
        <w:t>– Angela</w:t>
      </w:r>
      <w:r w:rsidR="00573EE3" w:rsidRPr="00553C78">
        <w:rPr>
          <w:rFonts w:ascii="MS Reference Sans Serif" w:hAnsi="MS Reference Sans Serif"/>
        </w:rPr>
        <w:t xml:space="preserve"> </w:t>
      </w:r>
      <w:r w:rsidR="00C661F1">
        <w:rPr>
          <w:rFonts w:ascii="MS Reference Sans Serif" w:hAnsi="MS Reference Sans Serif"/>
        </w:rPr>
        <w:t xml:space="preserve">No urgent Action updates but in a recent press release, AIUK’s Chief Executive, Sacha Deshmukh, said that the Chinese vice-president, Han Zheng, needs to be held accountable for the brutal crackdown on peaceful dissent and protest in Hongkong </w:t>
      </w:r>
      <w:r w:rsidR="00B05C7F">
        <w:rPr>
          <w:rFonts w:ascii="MS Reference Sans Serif" w:hAnsi="MS Reference Sans Serif"/>
        </w:rPr>
        <w:t>when</w:t>
      </w:r>
      <w:r w:rsidR="00C661F1">
        <w:rPr>
          <w:rFonts w:ascii="MS Reference Sans Serif" w:hAnsi="MS Reference Sans Serif"/>
        </w:rPr>
        <w:t xml:space="preserve"> he attends the coronation.</w:t>
      </w:r>
    </w:p>
    <w:p w14:paraId="266364C1" w14:textId="1A4E0430" w:rsidR="00B05C7F" w:rsidRDefault="00B05C7F" w:rsidP="001A4559">
      <w:pPr>
        <w:pStyle w:val="NormalWeb"/>
        <w:spacing w:before="0" w:after="0"/>
        <w:ind w:left="709"/>
        <w:rPr>
          <w:rFonts w:ascii="MS Reference Sans Serif" w:hAnsi="MS Reference Sans Serif"/>
        </w:rPr>
      </w:pPr>
      <w:r w:rsidRPr="00B05C7F">
        <w:rPr>
          <w:rFonts w:ascii="MS Reference Sans Serif" w:hAnsi="MS Reference Sans Serif"/>
        </w:rPr>
        <w:t>4</w:t>
      </w:r>
      <w:r w:rsidRPr="00B05C7F">
        <w:rPr>
          <w:rFonts w:ascii="MS Reference Sans Serif" w:hAnsi="MS Reference Sans Serif"/>
          <w:vertAlign w:val="superscript"/>
        </w:rPr>
        <w:t>th</w:t>
      </w:r>
      <w:r>
        <w:rPr>
          <w:rFonts w:ascii="MS Reference Sans Serif" w:hAnsi="MS Reference Sans Serif"/>
        </w:rPr>
        <w:t xml:space="preserve"> </w:t>
      </w:r>
      <w:r w:rsidRPr="00B05C7F">
        <w:rPr>
          <w:rFonts w:ascii="MS Reference Sans Serif" w:hAnsi="MS Reference Sans Serif"/>
        </w:rPr>
        <w:t>June will be th</w:t>
      </w:r>
      <w:r>
        <w:rPr>
          <w:rFonts w:ascii="MS Reference Sans Serif" w:hAnsi="MS Reference Sans Serif"/>
        </w:rPr>
        <w:t xml:space="preserve">e 34 </w:t>
      </w:r>
      <w:proofErr w:type="gramStart"/>
      <w:r>
        <w:rPr>
          <w:rFonts w:ascii="MS Reference Sans Serif" w:hAnsi="MS Reference Sans Serif"/>
        </w:rPr>
        <w:t>anniversary</w:t>
      </w:r>
      <w:proofErr w:type="gramEnd"/>
      <w:r>
        <w:rPr>
          <w:rFonts w:ascii="MS Reference Sans Serif" w:hAnsi="MS Reference Sans Serif"/>
        </w:rPr>
        <w:t xml:space="preserve"> of the Tiananmen Square massacre. Action: Group visit</w:t>
      </w:r>
      <w:r w:rsidR="00B21753">
        <w:rPr>
          <w:rFonts w:ascii="MS Reference Sans Serif" w:hAnsi="MS Reference Sans Serif"/>
        </w:rPr>
        <w:t xml:space="preserve"> to</w:t>
      </w:r>
      <w:r>
        <w:rPr>
          <w:rFonts w:ascii="MS Reference Sans Serif" w:hAnsi="MS Reference Sans Serif"/>
        </w:rPr>
        <w:t xml:space="preserve"> </w:t>
      </w:r>
      <w:r w:rsidR="00B21753">
        <w:rPr>
          <w:rFonts w:ascii="MS Reference Sans Serif" w:hAnsi="MS Reference Sans Serif"/>
        </w:rPr>
        <w:t xml:space="preserve">the commemorative tree in Marion Wilson Park and send photo to AIUK and a letter/petition to Chinese Embassy. Ann H to bring Roses, Brigitte will bring the banner, </w:t>
      </w:r>
      <w:proofErr w:type="spellStart"/>
      <w:r w:rsidR="00B21753">
        <w:rPr>
          <w:rFonts w:ascii="MS Reference Sans Serif" w:hAnsi="MS Reference Sans Serif"/>
        </w:rPr>
        <w:t>Illona</w:t>
      </w:r>
      <w:proofErr w:type="spellEnd"/>
      <w:r w:rsidR="00B21753">
        <w:rPr>
          <w:rFonts w:ascii="MS Reference Sans Serif" w:hAnsi="MS Reference Sans Serif"/>
        </w:rPr>
        <w:t xml:space="preserve"> will read poetry and Angela will </w:t>
      </w:r>
      <w:r w:rsidR="009B03FD">
        <w:rPr>
          <w:rFonts w:ascii="MS Reference Sans Serif" w:hAnsi="MS Reference Sans Serif"/>
        </w:rPr>
        <w:t xml:space="preserve">provide table and cloth and </w:t>
      </w:r>
      <w:r w:rsidR="00B21753">
        <w:rPr>
          <w:rFonts w:ascii="MS Reference Sans Serif" w:hAnsi="MS Reference Sans Serif"/>
        </w:rPr>
        <w:t>circulate details to group</w:t>
      </w:r>
      <w:r w:rsidR="009B03FD">
        <w:rPr>
          <w:rFonts w:ascii="MS Reference Sans Serif" w:hAnsi="MS Reference Sans Serif"/>
        </w:rPr>
        <w:t xml:space="preserve"> before end of May</w:t>
      </w:r>
      <w:r w:rsidR="00B21753">
        <w:rPr>
          <w:rFonts w:ascii="MS Reference Sans Serif" w:hAnsi="MS Reference Sans Serif"/>
        </w:rPr>
        <w:t>.</w:t>
      </w:r>
    </w:p>
    <w:p w14:paraId="759F0447" w14:textId="77777777" w:rsidR="009B03FD" w:rsidRDefault="009B03FD" w:rsidP="001A4559">
      <w:pPr>
        <w:pStyle w:val="NormalWeb"/>
        <w:spacing w:before="0" w:after="0"/>
        <w:ind w:left="709"/>
        <w:rPr>
          <w:rFonts w:ascii="MS Reference Sans Serif" w:hAnsi="MS Reference Sans Serif"/>
        </w:rPr>
      </w:pPr>
    </w:p>
    <w:p w14:paraId="2D820926" w14:textId="5A206FFA" w:rsidR="009B03FD" w:rsidRDefault="009B03FD" w:rsidP="001A4559">
      <w:pPr>
        <w:pStyle w:val="NormalWeb"/>
        <w:spacing w:before="0" w:after="0"/>
        <w:ind w:left="709"/>
        <w:rPr>
          <w:rFonts w:ascii="MS Reference Sans Serif" w:hAnsi="MS Reference Sans Serif" w:cs="Arial"/>
          <w:bCs/>
          <w:lang w:eastAsia="es-MX"/>
        </w:rPr>
      </w:pPr>
      <w:r w:rsidRPr="009B03FD">
        <w:rPr>
          <w:rFonts w:ascii="MS Reference Sans Serif" w:hAnsi="MS Reference Sans Serif"/>
        </w:rPr>
        <w:t>IRAN</w:t>
      </w:r>
      <w:r>
        <w:rPr>
          <w:rFonts w:ascii="MS Reference Sans Serif" w:hAnsi="MS Reference Sans Serif"/>
        </w:rPr>
        <w:t xml:space="preserve"> </w:t>
      </w:r>
      <w:r w:rsidR="00217AD1">
        <w:rPr>
          <w:rFonts w:ascii="MS Reference Sans Serif" w:hAnsi="MS Reference Sans Serif"/>
        </w:rPr>
        <w:t>–</w:t>
      </w:r>
      <w:r>
        <w:rPr>
          <w:rFonts w:ascii="MS Reference Sans Serif" w:hAnsi="MS Reference Sans Serif"/>
        </w:rPr>
        <w:t xml:space="preserve"> Graham</w:t>
      </w:r>
      <w:r w:rsidR="00217AD1">
        <w:rPr>
          <w:rFonts w:ascii="MS Reference Sans Serif" w:hAnsi="MS Reference Sans Serif"/>
        </w:rPr>
        <w:t xml:space="preserve"> U/A </w:t>
      </w:r>
      <w:r w:rsidR="00217AD1" w:rsidRPr="000C305E">
        <w:rPr>
          <w:rFonts w:ascii="MS Reference Sans Serif" w:hAnsi="MS Reference Sans Serif" w:cs="Arial"/>
          <w:bCs/>
          <w:lang w:eastAsia="es-MX"/>
        </w:rPr>
        <w:t>The rights to education, health and life of millions of schoolgirls are at risk amid ongoing chemical gas attacks deliberately targeting girls’ schools in Iran. Since November 2022, thousands of schoolgirls have been poisoned and hospitalized. The authorities have failed to adequately investigate and end the attacks and dismissed girls’ symptoms as “stress”, “excitement” and/or “mental contagion”.</w:t>
      </w:r>
    </w:p>
    <w:p w14:paraId="6E54ACE4" w14:textId="667D7690" w:rsidR="00217AD1" w:rsidRDefault="00217AD1" w:rsidP="001A4559">
      <w:pPr>
        <w:pStyle w:val="NormalWeb"/>
        <w:spacing w:before="0" w:after="0"/>
        <w:ind w:left="709"/>
        <w:rPr>
          <w:rFonts w:ascii="MS Reference Sans Serif" w:hAnsi="MS Reference Sans Serif"/>
        </w:rPr>
      </w:pPr>
      <w:r>
        <w:rPr>
          <w:rFonts w:ascii="MS Reference Sans Serif" w:hAnsi="MS Reference Sans Serif"/>
        </w:rPr>
        <w:t>Action a letter to the Iranian Prosecutor General will be sent at next letter writing.</w:t>
      </w:r>
    </w:p>
    <w:p w14:paraId="0D0883B4" w14:textId="77777777" w:rsidR="009F21CD" w:rsidRPr="009B03FD" w:rsidRDefault="009F21CD" w:rsidP="001A4559">
      <w:pPr>
        <w:pStyle w:val="NormalWeb"/>
        <w:spacing w:before="0" w:after="0"/>
        <w:ind w:left="709"/>
        <w:rPr>
          <w:rFonts w:ascii="MS Reference Sans Serif" w:hAnsi="MS Reference Sans Serif"/>
        </w:rPr>
      </w:pPr>
    </w:p>
    <w:p w14:paraId="08DF2A77" w14:textId="67B5928E" w:rsidR="009F21CD" w:rsidRDefault="00E17413" w:rsidP="009F21CD">
      <w:pPr>
        <w:numPr>
          <w:ilvl w:val="0"/>
          <w:numId w:val="38"/>
        </w:numPr>
        <w:rPr>
          <w:rFonts w:ascii="MS Reference Sans Serif" w:hAnsi="MS Reference Sans Serif" w:cs="Microsoft Sans Serif"/>
          <w:szCs w:val="24"/>
        </w:rPr>
      </w:pPr>
      <w:r>
        <w:rPr>
          <w:rFonts w:ascii="MS Reference Sans Serif" w:hAnsi="MS Reference Sans Serif" w:cs="Microsoft Sans Serif"/>
          <w:b/>
          <w:bCs/>
          <w:szCs w:val="24"/>
        </w:rPr>
        <w:t xml:space="preserve">Social Media </w:t>
      </w:r>
      <w:r w:rsidRPr="00E17413">
        <w:rPr>
          <w:rFonts w:ascii="MS Reference Sans Serif" w:hAnsi="MS Reference Sans Serif" w:cs="Microsoft Sans Serif"/>
          <w:szCs w:val="24"/>
        </w:rPr>
        <w:t>Jennifer has received password</w:t>
      </w:r>
      <w:r>
        <w:rPr>
          <w:rFonts w:ascii="MS Reference Sans Serif" w:hAnsi="MS Reference Sans Serif" w:cs="Microsoft Sans Serif"/>
          <w:szCs w:val="24"/>
        </w:rPr>
        <w:t>s</w:t>
      </w:r>
      <w:r w:rsidRPr="00E17413">
        <w:rPr>
          <w:rFonts w:ascii="MS Reference Sans Serif" w:hAnsi="MS Reference Sans Serif" w:cs="Microsoft Sans Serif"/>
          <w:szCs w:val="24"/>
        </w:rPr>
        <w:t xml:space="preserve"> from Simon.</w:t>
      </w:r>
    </w:p>
    <w:p w14:paraId="701D86B0" w14:textId="57979157" w:rsidR="003B6C38" w:rsidRPr="003B6C38" w:rsidRDefault="003B6C38" w:rsidP="003B6C38">
      <w:pPr>
        <w:rPr>
          <w:rFonts w:cs="Arial"/>
          <w:sz w:val="22"/>
          <w:szCs w:val="22"/>
        </w:rPr>
      </w:pPr>
    </w:p>
    <w:p w14:paraId="5A6AC711" w14:textId="2AD3E6A7" w:rsidR="00763A5B" w:rsidRDefault="003B6C38" w:rsidP="008F1BE4">
      <w:pPr>
        <w:numPr>
          <w:ilvl w:val="0"/>
          <w:numId w:val="38"/>
        </w:numPr>
        <w:rPr>
          <w:rFonts w:ascii="MS Reference Sans Serif" w:hAnsi="MS Reference Sans Serif" w:cs="Microsoft Sans Serif"/>
          <w:szCs w:val="24"/>
        </w:rPr>
      </w:pPr>
      <w:r w:rsidRPr="003B6C38">
        <w:rPr>
          <w:rFonts w:ascii="MS Reference Sans Serif" w:hAnsi="MS Reference Sans Serif" w:cs="Microsoft Sans Serif"/>
          <w:b/>
          <w:bCs/>
          <w:szCs w:val="24"/>
        </w:rPr>
        <w:t>Letter Writing</w:t>
      </w:r>
      <w:r w:rsidRPr="003B6C38">
        <w:rPr>
          <w:rFonts w:ascii="MS Reference Sans Serif" w:hAnsi="MS Reference Sans Serif" w:cs="Microsoft Sans Serif"/>
          <w:szCs w:val="24"/>
        </w:rPr>
        <w:t xml:space="preserve"> Brigitte proposed that letter writing be integrated into meetings so </w:t>
      </w:r>
      <w:r w:rsidR="00763A5B">
        <w:rPr>
          <w:rFonts w:ascii="MS Reference Sans Serif" w:hAnsi="MS Reference Sans Serif" w:cs="Microsoft Sans Serif"/>
          <w:szCs w:val="24"/>
        </w:rPr>
        <w:t xml:space="preserve">that </w:t>
      </w:r>
      <w:r w:rsidRPr="003B6C38">
        <w:rPr>
          <w:rFonts w:ascii="MS Reference Sans Serif" w:hAnsi="MS Reference Sans Serif" w:cs="Microsoft Sans Serif"/>
          <w:szCs w:val="24"/>
        </w:rPr>
        <w:t xml:space="preserve">there is only one meeting per month. </w:t>
      </w:r>
      <w:r>
        <w:rPr>
          <w:rFonts w:ascii="MS Reference Sans Serif" w:hAnsi="MS Reference Sans Serif" w:cs="Microsoft Sans Serif"/>
          <w:szCs w:val="24"/>
        </w:rPr>
        <w:t>There was support for this but al</w:t>
      </w:r>
      <w:r w:rsidR="00BC54B8">
        <w:rPr>
          <w:rFonts w:ascii="MS Reference Sans Serif" w:hAnsi="MS Reference Sans Serif" w:cs="Microsoft Sans Serif"/>
          <w:szCs w:val="24"/>
        </w:rPr>
        <w:t>so concern that it could make meeting</w:t>
      </w:r>
      <w:r w:rsidR="00763A5B">
        <w:rPr>
          <w:rFonts w:ascii="MS Reference Sans Serif" w:hAnsi="MS Reference Sans Serif" w:cs="Microsoft Sans Serif"/>
          <w:szCs w:val="24"/>
        </w:rPr>
        <w:t>s</w:t>
      </w:r>
      <w:r w:rsidR="00BC54B8">
        <w:rPr>
          <w:rFonts w:ascii="MS Reference Sans Serif" w:hAnsi="MS Reference Sans Serif" w:cs="Microsoft Sans Serif"/>
          <w:szCs w:val="24"/>
        </w:rPr>
        <w:t xml:space="preserve"> overly long, that it would be impossible at meetings that included a speaker and that some members regularly come to letter writing but not</w:t>
      </w:r>
      <w:r w:rsidR="00763A5B">
        <w:rPr>
          <w:rFonts w:ascii="MS Reference Sans Serif" w:hAnsi="MS Reference Sans Serif" w:cs="Microsoft Sans Serif"/>
          <w:szCs w:val="24"/>
        </w:rPr>
        <w:t xml:space="preserve"> to</w:t>
      </w:r>
      <w:r w:rsidR="00BC54B8">
        <w:rPr>
          <w:rFonts w:ascii="MS Reference Sans Serif" w:hAnsi="MS Reference Sans Serif" w:cs="Microsoft Sans Serif"/>
          <w:szCs w:val="24"/>
        </w:rPr>
        <w:t xml:space="preserve"> meetings. </w:t>
      </w:r>
      <w:proofErr w:type="gramStart"/>
      <w:r w:rsidR="00BC54B8">
        <w:rPr>
          <w:rFonts w:ascii="MS Reference Sans Serif" w:hAnsi="MS Reference Sans Serif" w:cs="Microsoft Sans Serif"/>
          <w:szCs w:val="24"/>
        </w:rPr>
        <w:t>A number of</w:t>
      </w:r>
      <w:proofErr w:type="gramEnd"/>
      <w:r w:rsidR="00BC54B8">
        <w:rPr>
          <w:rFonts w:ascii="MS Reference Sans Serif" w:hAnsi="MS Reference Sans Serif" w:cs="Microsoft Sans Serif"/>
          <w:szCs w:val="24"/>
        </w:rPr>
        <w:t xml:space="preserve"> </w:t>
      </w:r>
      <w:r w:rsidR="00763A5B">
        <w:rPr>
          <w:rFonts w:ascii="MS Reference Sans Serif" w:hAnsi="MS Reference Sans Serif" w:cs="Microsoft Sans Serif"/>
          <w:szCs w:val="24"/>
        </w:rPr>
        <w:t>alternatives</w:t>
      </w:r>
      <w:r w:rsidR="00BC54B8">
        <w:rPr>
          <w:rFonts w:ascii="MS Reference Sans Serif" w:hAnsi="MS Reference Sans Serif" w:cs="Microsoft Sans Serif"/>
          <w:szCs w:val="24"/>
        </w:rPr>
        <w:t xml:space="preserve"> were suggested </w:t>
      </w:r>
      <w:r w:rsidR="00763A5B">
        <w:rPr>
          <w:rFonts w:ascii="MS Reference Sans Serif" w:hAnsi="MS Reference Sans Serif" w:cs="Microsoft Sans Serif"/>
          <w:szCs w:val="24"/>
        </w:rPr>
        <w:t>but</w:t>
      </w:r>
      <w:r w:rsidR="00BC54B8">
        <w:rPr>
          <w:rFonts w:ascii="MS Reference Sans Serif" w:hAnsi="MS Reference Sans Serif" w:cs="Microsoft Sans Serif"/>
          <w:szCs w:val="24"/>
        </w:rPr>
        <w:t xml:space="preserve"> it was thought that this important change needed wider consultation</w:t>
      </w:r>
      <w:r w:rsidR="00763A5B">
        <w:rPr>
          <w:rFonts w:ascii="MS Reference Sans Serif" w:hAnsi="MS Reference Sans Serif" w:cs="Microsoft Sans Serif"/>
          <w:szCs w:val="24"/>
        </w:rPr>
        <w:t>.</w:t>
      </w:r>
      <w:r w:rsidR="00BC54B8">
        <w:rPr>
          <w:rFonts w:ascii="MS Reference Sans Serif" w:hAnsi="MS Reference Sans Serif" w:cs="Microsoft Sans Serif"/>
          <w:szCs w:val="24"/>
        </w:rPr>
        <w:t xml:space="preserve"> </w:t>
      </w:r>
      <w:r w:rsidR="001158D3">
        <w:rPr>
          <w:rFonts w:ascii="MS Reference Sans Serif" w:hAnsi="MS Reference Sans Serif" w:cs="Microsoft Sans Serif"/>
          <w:szCs w:val="24"/>
        </w:rPr>
        <w:t xml:space="preserve">Action: Graham will </w:t>
      </w:r>
      <w:r w:rsidR="00990185">
        <w:rPr>
          <w:rFonts w:ascii="MS Reference Sans Serif" w:hAnsi="MS Reference Sans Serif" w:cs="Microsoft Sans Serif"/>
          <w:szCs w:val="24"/>
        </w:rPr>
        <w:t xml:space="preserve">send an </w:t>
      </w:r>
      <w:proofErr w:type="gramStart"/>
      <w:r w:rsidR="00BC54B8">
        <w:rPr>
          <w:rFonts w:ascii="MS Reference Sans Serif" w:hAnsi="MS Reference Sans Serif" w:cs="Microsoft Sans Serif"/>
          <w:szCs w:val="24"/>
        </w:rPr>
        <w:t xml:space="preserve">email </w:t>
      </w:r>
      <w:r w:rsidR="00990185">
        <w:rPr>
          <w:rFonts w:ascii="MS Reference Sans Serif" w:hAnsi="MS Reference Sans Serif" w:cs="Microsoft Sans Serif"/>
          <w:szCs w:val="24"/>
        </w:rPr>
        <w:t xml:space="preserve"> </w:t>
      </w:r>
      <w:r w:rsidR="00BC54B8">
        <w:rPr>
          <w:rFonts w:ascii="MS Reference Sans Serif" w:hAnsi="MS Reference Sans Serif" w:cs="Microsoft Sans Serif"/>
          <w:szCs w:val="24"/>
        </w:rPr>
        <w:t>setting</w:t>
      </w:r>
      <w:proofErr w:type="gramEnd"/>
      <w:r w:rsidR="00BC54B8">
        <w:rPr>
          <w:rFonts w:ascii="MS Reference Sans Serif" w:hAnsi="MS Reference Sans Serif" w:cs="Microsoft Sans Serif"/>
          <w:szCs w:val="24"/>
        </w:rPr>
        <w:t xml:space="preserve"> out</w:t>
      </w:r>
      <w:r w:rsidR="00763A5B">
        <w:rPr>
          <w:rFonts w:ascii="MS Reference Sans Serif" w:hAnsi="MS Reference Sans Serif" w:cs="Microsoft Sans Serif"/>
          <w:szCs w:val="24"/>
        </w:rPr>
        <w:t xml:space="preserve"> the choices and encouraging a response from all group members.</w:t>
      </w:r>
    </w:p>
    <w:p w14:paraId="73A83964" w14:textId="1637169A" w:rsidR="00E17413" w:rsidRPr="003B6C38" w:rsidRDefault="00BC54B8" w:rsidP="00763A5B">
      <w:pPr>
        <w:rPr>
          <w:rFonts w:ascii="MS Reference Sans Serif" w:hAnsi="MS Reference Sans Serif" w:cs="Microsoft Sans Serif"/>
          <w:szCs w:val="24"/>
        </w:rPr>
      </w:pPr>
      <w:r>
        <w:rPr>
          <w:rFonts w:ascii="MS Reference Sans Serif" w:hAnsi="MS Reference Sans Serif" w:cs="Microsoft Sans Serif"/>
          <w:szCs w:val="24"/>
        </w:rPr>
        <w:t xml:space="preserve"> </w:t>
      </w:r>
    </w:p>
    <w:p w14:paraId="30C390B9" w14:textId="77777777" w:rsidR="00B2417B" w:rsidRPr="00553C78" w:rsidRDefault="00B2417B" w:rsidP="00B2417B">
      <w:pPr>
        <w:numPr>
          <w:ilvl w:val="0"/>
          <w:numId w:val="38"/>
        </w:numPr>
        <w:rPr>
          <w:rFonts w:ascii="MS Reference Sans Serif" w:hAnsi="MS Reference Sans Serif" w:cs="Microsoft Sans Serif"/>
          <w:szCs w:val="24"/>
        </w:rPr>
      </w:pPr>
      <w:r w:rsidRPr="00553C78">
        <w:rPr>
          <w:rFonts w:ascii="MS Reference Sans Serif" w:hAnsi="MS Reference Sans Serif" w:cs="Microsoft Sans Serif"/>
          <w:b/>
          <w:bCs/>
          <w:szCs w:val="24"/>
        </w:rPr>
        <w:t>AIUK matters</w:t>
      </w:r>
      <w:r w:rsidRPr="00553C78">
        <w:rPr>
          <w:rFonts w:ascii="MS Reference Sans Serif" w:hAnsi="MS Reference Sans Serif" w:cs="Microsoft Sans Serif"/>
          <w:szCs w:val="24"/>
        </w:rPr>
        <w:t xml:space="preserve"> (standing item)</w:t>
      </w:r>
    </w:p>
    <w:p w14:paraId="5993C7FF" w14:textId="6DB7A278" w:rsidR="00B2417B" w:rsidRPr="009F21CD" w:rsidRDefault="00B2417B" w:rsidP="00B2417B">
      <w:pPr>
        <w:ind w:left="720"/>
        <w:rPr>
          <w:rFonts w:ascii="MS Reference Sans Serif" w:hAnsi="MS Reference Sans Serif" w:cs="Microsoft Sans Serif"/>
          <w:szCs w:val="24"/>
        </w:rPr>
      </w:pPr>
      <w:r w:rsidRPr="00553C78">
        <w:rPr>
          <w:rFonts w:ascii="MS Reference Sans Serif" w:hAnsi="MS Reference Sans Serif" w:cs="Microsoft Sans Serif"/>
          <w:szCs w:val="24"/>
        </w:rPr>
        <w:t>AIBG participation / representation at next AIUK AGM</w:t>
      </w:r>
      <w:r w:rsidR="009B03FD">
        <w:rPr>
          <w:rFonts w:ascii="MS Reference Sans Serif" w:hAnsi="MS Reference Sans Serif" w:cs="Microsoft Sans Serif"/>
          <w:szCs w:val="24"/>
        </w:rPr>
        <w:t xml:space="preserve">. </w:t>
      </w:r>
      <w:r w:rsidR="00217AD1">
        <w:rPr>
          <w:rFonts w:ascii="MS Reference Sans Serif" w:hAnsi="MS Reference Sans Serif" w:cs="Microsoft Sans Serif"/>
          <w:szCs w:val="24"/>
        </w:rPr>
        <w:t xml:space="preserve">AIUK have circulated details of this hybrid meeting to be based at the </w:t>
      </w:r>
      <w:r w:rsidR="00912B50">
        <w:rPr>
          <w:rFonts w:ascii="MS Reference Sans Serif" w:hAnsi="MS Reference Sans Serif" w:cs="Microsoft Sans Serif"/>
          <w:szCs w:val="24"/>
        </w:rPr>
        <w:t>HRAC 10am-4pm Saturday 24 June.</w:t>
      </w:r>
      <w:r w:rsidR="009F21CD">
        <w:rPr>
          <w:rFonts w:ascii="MS Reference Sans Serif" w:hAnsi="MS Reference Sans Serif" w:cs="Microsoft Sans Serif"/>
          <w:szCs w:val="24"/>
        </w:rPr>
        <w:t xml:space="preserve"> Details can be found in the latest magazine. If you are intending to attend in person you should </w:t>
      </w:r>
      <w:proofErr w:type="gramStart"/>
      <w:r w:rsidR="009F21CD">
        <w:rPr>
          <w:rFonts w:ascii="MS Reference Sans Serif" w:hAnsi="MS Reference Sans Serif" w:cs="Microsoft Sans Serif"/>
          <w:szCs w:val="24"/>
        </w:rPr>
        <w:t>register :</w:t>
      </w:r>
      <w:proofErr w:type="gramEnd"/>
      <w:r w:rsidR="009F21CD">
        <w:rPr>
          <w:rFonts w:ascii="MS Reference Sans Serif" w:hAnsi="MS Reference Sans Serif" w:cs="Microsoft Sans Serif"/>
          <w:szCs w:val="24"/>
        </w:rPr>
        <w:t xml:space="preserve"> </w:t>
      </w:r>
      <w:hyperlink r:id="rId9" w:history="1">
        <w:r w:rsidR="009F21CD">
          <w:rPr>
            <w:rStyle w:val="Hyperlink"/>
            <w:rFonts w:cs="Arial"/>
            <w:b/>
            <w:bCs/>
            <w:color w:val="0000CD"/>
          </w:rPr>
          <w:t>www.amnesty.org.uk/annual-general-meeting-2023</w:t>
        </w:r>
      </w:hyperlink>
      <w:r w:rsidR="009F21CD">
        <w:rPr>
          <w:rStyle w:val="Strong"/>
          <w:rFonts w:cs="Arial"/>
        </w:rPr>
        <w:t xml:space="preserve"> . </w:t>
      </w:r>
      <w:r w:rsidR="009F21CD" w:rsidRPr="009F21CD">
        <w:rPr>
          <w:rStyle w:val="Strong"/>
          <w:rFonts w:cs="Arial"/>
          <w:b w:val="0"/>
          <w:bCs w:val="0"/>
        </w:rPr>
        <w:t>Brigitte is to find out about the group vote.</w:t>
      </w:r>
    </w:p>
    <w:p w14:paraId="156C63B9" w14:textId="77777777" w:rsidR="00B2417B" w:rsidRPr="009F21CD" w:rsidRDefault="00B2417B" w:rsidP="00B2417B">
      <w:pPr>
        <w:rPr>
          <w:rFonts w:ascii="MS Reference Sans Serif" w:hAnsi="MS Reference Sans Serif" w:cs="Microsoft Sans Serif"/>
          <w:szCs w:val="24"/>
        </w:rPr>
      </w:pPr>
    </w:p>
    <w:p w14:paraId="7259B817" w14:textId="4C2C119C" w:rsidR="00B2417B" w:rsidRPr="00553C78" w:rsidRDefault="00B2417B" w:rsidP="00B2417B">
      <w:pPr>
        <w:numPr>
          <w:ilvl w:val="0"/>
          <w:numId w:val="38"/>
        </w:numPr>
        <w:rPr>
          <w:rFonts w:ascii="MS Reference Sans Serif" w:hAnsi="MS Reference Sans Serif" w:cs="Microsoft Sans Serif"/>
          <w:szCs w:val="24"/>
        </w:rPr>
      </w:pPr>
      <w:r w:rsidRPr="00553C78">
        <w:rPr>
          <w:rFonts w:ascii="MS Reference Sans Serif" w:hAnsi="MS Reference Sans Serif" w:cs="Microsoft Sans Serif"/>
          <w:b/>
          <w:bCs/>
          <w:szCs w:val="24"/>
        </w:rPr>
        <w:lastRenderedPageBreak/>
        <w:t>Future fundraising initiatives</w:t>
      </w:r>
      <w:r w:rsidR="001158D3">
        <w:rPr>
          <w:rFonts w:ascii="MS Reference Sans Serif" w:hAnsi="MS Reference Sans Serif" w:cs="Microsoft Sans Serif"/>
          <w:b/>
          <w:bCs/>
          <w:szCs w:val="24"/>
        </w:rPr>
        <w:t>:</w:t>
      </w:r>
      <w:r w:rsidRPr="00553C78">
        <w:rPr>
          <w:rFonts w:ascii="MS Reference Sans Serif" w:hAnsi="MS Reference Sans Serif" w:cs="Microsoft Sans Serif"/>
          <w:szCs w:val="24"/>
        </w:rPr>
        <w:t xml:space="preserve"> </w:t>
      </w:r>
      <w:r w:rsidR="00BF32FC">
        <w:rPr>
          <w:rFonts w:ascii="MS Reference Sans Serif" w:hAnsi="MS Reference Sans Serif" w:cs="Microsoft Sans Serif"/>
          <w:szCs w:val="24"/>
        </w:rPr>
        <w:t xml:space="preserve">Brigitte </w:t>
      </w:r>
      <w:r w:rsidR="001158D3">
        <w:rPr>
          <w:rFonts w:ascii="MS Reference Sans Serif" w:hAnsi="MS Reference Sans Serif" w:cs="Microsoft Sans Serif"/>
          <w:szCs w:val="24"/>
        </w:rPr>
        <w:t xml:space="preserve">enjoyed going to </w:t>
      </w:r>
      <w:r w:rsidR="00BF32FC">
        <w:rPr>
          <w:rFonts w:ascii="MS Reference Sans Serif" w:hAnsi="MS Reference Sans Serif" w:cs="Microsoft Sans Serif"/>
          <w:szCs w:val="24"/>
        </w:rPr>
        <w:t xml:space="preserve">the </w:t>
      </w:r>
      <w:r w:rsidR="0059461D">
        <w:rPr>
          <w:rFonts w:ascii="MS Reference Sans Serif" w:hAnsi="MS Reference Sans Serif" w:cs="Microsoft Sans Serif"/>
          <w:szCs w:val="24"/>
        </w:rPr>
        <w:t>Bromley and Orpington Amnesty Jazz fundraising concert on May 5</w:t>
      </w:r>
      <w:r w:rsidR="0059461D" w:rsidRPr="0059461D">
        <w:rPr>
          <w:rFonts w:ascii="MS Reference Sans Serif" w:hAnsi="MS Reference Sans Serif" w:cs="Microsoft Sans Serif"/>
          <w:szCs w:val="24"/>
          <w:vertAlign w:val="superscript"/>
        </w:rPr>
        <w:t>th</w:t>
      </w:r>
      <w:r w:rsidR="0059461D">
        <w:rPr>
          <w:rFonts w:ascii="MS Reference Sans Serif" w:hAnsi="MS Reference Sans Serif" w:cs="Microsoft Sans Serif"/>
          <w:szCs w:val="24"/>
        </w:rPr>
        <w:t xml:space="preserve"> and </w:t>
      </w:r>
      <w:r w:rsidR="001158D3">
        <w:rPr>
          <w:rFonts w:ascii="MS Reference Sans Serif" w:hAnsi="MS Reference Sans Serif" w:cs="Microsoft Sans Serif"/>
          <w:szCs w:val="24"/>
        </w:rPr>
        <w:t xml:space="preserve">consequently </w:t>
      </w:r>
      <w:r w:rsidR="0059461D">
        <w:rPr>
          <w:rFonts w:ascii="MS Reference Sans Serif" w:hAnsi="MS Reference Sans Serif" w:cs="Microsoft Sans Serif"/>
          <w:szCs w:val="24"/>
        </w:rPr>
        <w:t xml:space="preserve">suggested that we might </w:t>
      </w:r>
      <w:proofErr w:type="gramStart"/>
      <w:r w:rsidR="0059461D">
        <w:rPr>
          <w:rFonts w:ascii="MS Reference Sans Serif" w:hAnsi="MS Reference Sans Serif" w:cs="Microsoft Sans Serif"/>
          <w:szCs w:val="24"/>
        </w:rPr>
        <w:t>look into</w:t>
      </w:r>
      <w:proofErr w:type="gramEnd"/>
      <w:r w:rsidR="0059461D">
        <w:rPr>
          <w:rFonts w:ascii="MS Reference Sans Serif" w:hAnsi="MS Reference Sans Serif" w:cs="Microsoft Sans Serif"/>
          <w:szCs w:val="24"/>
        </w:rPr>
        <w:t xml:space="preserve"> running a similar event in Blackheath </w:t>
      </w:r>
      <w:r w:rsidR="001158D3">
        <w:rPr>
          <w:rFonts w:ascii="MS Reference Sans Serif" w:hAnsi="MS Reference Sans Serif" w:cs="Microsoft Sans Serif"/>
          <w:szCs w:val="24"/>
        </w:rPr>
        <w:t>or</w:t>
      </w:r>
      <w:r w:rsidR="0059461D">
        <w:rPr>
          <w:rFonts w:ascii="MS Reference Sans Serif" w:hAnsi="MS Reference Sans Serif" w:cs="Microsoft Sans Serif"/>
          <w:szCs w:val="24"/>
        </w:rPr>
        <w:t xml:space="preserve"> Greenwich next year. </w:t>
      </w:r>
      <w:r w:rsidR="001158D3">
        <w:rPr>
          <w:rFonts w:ascii="MS Reference Sans Serif" w:hAnsi="MS Reference Sans Serif" w:cs="Microsoft Sans Serif"/>
          <w:szCs w:val="24"/>
        </w:rPr>
        <w:t xml:space="preserve">Action: Brigitte </w:t>
      </w:r>
      <w:r w:rsidR="0059461D">
        <w:rPr>
          <w:rFonts w:ascii="MS Reference Sans Serif" w:hAnsi="MS Reference Sans Serif" w:cs="Microsoft Sans Serif"/>
          <w:szCs w:val="24"/>
        </w:rPr>
        <w:t xml:space="preserve">and </w:t>
      </w:r>
      <w:proofErr w:type="spellStart"/>
      <w:r w:rsidR="0059461D">
        <w:rPr>
          <w:rFonts w:ascii="MS Reference Sans Serif" w:hAnsi="MS Reference Sans Serif" w:cs="Microsoft Sans Serif"/>
          <w:szCs w:val="24"/>
        </w:rPr>
        <w:t>Illona</w:t>
      </w:r>
      <w:proofErr w:type="spellEnd"/>
      <w:r w:rsidR="0059461D">
        <w:rPr>
          <w:rFonts w:ascii="MS Reference Sans Serif" w:hAnsi="MS Reference Sans Serif" w:cs="Microsoft Sans Serif"/>
          <w:szCs w:val="24"/>
        </w:rPr>
        <w:t xml:space="preserve"> will </w:t>
      </w:r>
      <w:proofErr w:type="gramStart"/>
      <w:r w:rsidR="0059461D">
        <w:rPr>
          <w:rFonts w:ascii="MS Reference Sans Serif" w:hAnsi="MS Reference Sans Serif" w:cs="Microsoft Sans Serif"/>
          <w:szCs w:val="24"/>
        </w:rPr>
        <w:t>look into</w:t>
      </w:r>
      <w:proofErr w:type="gramEnd"/>
      <w:r w:rsidR="0059461D">
        <w:rPr>
          <w:rFonts w:ascii="MS Reference Sans Serif" w:hAnsi="MS Reference Sans Serif" w:cs="Microsoft Sans Serif"/>
          <w:szCs w:val="24"/>
        </w:rPr>
        <w:t xml:space="preserve"> possible venues. </w:t>
      </w:r>
    </w:p>
    <w:p w14:paraId="76F84D41" w14:textId="77777777" w:rsidR="00B2417B" w:rsidRPr="00553C78" w:rsidRDefault="00B2417B" w:rsidP="00B2417B">
      <w:pPr>
        <w:rPr>
          <w:rFonts w:ascii="MS Reference Sans Serif" w:hAnsi="MS Reference Sans Serif" w:cs="Microsoft Sans Serif"/>
          <w:szCs w:val="24"/>
        </w:rPr>
      </w:pPr>
    </w:p>
    <w:p w14:paraId="36A2D147" w14:textId="045FAF0D" w:rsidR="008D695E" w:rsidRPr="00553C78" w:rsidRDefault="00B2417B" w:rsidP="008D695E">
      <w:pPr>
        <w:numPr>
          <w:ilvl w:val="0"/>
          <w:numId w:val="38"/>
        </w:numPr>
        <w:rPr>
          <w:rFonts w:ascii="MS Reference Sans Serif" w:hAnsi="MS Reference Sans Serif" w:cs="Microsoft Sans Serif"/>
          <w:szCs w:val="24"/>
        </w:rPr>
      </w:pPr>
      <w:r w:rsidRPr="00553C78">
        <w:rPr>
          <w:rFonts w:ascii="MS Reference Sans Serif" w:hAnsi="MS Reference Sans Serif" w:cs="Microsoft Sans Serif"/>
          <w:b/>
          <w:bCs/>
          <w:szCs w:val="24"/>
        </w:rPr>
        <w:t>Arrangements for future</w:t>
      </w:r>
      <w:r w:rsidRPr="00553C78">
        <w:rPr>
          <w:rFonts w:ascii="MS Reference Sans Serif" w:hAnsi="MS Reference Sans Serif" w:cs="Microsoft Sans Serif"/>
          <w:szCs w:val="24"/>
        </w:rPr>
        <w:t xml:space="preserve"> </w:t>
      </w:r>
      <w:r w:rsidRPr="00553C78">
        <w:rPr>
          <w:rFonts w:ascii="MS Reference Sans Serif" w:hAnsi="MS Reference Sans Serif" w:cs="Microsoft Sans Serif"/>
          <w:b/>
          <w:bCs/>
          <w:szCs w:val="24"/>
        </w:rPr>
        <w:t>meetings</w:t>
      </w:r>
      <w:r w:rsidR="008D695E" w:rsidRPr="00553C78">
        <w:rPr>
          <w:rFonts w:ascii="MS Reference Sans Serif" w:hAnsi="MS Reference Sans Serif" w:cs="Microsoft Sans Serif"/>
          <w:b/>
          <w:bCs/>
          <w:szCs w:val="24"/>
        </w:rPr>
        <w:t xml:space="preserve"> </w:t>
      </w:r>
    </w:p>
    <w:p w14:paraId="77AE9462" w14:textId="2F1993F4" w:rsidR="008D695E" w:rsidRDefault="00C80263" w:rsidP="006F6E74">
      <w:pPr>
        <w:ind w:left="720"/>
        <w:rPr>
          <w:rFonts w:ascii="MS Reference Sans Serif" w:hAnsi="MS Reference Sans Serif" w:cs="Microsoft Sans Serif"/>
          <w:szCs w:val="24"/>
        </w:rPr>
      </w:pPr>
      <w:r>
        <w:rPr>
          <w:rFonts w:ascii="MS Reference Sans Serif" w:hAnsi="MS Reference Sans Serif" w:cs="Microsoft Sans Serif"/>
          <w:szCs w:val="24"/>
        </w:rPr>
        <w:t xml:space="preserve">David Wi to follow up with Andy Worthington on Guantanamo for </w:t>
      </w:r>
      <w:r w:rsidR="001158D3">
        <w:rPr>
          <w:rFonts w:ascii="MS Reference Sans Serif" w:hAnsi="MS Reference Sans Serif" w:cs="Microsoft Sans Serif"/>
          <w:szCs w:val="24"/>
        </w:rPr>
        <w:t xml:space="preserve">the </w:t>
      </w:r>
      <w:r>
        <w:rPr>
          <w:rFonts w:ascii="MS Reference Sans Serif" w:hAnsi="MS Reference Sans Serif" w:cs="Microsoft Sans Serif"/>
          <w:szCs w:val="24"/>
        </w:rPr>
        <w:t>June meeting. Roger and Graham will be meeting with Rachel</w:t>
      </w:r>
      <w:r w:rsidR="006F6E74">
        <w:rPr>
          <w:rFonts w:ascii="MS Reference Sans Serif" w:hAnsi="MS Reference Sans Serif" w:cs="Microsoft Sans Serif"/>
          <w:szCs w:val="24"/>
        </w:rPr>
        <w:t xml:space="preserve"> O’Brien to explore a possible meeting on the Anti-racism network.</w:t>
      </w:r>
    </w:p>
    <w:p w14:paraId="35F1969D" w14:textId="77777777" w:rsidR="006F6E74" w:rsidRPr="00553C78" w:rsidRDefault="006F6E74" w:rsidP="006F6E74">
      <w:pPr>
        <w:ind w:left="720"/>
        <w:rPr>
          <w:rFonts w:ascii="MS Reference Sans Serif" w:hAnsi="MS Reference Sans Serif" w:cs="Microsoft Sans Serif"/>
          <w:szCs w:val="24"/>
        </w:rPr>
      </w:pPr>
    </w:p>
    <w:p w14:paraId="421860D6" w14:textId="11D4011D" w:rsidR="00B2417B" w:rsidRPr="00553C78" w:rsidRDefault="008D695E" w:rsidP="008D695E">
      <w:pPr>
        <w:numPr>
          <w:ilvl w:val="0"/>
          <w:numId w:val="38"/>
        </w:numPr>
        <w:rPr>
          <w:rFonts w:ascii="MS Reference Sans Serif" w:hAnsi="MS Reference Sans Serif" w:cs="Microsoft Sans Serif"/>
          <w:b/>
          <w:bCs/>
          <w:szCs w:val="24"/>
        </w:rPr>
      </w:pPr>
      <w:r w:rsidRPr="00553C78">
        <w:rPr>
          <w:rFonts w:ascii="MS Reference Sans Serif" w:hAnsi="MS Reference Sans Serif" w:cs="Microsoft Sans Serif"/>
          <w:b/>
          <w:bCs/>
          <w:szCs w:val="24"/>
        </w:rPr>
        <w:t>AOB</w:t>
      </w:r>
      <w:r w:rsidR="00B15BB7" w:rsidRPr="00553C78">
        <w:rPr>
          <w:rFonts w:ascii="MS Reference Sans Serif" w:hAnsi="MS Reference Sans Serif" w:cs="Microsoft Sans Serif"/>
          <w:b/>
          <w:bCs/>
          <w:szCs w:val="24"/>
        </w:rPr>
        <w:t xml:space="preserve"> </w:t>
      </w:r>
      <w:r w:rsidR="00763A5B">
        <w:rPr>
          <w:rFonts w:ascii="MS Reference Sans Serif" w:hAnsi="MS Reference Sans Serif" w:cs="Microsoft Sans Serif"/>
          <w:szCs w:val="24"/>
        </w:rPr>
        <w:t xml:space="preserve">None </w:t>
      </w:r>
    </w:p>
    <w:p w14:paraId="7AEEF704" w14:textId="77777777" w:rsidR="00B27EB4" w:rsidRPr="00553C78" w:rsidRDefault="00B27EB4" w:rsidP="00F00D35">
      <w:pPr>
        <w:snapToGrid w:val="0"/>
        <w:rPr>
          <w:rFonts w:ascii="MS Reference Sans Serif" w:hAnsi="MS Reference Sans Serif" w:cs="Microsoft Sans Serif"/>
          <w:b/>
          <w:szCs w:val="24"/>
        </w:rPr>
      </w:pPr>
    </w:p>
    <w:p w14:paraId="7250B205" w14:textId="572D0BAC" w:rsidR="000E7162" w:rsidRPr="00553C78" w:rsidRDefault="00A1377D" w:rsidP="00AA6A3D">
      <w:pPr>
        <w:snapToGrid w:val="0"/>
        <w:jc w:val="center"/>
        <w:rPr>
          <w:rFonts w:ascii="MS Reference Sans Serif" w:hAnsi="MS Reference Sans Serif" w:cs="Microsoft Sans Serif"/>
          <w:b/>
          <w:sz w:val="22"/>
          <w:szCs w:val="22"/>
        </w:rPr>
      </w:pPr>
      <w:r w:rsidRPr="00553C78">
        <w:rPr>
          <w:rFonts w:ascii="MS Reference Sans Serif" w:hAnsi="MS Reference Sans Serif" w:cs="Microsoft Sans Serif"/>
          <w:b/>
          <w:sz w:val="22"/>
          <w:szCs w:val="22"/>
        </w:rPr>
        <w:t xml:space="preserve">UPCOMING </w:t>
      </w:r>
      <w:r w:rsidR="00AA6A3D" w:rsidRPr="00553C78">
        <w:rPr>
          <w:rFonts w:ascii="MS Reference Sans Serif" w:hAnsi="MS Reference Sans Serif" w:cs="Microsoft Sans Serif"/>
          <w:b/>
          <w:sz w:val="22"/>
          <w:szCs w:val="22"/>
        </w:rPr>
        <w:t>EVENTS 202</w:t>
      </w:r>
      <w:r w:rsidR="008F37E9" w:rsidRPr="00553C78">
        <w:rPr>
          <w:rFonts w:ascii="MS Reference Sans Serif" w:hAnsi="MS Reference Sans Serif" w:cs="Microsoft Sans Serif"/>
          <w:b/>
          <w:sz w:val="22"/>
          <w:szCs w:val="22"/>
        </w:rPr>
        <w:t>3</w:t>
      </w:r>
    </w:p>
    <w:tbl>
      <w:tblPr>
        <w:tblW w:w="9072" w:type="dxa"/>
        <w:tblInd w:w="108" w:type="dxa"/>
        <w:tblLayout w:type="fixed"/>
        <w:tblLook w:val="0000" w:firstRow="0" w:lastRow="0" w:firstColumn="0" w:lastColumn="0" w:noHBand="0" w:noVBand="0"/>
      </w:tblPr>
      <w:tblGrid>
        <w:gridCol w:w="3346"/>
        <w:gridCol w:w="5726"/>
      </w:tblGrid>
      <w:tr w:rsidR="000E7162" w:rsidRPr="00553C78" w14:paraId="1A5CD07B" w14:textId="77777777" w:rsidTr="000E7162">
        <w:trPr>
          <w:trHeight w:val="236"/>
        </w:trPr>
        <w:tc>
          <w:tcPr>
            <w:tcW w:w="3346" w:type="dxa"/>
            <w:tcBorders>
              <w:top w:val="single" w:sz="4" w:space="0" w:color="000000"/>
              <w:left w:val="single" w:sz="4" w:space="0" w:color="000000"/>
              <w:bottom w:val="single" w:sz="4" w:space="0" w:color="000000"/>
            </w:tcBorders>
          </w:tcPr>
          <w:p w14:paraId="45224E4A" w14:textId="0AE4A5B4" w:rsidR="004A5E63" w:rsidRPr="00553C78" w:rsidRDefault="003810D5" w:rsidP="000E7162">
            <w:pPr>
              <w:snapToGrid w:val="0"/>
              <w:jc w:val="both"/>
              <w:rPr>
                <w:rFonts w:ascii="MS Reference Sans Serif" w:hAnsi="MS Reference Sans Serif" w:cs="Microsoft Sans Serif"/>
                <w:sz w:val="22"/>
                <w:szCs w:val="22"/>
              </w:rPr>
            </w:pPr>
            <w:r w:rsidRPr="00553C78">
              <w:rPr>
                <w:rFonts w:ascii="MS Reference Sans Serif" w:hAnsi="MS Reference Sans Serif" w:cs="Microsoft Sans Serif"/>
                <w:sz w:val="22"/>
                <w:szCs w:val="22"/>
              </w:rPr>
              <w:t xml:space="preserve">Tuesday </w:t>
            </w:r>
            <w:r w:rsidR="00244ED9" w:rsidRPr="00553C78">
              <w:rPr>
                <w:rFonts w:ascii="MS Reference Sans Serif" w:hAnsi="MS Reference Sans Serif" w:cs="Microsoft Sans Serif"/>
                <w:sz w:val="22"/>
                <w:szCs w:val="22"/>
              </w:rPr>
              <w:t>2</w:t>
            </w:r>
            <w:r w:rsidR="006F6E74">
              <w:rPr>
                <w:rFonts w:ascii="MS Reference Sans Serif" w:hAnsi="MS Reference Sans Serif" w:cs="Microsoft Sans Serif"/>
                <w:sz w:val="22"/>
                <w:szCs w:val="22"/>
              </w:rPr>
              <w:t>3</w:t>
            </w:r>
            <w:r w:rsidR="008F37E9" w:rsidRPr="00553C78">
              <w:rPr>
                <w:rFonts w:ascii="MS Reference Sans Serif" w:hAnsi="MS Reference Sans Serif" w:cs="Microsoft Sans Serif"/>
                <w:sz w:val="22"/>
                <w:szCs w:val="22"/>
              </w:rPr>
              <w:t xml:space="preserve"> </w:t>
            </w:r>
            <w:r w:rsidR="006F6E74">
              <w:rPr>
                <w:rFonts w:ascii="MS Reference Sans Serif" w:hAnsi="MS Reference Sans Serif" w:cs="Microsoft Sans Serif"/>
                <w:sz w:val="22"/>
                <w:szCs w:val="22"/>
              </w:rPr>
              <w:t>May</w:t>
            </w:r>
          </w:p>
        </w:tc>
        <w:tc>
          <w:tcPr>
            <w:tcW w:w="5726" w:type="dxa"/>
            <w:tcBorders>
              <w:top w:val="single" w:sz="4" w:space="0" w:color="000000"/>
              <w:left w:val="single" w:sz="4" w:space="0" w:color="000000"/>
              <w:bottom w:val="single" w:sz="4" w:space="0" w:color="000000"/>
              <w:right w:val="single" w:sz="4" w:space="0" w:color="000000"/>
            </w:tcBorders>
          </w:tcPr>
          <w:p w14:paraId="7EE10A80" w14:textId="70DD9B9F" w:rsidR="004A5E63" w:rsidRPr="00553C78" w:rsidRDefault="000E7162" w:rsidP="000E7162">
            <w:pPr>
              <w:snapToGrid w:val="0"/>
              <w:rPr>
                <w:rFonts w:ascii="MS Reference Sans Serif" w:hAnsi="MS Reference Sans Serif" w:cs="Microsoft Sans Serif"/>
                <w:b/>
                <w:sz w:val="22"/>
                <w:szCs w:val="22"/>
              </w:rPr>
            </w:pPr>
            <w:r w:rsidRPr="00553C78">
              <w:rPr>
                <w:rFonts w:ascii="MS Reference Sans Serif" w:hAnsi="MS Reference Sans Serif" w:cs="Microsoft Sans Serif"/>
                <w:sz w:val="22"/>
                <w:szCs w:val="22"/>
              </w:rPr>
              <w:t xml:space="preserve"> </w:t>
            </w:r>
            <w:r w:rsidR="003810D5" w:rsidRPr="00553C78">
              <w:rPr>
                <w:rFonts w:ascii="MS Reference Sans Serif" w:hAnsi="MS Reference Sans Serif" w:cs="Microsoft Sans Serif"/>
                <w:sz w:val="22"/>
                <w:szCs w:val="22"/>
              </w:rPr>
              <w:t xml:space="preserve">Letter </w:t>
            </w:r>
            <w:proofErr w:type="gramStart"/>
            <w:r w:rsidR="003810D5" w:rsidRPr="00553C78">
              <w:rPr>
                <w:rFonts w:ascii="MS Reference Sans Serif" w:hAnsi="MS Reference Sans Serif" w:cs="Microsoft Sans Serif"/>
                <w:sz w:val="22"/>
                <w:szCs w:val="22"/>
              </w:rPr>
              <w:t>Writing</w:t>
            </w:r>
            <w:r w:rsidR="00D94D04" w:rsidRPr="00553C78">
              <w:rPr>
                <w:rFonts w:ascii="MS Reference Sans Serif" w:hAnsi="MS Reference Sans Serif" w:cs="Microsoft Sans Serif"/>
                <w:sz w:val="22"/>
                <w:szCs w:val="22"/>
              </w:rPr>
              <w:t xml:space="preserve"> </w:t>
            </w:r>
            <w:r w:rsidR="008F37E9" w:rsidRPr="00553C78">
              <w:rPr>
                <w:rFonts w:ascii="MS Reference Sans Serif" w:hAnsi="MS Reference Sans Serif" w:cs="Microsoft Sans Serif"/>
                <w:sz w:val="22"/>
                <w:szCs w:val="22"/>
              </w:rPr>
              <w:t xml:space="preserve"> </w:t>
            </w:r>
            <w:r w:rsidR="004A5E63" w:rsidRPr="00553C78">
              <w:rPr>
                <w:rFonts w:ascii="MS Reference Sans Serif" w:hAnsi="MS Reference Sans Serif" w:cs="Microsoft Sans Serif"/>
                <w:sz w:val="22"/>
                <w:szCs w:val="22"/>
              </w:rPr>
              <w:t>7</w:t>
            </w:r>
            <w:proofErr w:type="gramEnd"/>
            <w:r w:rsidR="004A5E63" w:rsidRPr="00553C78">
              <w:rPr>
                <w:rFonts w:ascii="MS Reference Sans Serif" w:hAnsi="MS Reference Sans Serif" w:cs="Microsoft Sans Serif"/>
                <w:sz w:val="22"/>
                <w:szCs w:val="22"/>
              </w:rPr>
              <w:t>.30pm</w:t>
            </w:r>
          </w:p>
        </w:tc>
      </w:tr>
      <w:tr w:rsidR="00490BAA" w:rsidRPr="00553C78" w14:paraId="6D270792" w14:textId="77777777" w:rsidTr="0018084D">
        <w:trPr>
          <w:trHeight w:val="323"/>
        </w:trPr>
        <w:tc>
          <w:tcPr>
            <w:tcW w:w="3346" w:type="dxa"/>
            <w:tcBorders>
              <w:top w:val="single" w:sz="4" w:space="0" w:color="000000"/>
              <w:left w:val="single" w:sz="4" w:space="0" w:color="000000"/>
              <w:bottom w:val="single" w:sz="4" w:space="0" w:color="000000"/>
            </w:tcBorders>
          </w:tcPr>
          <w:p w14:paraId="478E91DD" w14:textId="29B30F5A" w:rsidR="00490BAA" w:rsidRPr="00553C78" w:rsidRDefault="00490BAA" w:rsidP="0018084D">
            <w:pPr>
              <w:snapToGrid w:val="0"/>
              <w:jc w:val="both"/>
              <w:rPr>
                <w:rFonts w:ascii="MS Reference Sans Serif" w:hAnsi="MS Reference Sans Serif" w:cs="Microsoft Sans Serif"/>
                <w:sz w:val="22"/>
                <w:szCs w:val="22"/>
              </w:rPr>
            </w:pPr>
            <w:r w:rsidRPr="00553C78">
              <w:rPr>
                <w:rFonts w:ascii="MS Reference Sans Serif" w:hAnsi="MS Reference Sans Serif" w:cs="Microsoft Sans Serif"/>
                <w:sz w:val="22"/>
                <w:szCs w:val="22"/>
              </w:rPr>
              <w:t>Tuesday</w:t>
            </w:r>
            <w:r w:rsidR="006F6E74">
              <w:rPr>
                <w:rFonts w:ascii="MS Reference Sans Serif" w:hAnsi="MS Reference Sans Serif" w:cs="Microsoft Sans Serif"/>
                <w:sz w:val="22"/>
                <w:szCs w:val="22"/>
              </w:rPr>
              <w:t xml:space="preserve"> 13 June</w:t>
            </w:r>
          </w:p>
        </w:tc>
        <w:tc>
          <w:tcPr>
            <w:tcW w:w="5726" w:type="dxa"/>
            <w:tcBorders>
              <w:top w:val="single" w:sz="4" w:space="0" w:color="000000"/>
              <w:left w:val="single" w:sz="4" w:space="0" w:color="000000"/>
              <w:bottom w:val="single" w:sz="4" w:space="0" w:color="000000"/>
              <w:right w:val="single" w:sz="4" w:space="0" w:color="000000"/>
            </w:tcBorders>
          </w:tcPr>
          <w:p w14:paraId="437EA905" w14:textId="1DE995B6" w:rsidR="00490BAA" w:rsidRPr="00553C78" w:rsidRDefault="00490BAA" w:rsidP="0018084D">
            <w:pPr>
              <w:snapToGrid w:val="0"/>
              <w:rPr>
                <w:rFonts w:ascii="MS Reference Sans Serif" w:hAnsi="MS Reference Sans Serif" w:cs="Microsoft Sans Serif"/>
                <w:sz w:val="22"/>
                <w:szCs w:val="22"/>
              </w:rPr>
            </w:pPr>
            <w:r w:rsidRPr="00553C78">
              <w:rPr>
                <w:rFonts w:ascii="MS Reference Sans Serif" w:hAnsi="MS Reference Sans Serif" w:cs="Microsoft Sans Serif"/>
                <w:sz w:val="22"/>
                <w:szCs w:val="22"/>
              </w:rPr>
              <w:t xml:space="preserve">Group meeting </w:t>
            </w:r>
            <w:r w:rsidR="000C5ADC" w:rsidRPr="00553C78">
              <w:rPr>
                <w:rFonts w:ascii="MS Reference Sans Serif" w:hAnsi="MS Reference Sans Serif" w:cs="Microsoft Sans Serif"/>
                <w:sz w:val="22"/>
                <w:szCs w:val="22"/>
              </w:rPr>
              <w:t>in the Crypt of St Margaret’s Church</w:t>
            </w:r>
          </w:p>
        </w:tc>
      </w:tr>
    </w:tbl>
    <w:p w14:paraId="7B6C9FCA" w14:textId="77777777" w:rsidR="000E7162" w:rsidRPr="00553C78" w:rsidRDefault="000E7162" w:rsidP="0035136B">
      <w:pPr>
        <w:rPr>
          <w:rFonts w:ascii="MS Reference Sans Serif" w:hAnsi="MS Reference Sans Serif" w:cs="Microsoft Sans Serif"/>
          <w:sz w:val="22"/>
          <w:szCs w:val="22"/>
        </w:rPr>
      </w:pPr>
    </w:p>
    <w:tbl>
      <w:tblPr>
        <w:tblpPr w:leftFromText="180" w:rightFromText="180" w:vertAnchor="text" w:horzAnchor="page" w:tblpX="2662" w:tblpY="259"/>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3402"/>
      </w:tblGrid>
      <w:tr w:rsidR="00F2078B" w:rsidRPr="00553C78" w14:paraId="20506D81" w14:textId="77777777" w:rsidTr="00EC2986">
        <w:trPr>
          <w:trHeight w:val="270"/>
        </w:trPr>
        <w:tc>
          <w:tcPr>
            <w:tcW w:w="7059" w:type="dxa"/>
            <w:gridSpan w:val="2"/>
            <w:tcBorders>
              <w:top w:val="nil"/>
              <w:left w:val="nil"/>
              <w:bottom w:val="single" w:sz="4" w:space="0" w:color="auto"/>
              <w:right w:val="nil"/>
            </w:tcBorders>
            <w:shd w:val="clear" w:color="auto" w:fill="auto"/>
          </w:tcPr>
          <w:p w14:paraId="113B058B" w14:textId="77777777" w:rsidR="00F2078B" w:rsidRPr="00553C78" w:rsidRDefault="00F2078B" w:rsidP="00F2078B">
            <w:pPr>
              <w:snapToGrid w:val="0"/>
              <w:jc w:val="center"/>
              <w:rPr>
                <w:rFonts w:ascii="MS Reference Sans Serif" w:eastAsia="PMingLiU" w:hAnsi="MS Reference Sans Serif" w:cs="Microsoft Sans Serif"/>
                <w:b/>
                <w:sz w:val="22"/>
                <w:szCs w:val="22"/>
              </w:rPr>
            </w:pPr>
            <w:r w:rsidRPr="00553C78">
              <w:rPr>
                <w:rFonts w:ascii="MS Reference Sans Serif" w:hAnsi="MS Reference Sans Serif" w:cs="Microsoft Sans Serif"/>
                <w:b/>
                <w:sz w:val="22"/>
                <w:szCs w:val="22"/>
              </w:rPr>
              <w:t>AIBG CONTACTS</w:t>
            </w:r>
          </w:p>
        </w:tc>
      </w:tr>
      <w:tr w:rsidR="000E7162" w:rsidRPr="00553C78" w14:paraId="462A5805" w14:textId="77777777" w:rsidTr="00EC2986">
        <w:trPr>
          <w:trHeight w:val="270"/>
        </w:trPr>
        <w:tc>
          <w:tcPr>
            <w:tcW w:w="3657" w:type="dxa"/>
            <w:tcBorders>
              <w:top w:val="single" w:sz="4" w:space="0" w:color="auto"/>
            </w:tcBorders>
            <w:shd w:val="clear" w:color="auto" w:fill="auto"/>
          </w:tcPr>
          <w:p w14:paraId="4885B6B2" w14:textId="77777777" w:rsidR="000E7162" w:rsidRPr="00553C78" w:rsidRDefault="000E7162" w:rsidP="000E7162">
            <w:pPr>
              <w:snapToGrid w:val="0"/>
              <w:rPr>
                <w:rFonts w:ascii="MS Reference Sans Serif" w:eastAsia="PMingLiU" w:hAnsi="MS Reference Sans Serif" w:cs="Microsoft Sans Serif"/>
                <w:b/>
                <w:sz w:val="22"/>
                <w:szCs w:val="22"/>
              </w:rPr>
            </w:pPr>
            <w:r w:rsidRPr="00553C78">
              <w:rPr>
                <w:rFonts w:ascii="MS Reference Sans Serif" w:eastAsia="PMingLiU" w:hAnsi="MS Reference Sans Serif" w:cs="Microsoft Sans Serif"/>
                <w:b/>
                <w:sz w:val="22"/>
                <w:szCs w:val="22"/>
              </w:rPr>
              <w:t xml:space="preserve">Position </w:t>
            </w:r>
          </w:p>
        </w:tc>
        <w:tc>
          <w:tcPr>
            <w:tcW w:w="3402" w:type="dxa"/>
            <w:tcBorders>
              <w:top w:val="single" w:sz="4" w:space="0" w:color="auto"/>
            </w:tcBorders>
            <w:shd w:val="clear" w:color="auto" w:fill="auto"/>
          </w:tcPr>
          <w:p w14:paraId="4CBE936B" w14:textId="77777777" w:rsidR="000E7162" w:rsidRPr="00553C78" w:rsidRDefault="000E7162" w:rsidP="000E7162">
            <w:pPr>
              <w:snapToGrid w:val="0"/>
              <w:rPr>
                <w:rFonts w:ascii="MS Reference Sans Serif" w:eastAsia="PMingLiU" w:hAnsi="MS Reference Sans Serif" w:cs="Microsoft Sans Serif"/>
                <w:b/>
                <w:sz w:val="22"/>
                <w:szCs w:val="22"/>
              </w:rPr>
            </w:pPr>
            <w:r w:rsidRPr="00553C78">
              <w:rPr>
                <w:rFonts w:ascii="MS Reference Sans Serif" w:eastAsia="PMingLiU" w:hAnsi="MS Reference Sans Serif" w:cs="Microsoft Sans Serif"/>
                <w:b/>
                <w:sz w:val="22"/>
                <w:szCs w:val="22"/>
              </w:rPr>
              <w:t xml:space="preserve">Name </w:t>
            </w:r>
          </w:p>
        </w:tc>
      </w:tr>
      <w:tr w:rsidR="000E7162" w:rsidRPr="00553C78" w14:paraId="7D88B2E1" w14:textId="77777777" w:rsidTr="000E7162">
        <w:trPr>
          <w:trHeight w:val="285"/>
        </w:trPr>
        <w:tc>
          <w:tcPr>
            <w:tcW w:w="3657" w:type="dxa"/>
            <w:shd w:val="clear" w:color="auto" w:fill="auto"/>
          </w:tcPr>
          <w:p w14:paraId="617FA416" w14:textId="77777777" w:rsidR="000E7162" w:rsidRPr="00553C78" w:rsidRDefault="000E7162" w:rsidP="000E7162">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 xml:space="preserve">Chair </w:t>
            </w:r>
          </w:p>
        </w:tc>
        <w:tc>
          <w:tcPr>
            <w:tcW w:w="3402" w:type="dxa"/>
            <w:shd w:val="clear" w:color="auto" w:fill="auto"/>
          </w:tcPr>
          <w:p w14:paraId="78C6CBE3" w14:textId="64A0504B" w:rsidR="000E7162" w:rsidRPr="00553C78" w:rsidRDefault="008F37E9" w:rsidP="000E7162">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Anne F</w:t>
            </w:r>
          </w:p>
        </w:tc>
      </w:tr>
      <w:tr w:rsidR="00A1377D" w:rsidRPr="00553C78" w14:paraId="4AB15680" w14:textId="77777777" w:rsidTr="000E7162">
        <w:trPr>
          <w:trHeight w:val="270"/>
        </w:trPr>
        <w:tc>
          <w:tcPr>
            <w:tcW w:w="3657" w:type="dxa"/>
            <w:shd w:val="clear" w:color="auto" w:fill="auto"/>
          </w:tcPr>
          <w:p w14:paraId="1B6C3021" w14:textId="77777777" w:rsidR="00A1377D" w:rsidRPr="00553C78" w:rsidRDefault="00A1377D"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Secretary (enquiries contact)</w:t>
            </w:r>
          </w:p>
        </w:tc>
        <w:tc>
          <w:tcPr>
            <w:tcW w:w="3402" w:type="dxa"/>
            <w:shd w:val="clear" w:color="auto" w:fill="auto"/>
          </w:tcPr>
          <w:p w14:paraId="207F3217" w14:textId="77777777" w:rsidR="00A1377D" w:rsidRPr="00553C78" w:rsidRDefault="00A1377D"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David Wi</w:t>
            </w:r>
          </w:p>
        </w:tc>
      </w:tr>
      <w:tr w:rsidR="00A1377D" w:rsidRPr="00553C78" w14:paraId="401914CF" w14:textId="77777777" w:rsidTr="000E7162">
        <w:trPr>
          <w:trHeight w:val="172"/>
        </w:trPr>
        <w:tc>
          <w:tcPr>
            <w:tcW w:w="3657" w:type="dxa"/>
            <w:shd w:val="clear" w:color="auto" w:fill="auto"/>
          </w:tcPr>
          <w:p w14:paraId="1050448B" w14:textId="77777777" w:rsidR="00A1377D" w:rsidRPr="00553C78" w:rsidRDefault="00A1377D"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Treasurer</w:t>
            </w:r>
          </w:p>
        </w:tc>
        <w:tc>
          <w:tcPr>
            <w:tcW w:w="3402" w:type="dxa"/>
            <w:shd w:val="clear" w:color="auto" w:fill="auto"/>
          </w:tcPr>
          <w:p w14:paraId="72624C61" w14:textId="77777777" w:rsidR="00A1377D" w:rsidRPr="00553C78" w:rsidRDefault="00A1377D"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David We</w:t>
            </w:r>
          </w:p>
        </w:tc>
      </w:tr>
      <w:tr w:rsidR="00A1377D" w:rsidRPr="00553C78" w14:paraId="68D5E0A3" w14:textId="77777777" w:rsidTr="000E7162">
        <w:trPr>
          <w:trHeight w:val="231"/>
        </w:trPr>
        <w:tc>
          <w:tcPr>
            <w:tcW w:w="3657" w:type="dxa"/>
            <w:shd w:val="clear" w:color="auto" w:fill="auto"/>
          </w:tcPr>
          <w:p w14:paraId="555DE33D" w14:textId="77777777" w:rsidR="00A1377D" w:rsidRPr="00553C78" w:rsidRDefault="00A1377D"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 xml:space="preserve">Publicity &amp; </w:t>
            </w:r>
            <w:proofErr w:type="gramStart"/>
            <w:r w:rsidRPr="00553C78">
              <w:rPr>
                <w:rFonts w:ascii="MS Reference Sans Serif" w:eastAsia="PMingLiU" w:hAnsi="MS Reference Sans Serif" w:cs="Microsoft Sans Serif"/>
                <w:sz w:val="22"/>
                <w:szCs w:val="22"/>
              </w:rPr>
              <w:t>Social Media</w:t>
            </w:r>
            <w:proofErr w:type="gramEnd"/>
          </w:p>
        </w:tc>
        <w:tc>
          <w:tcPr>
            <w:tcW w:w="3402" w:type="dxa"/>
            <w:shd w:val="clear" w:color="auto" w:fill="auto"/>
          </w:tcPr>
          <w:p w14:paraId="0DE36CE9" w14:textId="67C2DD58" w:rsidR="00A1377D" w:rsidRPr="00553C78" w:rsidRDefault="008F37E9"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TBA</w:t>
            </w:r>
          </w:p>
        </w:tc>
      </w:tr>
      <w:tr w:rsidR="00F00D35" w:rsidRPr="00553C78" w14:paraId="72B1619D" w14:textId="77777777" w:rsidTr="000E7162">
        <w:trPr>
          <w:trHeight w:val="231"/>
        </w:trPr>
        <w:tc>
          <w:tcPr>
            <w:tcW w:w="3657" w:type="dxa"/>
            <w:shd w:val="clear" w:color="auto" w:fill="auto"/>
          </w:tcPr>
          <w:p w14:paraId="0775C0CC" w14:textId="19FAC85C" w:rsidR="00F00D35" w:rsidRPr="00553C78" w:rsidRDefault="00F00D35"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Membership &amp; AIBG Website</w:t>
            </w:r>
          </w:p>
        </w:tc>
        <w:tc>
          <w:tcPr>
            <w:tcW w:w="3402" w:type="dxa"/>
            <w:shd w:val="clear" w:color="auto" w:fill="auto"/>
          </w:tcPr>
          <w:p w14:paraId="4B72158B" w14:textId="38B7808B" w:rsidR="00F00D35" w:rsidRPr="00553C78" w:rsidRDefault="00F00D35"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David WW</w:t>
            </w:r>
            <w:r w:rsidR="00950D45" w:rsidRPr="00553C78">
              <w:rPr>
                <w:rFonts w:ascii="MS Reference Sans Serif" w:eastAsia="PMingLiU" w:hAnsi="MS Reference Sans Serif" w:cs="Microsoft Sans Serif"/>
                <w:sz w:val="22"/>
                <w:szCs w:val="22"/>
              </w:rPr>
              <w:t xml:space="preserve"> &amp; David Wi</w:t>
            </w:r>
          </w:p>
        </w:tc>
      </w:tr>
      <w:tr w:rsidR="00F00D35" w:rsidRPr="00553C78" w14:paraId="0A08A83C" w14:textId="77777777" w:rsidTr="000E7162">
        <w:trPr>
          <w:trHeight w:val="231"/>
        </w:trPr>
        <w:tc>
          <w:tcPr>
            <w:tcW w:w="3657" w:type="dxa"/>
            <w:shd w:val="clear" w:color="auto" w:fill="auto"/>
          </w:tcPr>
          <w:p w14:paraId="001330D1" w14:textId="092AB7A1" w:rsidR="00F00D35" w:rsidRPr="00553C78" w:rsidRDefault="00F00D35"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Letter writing co-ordinator</w:t>
            </w:r>
          </w:p>
        </w:tc>
        <w:tc>
          <w:tcPr>
            <w:tcW w:w="3402" w:type="dxa"/>
            <w:shd w:val="clear" w:color="auto" w:fill="auto"/>
          </w:tcPr>
          <w:p w14:paraId="7B4465F7" w14:textId="664C7D97" w:rsidR="00F00D35" w:rsidRPr="00553C78" w:rsidRDefault="00F00D35"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Brigitte</w:t>
            </w:r>
          </w:p>
        </w:tc>
      </w:tr>
      <w:tr w:rsidR="00A1377D" w:rsidRPr="00553C78" w14:paraId="58462DD3" w14:textId="77777777" w:rsidTr="00FA32B3">
        <w:trPr>
          <w:trHeight w:val="484"/>
        </w:trPr>
        <w:tc>
          <w:tcPr>
            <w:tcW w:w="3657" w:type="dxa"/>
            <w:tcBorders>
              <w:bottom w:val="single" w:sz="4" w:space="0" w:color="auto"/>
            </w:tcBorders>
            <w:shd w:val="clear" w:color="auto" w:fill="auto"/>
          </w:tcPr>
          <w:p w14:paraId="7A9E6741" w14:textId="77777777" w:rsidR="00A1377D" w:rsidRPr="00553C78" w:rsidRDefault="00A1377D" w:rsidP="00A1377D">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Newsletter</w:t>
            </w:r>
          </w:p>
        </w:tc>
        <w:tc>
          <w:tcPr>
            <w:tcW w:w="3402" w:type="dxa"/>
            <w:shd w:val="clear" w:color="auto" w:fill="auto"/>
          </w:tcPr>
          <w:p w14:paraId="6553BB52" w14:textId="6CDA6452" w:rsidR="00A1377D" w:rsidRPr="00553C78" w:rsidRDefault="00A1377D" w:rsidP="00FA32B3">
            <w:pPr>
              <w:snapToGrid w:val="0"/>
              <w:rPr>
                <w:rFonts w:ascii="MS Reference Sans Serif" w:eastAsia="PMingLiU" w:hAnsi="MS Reference Sans Serif" w:cs="Microsoft Sans Serif"/>
                <w:sz w:val="22"/>
                <w:szCs w:val="22"/>
              </w:rPr>
            </w:pPr>
            <w:r w:rsidRPr="00553C78">
              <w:rPr>
                <w:rFonts w:ascii="MS Reference Sans Serif" w:eastAsia="PMingLiU" w:hAnsi="MS Reference Sans Serif" w:cs="Microsoft Sans Serif"/>
                <w:sz w:val="22"/>
                <w:szCs w:val="22"/>
              </w:rPr>
              <w:t xml:space="preserve">Rota: </w:t>
            </w:r>
            <w:r w:rsidRPr="00553C78">
              <w:rPr>
                <w:rFonts w:ascii="MS Reference Sans Serif" w:eastAsia="PMingLiU" w:hAnsi="MS Reference Sans Serif" w:cs="Microsoft Sans Serif"/>
                <w:sz w:val="22"/>
                <w:szCs w:val="22"/>
                <w:lang w:val="de-DE"/>
              </w:rPr>
              <w:t xml:space="preserve">Brigitte </w:t>
            </w:r>
            <w:r w:rsidR="00FA32B3" w:rsidRPr="00553C78">
              <w:rPr>
                <w:rFonts w:ascii="MS Reference Sans Serif" w:eastAsia="PMingLiU" w:hAnsi="MS Reference Sans Serif" w:cs="Microsoft Sans Serif"/>
                <w:sz w:val="22"/>
                <w:szCs w:val="22"/>
                <w:lang w:val="de-DE"/>
              </w:rPr>
              <w:t>Graham</w:t>
            </w:r>
            <w:r w:rsidR="00FA32B3" w:rsidRPr="00553C78">
              <w:rPr>
                <w:rFonts w:ascii="MS Reference Sans Serif" w:eastAsia="PMingLiU" w:hAnsi="MS Reference Sans Serif" w:cs="Microsoft Sans Serif"/>
                <w:sz w:val="22"/>
                <w:szCs w:val="22"/>
              </w:rPr>
              <w:t xml:space="preserve"> </w:t>
            </w:r>
            <w:r w:rsidRPr="00553C78">
              <w:rPr>
                <w:rFonts w:ascii="MS Reference Sans Serif" w:eastAsia="PMingLiU" w:hAnsi="MS Reference Sans Serif" w:cs="Microsoft Sans Serif"/>
                <w:sz w:val="22"/>
                <w:szCs w:val="22"/>
                <w:lang w:val="de-DE"/>
              </w:rPr>
              <w:t xml:space="preserve">Roger </w:t>
            </w:r>
            <w:r w:rsidR="00F00D35" w:rsidRPr="00553C78">
              <w:rPr>
                <w:rFonts w:ascii="MS Reference Sans Serif" w:eastAsia="PMingLiU" w:hAnsi="MS Reference Sans Serif" w:cs="Microsoft Sans Serif"/>
                <w:sz w:val="22"/>
                <w:szCs w:val="22"/>
                <w:lang w:val="de-DE"/>
              </w:rPr>
              <w:t>Tony</w:t>
            </w:r>
          </w:p>
        </w:tc>
      </w:tr>
    </w:tbl>
    <w:p w14:paraId="1758ED38" w14:textId="77777777" w:rsidR="000E7162" w:rsidRPr="00553C78" w:rsidRDefault="000E7162" w:rsidP="000E7162">
      <w:pPr>
        <w:outlineLvl w:val="0"/>
        <w:rPr>
          <w:rFonts w:ascii="MS Reference Sans Serif" w:hAnsi="MS Reference Sans Serif" w:cs="Microsoft Sans Serif"/>
          <w:b/>
          <w:sz w:val="22"/>
          <w:szCs w:val="22"/>
          <w:lang w:val="en-US"/>
        </w:rPr>
      </w:pPr>
    </w:p>
    <w:p w14:paraId="49913098"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62021A59"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05B9AE17"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3F584F18"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39DF2209"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402996B3"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16872C4B"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5ABAF5DD"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5176F71A"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5BF275CA"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7F9D9BF3" w14:textId="77777777" w:rsidR="000E7162" w:rsidRPr="00553C78" w:rsidRDefault="000E7162" w:rsidP="000E7162">
      <w:pPr>
        <w:jc w:val="center"/>
        <w:outlineLvl w:val="0"/>
        <w:rPr>
          <w:rFonts w:ascii="MS Reference Sans Serif" w:hAnsi="MS Reference Sans Serif" w:cs="Microsoft Sans Serif"/>
          <w:b/>
          <w:sz w:val="22"/>
          <w:szCs w:val="22"/>
          <w:lang w:val="en-US"/>
        </w:rPr>
      </w:pPr>
    </w:p>
    <w:p w14:paraId="0515FD37" w14:textId="77777777" w:rsidR="001530AC" w:rsidRPr="00553C78" w:rsidRDefault="001530AC" w:rsidP="007D0B93">
      <w:pPr>
        <w:outlineLvl w:val="0"/>
        <w:rPr>
          <w:rFonts w:ascii="MS Reference Sans Serif" w:hAnsi="MS Reference Sans Serif" w:cs="Microsoft Sans Serif"/>
          <w:b/>
          <w:szCs w:val="24"/>
          <w:lang w:val="en-US"/>
        </w:rPr>
      </w:pPr>
    </w:p>
    <w:p w14:paraId="6B279000" w14:textId="2557374B" w:rsidR="00D46F22" w:rsidRPr="00553C78" w:rsidRDefault="000E7162" w:rsidP="007D0B93">
      <w:pPr>
        <w:jc w:val="center"/>
        <w:outlineLvl w:val="0"/>
        <w:rPr>
          <w:rFonts w:ascii="MS Reference Sans Serif" w:hAnsi="MS Reference Sans Serif" w:cs="Microsoft Sans Serif"/>
          <w:szCs w:val="24"/>
          <w:u w:val="single"/>
          <w:lang w:val="en-US"/>
        </w:rPr>
      </w:pPr>
      <w:proofErr w:type="spellStart"/>
      <w:r w:rsidRPr="00553C78">
        <w:rPr>
          <w:rFonts w:ascii="MS Reference Sans Serif" w:hAnsi="MS Reference Sans Serif" w:cs="Microsoft Sans Serif"/>
          <w:b/>
          <w:szCs w:val="24"/>
          <w:lang w:val="en-US"/>
        </w:rPr>
        <w:t>AIBGenquiries</w:t>
      </w:r>
      <w:proofErr w:type="spellEnd"/>
      <w:r w:rsidRPr="00553C78">
        <w:rPr>
          <w:rFonts w:ascii="MS Reference Sans Serif" w:hAnsi="MS Reference Sans Serif" w:cs="Microsoft Sans Serif"/>
          <w:szCs w:val="24"/>
          <w:lang w:val="en-US"/>
        </w:rPr>
        <w:t xml:space="preserve">: </w:t>
      </w:r>
      <w:hyperlink r:id="rId10" w:history="1">
        <w:r w:rsidRPr="00553C78">
          <w:rPr>
            <w:rStyle w:val="Hyperlink"/>
            <w:rFonts w:ascii="MS Reference Sans Serif" w:hAnsi="MS Reference Sans Serif" w:cs="Microsoft Sans Serif"/>
            <w:szCs w:val="24"/>
            <w:lang w:val="en-US"/>
          </w:rPr>
          <w:t>enquiries.aibg@gmail.com</w:t>
        </w:r>
      </w:hyperlink>
    </w:p>
    <w:p w14:paraId="115EF6F8" w14:textId="1DF0EF9F" w:rsidR="006B2646" w:rsidRPr="00553C78" w:rsidRDefault="000E7162" w:rsidP="007D0B93">
      <w:pPr>
        <w:jc w:val="center"/>
        <w:rPr>
          <w:rFonts w:ascii="MS Reference Sans Serif" w:hAnsi="MS Reference Sans Serif" w:cs="Microsoft Sans Serif"/>
          <w:szCs w:val="24"/>
          <w:lang w:val="en-US"/>
        </w:rPr>
      </w:pPr>
      <w:r w:rsidRPr="00553C78">
        <w:rPr>
          <w:rFonts w:ascii="MS Reference Sans Serif" w:hAnsi="MS Reference Sans Serif" w:cs="Microsoft Sans Serif"/>
          <w:b/>
          <w:szCs w:val="24"/>
        </w:rPr>
        <w:t>Website</w:t>
      </w:r>
      <w:r w:rsidRPr="00553C78">
        <w:rPr>
          <w:rFonts w:ascii="MS Reference Sans Serif" w:hAnsi="MS Reference Sans Serif" w:cs="Microsoft Sans Serif"/>
          <w:szCs w:val="24"/>
        </w:rPr>
        <w:t xml:space="preserve">: </w:t>
      </w:r>
      <w:hyperlink r:id="rId11" w:anchor="_blank" w:history="1">
        <w:r w:rsidRPr="00553C78">
          <w:rPr>
            <w:rStyle w:val="Hyperlink"/>
            <w:rFonts w:ascii="MS Reference Sans Serif" w:hAnsi="MS Reference Sans Serif" w:cs="Microsoft Sans Serif"/>
            <w:szCs w:val="24"/>
          </w:rPr>
          <w:t>www.amnesty.org.uk/groups/blackheath-and-greenwich</w:t>
        </w:r>
      </w:hyperlink>
    </w:p>
    <w:sectPr w:rsidR="006B2646" w:rsidRPr="00553C78" w:rsidSect="006F6E74">
      <w:footerReference w:type="default" r:id="rId12"/>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263F6" w14:textId="77777777" w:rsidR="00DB0E86" w:rsidRDefault="00DB0E86" w:rsidP="006D642E">
      <w:r>
        <w:separator/>
      </w:r>
    </w:p>
  </w:endnote>
  <w:endnote w:type="continuationSeparator" w:id="0">
    <w:p w14:paraId="4B802BCA" w14:textId="77777777" w:rsidR="00DB0E86" w:rsidRDefault="00DB0E86" w:rsidP="006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pitch w:val="default"/>
  </w:font>
  <w:font w:name="MS Reference Sans Serif">
    <w:panose1 w:val="020B0604030504040204"/>
    <w:charset w:val="00"/>
    <w:family w:val="swiss"/>
    <w:pitch w:val="variable"/>
    <w:sig w:usb0="20000287" w:usb1="00000000"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3176" w14:textId="77777777" w:rsidR="00C3679E" w:rsidRDefault="00C3679E" w:rsidP="00C3679E">
    <w:pPr>
      <w:pStyle w:val="Footer"/>
      <w:jc w:val="center"/>
    </w:pPr>
    <w:r>
      <w:t xml:space="preserve">Page </w:t>
    </w:r>
    <w:r>
      <w:fldChar w:fldCharType="begin"/>
    </w:r>
    <w:r>
      <w:instrText xml:space="preserve"> PAGE   \* MERGEFORMAT </w:instrText>
    </w:r>
    <w:r>
      <w:fldChar w:fldCharType="separate"/>
    </w:r>
    <w:r>
      <w:t>1</w:t>
    </w:r>
    <w:r>
      <w:fldChar w:fldCharType="end"/>
    </w:r>
  </w:p>
  <w:p w14:paraId="1EA163DF" w14:textId="77777777" w:rsidR="006D642E" w:rsidRDefault="006D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9C991" w14:textId="77777777" w:rsidR="00DB0E86" w:rsidRDefault="00DB0E86" w:rsidP="006D642E">
      <w:r>
        <w:separator/>
      </w:r>
    </w:p>
  </w:footnote>
  <w:footnote w:type="continuationSeparator" w:id="0">
    <w:p w14:paraId="4F7D722D" w14:textId="77777777" w:rsidR="00DB0E86" w:rsidRDefault="00DB0E86" w:rsidP="006D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282248"/>
    <w:multiLevelType w:val="hybridMultilevel"/>
    <w:tmpl w:val="CC242FD4"/>
    <w:lvl w:ilvl="0" w:tplc="F20A1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D5E50"/>
    <w:multiLevelType w:val="hybridMultilevel"/>
    <w:tmpl w:val="1EAE4B2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01B67"/>
    <w:multiLevelType w:val="hybridMultilevel"/>
    <w:tmpl w:val="DE84115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F042C"/>
    <w:multiLevelType w:val="hybridMultilevel"/>
    <w:tmpl w:val="CEA87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573735"/>
    <w:multiLevelType w:val="hybridMultilevel"/>
    <w:tmpl w:val="29FCECDE"/>
    <w:lvl w:ilvl="0" w:tplc="38384BF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69780F"/>
    <w:multiLevelType w:val="hybridMultilevel"/>
    <w:tmpl w:val="6FB8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142E72"/>
    <w:multiLevelType w:val="hybridMultilevel"/>
    <w:tmpl w:val="EADC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06FA4"/>
    <w:multiLevelType w:val="hybridMultilevel"/>
    <w:tmpl w:val="6FD4B2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B4396"/>
    <w:multiLevelType w:val="hybridMultilevel"/>
    <w:tmpl w:val="3CF03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8F3C49"/>
    <w:multiLevelType w:val="hybridMultilevel"/>
    <w:tmpl w:val="EC9228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226DB9"/>
    <w:multiLevelType w:val="hybridMultilevel"/>
    <w:tmpl w:val="C256D8D6"/>
    <w:lvl w:ilvl="0" w:tplc="482AF14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523DD"/>
    <w:multiLevelType w:val="hybridMultilevel"/>
    <w:tmpl w:val="C8E0E564"/>
    <w:lvl w:ilvl="0" w:tplc="341A58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F2E42"/>
    <w:multiLevelType w:val="hybridMultilevel"/>
    <w:tmpl w:val="64CAF0EE"/>
    <w:lvl w:ilvl="0" w:tplc="BB7293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0E3160"/>
    <w:multiLevelType w:val="hybridMultilevel"/>
    <w:tmpl w:val="020CD66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E2071"/>
    <w:multiLevelType w:val="hybridMultilevel"/>
    <w:tmpl w:val="CF3A91A4"/>
    <w:lvl w:ilvl="0" w:tplc="AC2A6F9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8B41F8"/>
    <w:multiLevelType w:val="hybridMultilevel"/>
    <w:tmpl w:val="B770E96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F4577"/>
    <w:multiLevelType w:val="hybridMultilevel"/>
    <w:tmpl w:val="658E62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B7343F"/>
    <w:multiLevelType w:val="hybridMultilevel"/>
    <w:tmpl w:val="FF5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46203"/>
    <w:multiLevelType w:val="hybridMultilevel"/>
    <w:tmpl w:val="48126330"/>
    <w:lvl w:ilvl="0" w:tplc="A786541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D51676"/>
    <w:multiLevelType w:val="hybridMultilevel"/>
    <w:tmpl w:val="759A1D86"/>
    <w:lvl w:ilvl="0" w:tplc="0EA05FE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472DC"/>
    <w:multiLevelType w:val="hybridMultilevel"/>
    <w:tmpl w:val="BE1E34FC"/>
    <w:lvl w:ilvl="0" w:tplc="DDD604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BF2765"/>
    <w:multiLevelType w:val="hybridMultilevel"/>
    <w:tmpl w:val="367A710A"/>
    <w:lvl w:ilvl="0" w:tplc="A71EA1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36C30"/>
    <w:multiLevelType w:val="hybridMultilevel"/>
    <w:tmpl w:val="9D9C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3A42"/>
    <w:multiLevelType w:val="hybridMultilevel"/>
    <w:tmpl w:val="FA86AB34"/>
    <w:lvl w:ilvl="0" w:tplc="82CEB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5643C"/>
    <w:multiLevelType w:val="hybridMultilevel"/>
    <w:tmpl w:val="3DB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31A98"/>
    <w:multiLevelType w:val="hybridMultilevel"/>
    <w:tmpl w:val="57BA177C"/>
    <w:lvl w:ilvl="0" w:tplc="427C19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F6289"/>
    <w:multiLevelType w:val="hybridMultilevel"/>
    <w:tmpl w:val="E7B0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929FB"/>
    <w:multiLevelType w:val="hybridMultilevel"/>
    <w:tmpl w:val="8256A346"/>
    <w:lvl w:ilvl="0" w:tplc="F20A1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627FBB"/>
    <w:multiLevelType w:val="hybridMultilevel"/>
    <w:tmpl w:val="D0F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D7C92"/>
    <w:multiLevelType w:val="hybridMultilevel"/>
    <w:tmpl w:val="A2203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B7974"/>
    <w:multiLevelType w:val="hybridMultilevel"/>
    <w:tmpl w:val="4CD4A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C072F"/>
    <w:multiLevelType w:val="hybridMultilevel"/>
    <w:tmpl w:val="4B488E06"/>
    <w:lvl w:ilvl="0" w:tplc="3F7A94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73252"/>
    <w:multiLevelType w:val="hybridMultilevel"/>
    <w:tmpl w:val="485C45F6"/>
    <w:lvl w:ilvl="0" w:tplc="08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356383"/>
    <w:multiLevelType w:val="hybridMultilevel"/>
    <w:tmpl w:val="63B8E422"/>
    <w:lvl w:ilvl="0" w:tplc="67BE65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A4810"/>
    <w:multiLevelType w:val="hybridMultilevel"/>
    <w:tmpl w:val="35206AEA"/>
    <w:lvl w:ilvl="0" w:tplc="A71EA1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4260B1"/>
    <w:multiLevelType w:val="hybridMultilevel"/>
    <w:tmpl w:val="7A70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466606">
    <w:abstractNumId w:val="0"/>
  </w:num>
  <w:num w:numId="2" w16cid:durableId="1508014850">
    <w:abstractNumId w:val="25"/>
  </w:num>
  <w:num w:numId="3" w16cid:durableId="1627084648">
    <w:abstractNumId w:val="20"/>
  </w:num>
  <w:num w:numId="4" w16cid:durableId="771826457">
    <w:abstractNumId w:val="12"/>
  </w:num>
  <w:num w:numId="5" w16cid:durableId="1213615733">
    <w:abstractNumId w:val="15"/>
  </w:num>
  <w:num w:numId="6" w16cid:durableId="1442412435">
    <w:abstractNumId w:val="10"/>
  </w:num>
  <w:num w:numId="7" w16cid:durableId="1379013156">
    <w:abstractNumId w:val="33"/>
  </w:num>
  <w:num w:numId="8" w16cid:durableId="163017973">
    <w:abstractNumId w:val="37"/>
  </w:num>
  <w:num w:numId="9" w16cid:durableId="1707749569">
    <w:abstractNumId w:val="7"/>
  </w:num>
  <w:num w:numId="10" w16cid:durableId="857738120">
    <w:abstractNumId w:val="26"/>
  </w:num>
  <w:num w:numId="11" w16cid:durableId="1836647406">
    <w:abstractNumId w:val="13"/>
  </w:num>
  <w:num w:numId="12" w16cid:durableId="1457602065">
    <w:abstractNumId w:val="35"/>
  </w:num>
  <w:num w:numId="13" w16cid:durableId="1597202277">
    <w:abstractNumId w:val="24"/>
  </w:num>
  <w:num w:numId="14" w16cid:durableId="1279725553">
    <w:abstractNumId w:val="9"/>
  </w:num>
  <w:num w:numId="15" w16cid:durableId="964851452">
    <w:abstractNumId w:val="4"/>
  </w:num>
  <w:num w:numId="16" w16cid:durableId="893353119">
    <w:abstractNumId w:val="16"/>
    <w:lvlOverride w:ilvl="0">
      <w:startOverride w:val="1"/>
    </w:lvlOverride>
    <w:lvlOverride w:ilvl="1"/>
    <w:lvlOverride w:ilvl="2"/>
    <w:lvlOverride w:ilvl="3"/>
    <w:lvlOverride w:ilvl="4"/>
    <w:lvlOverride w:ilvl="5"/>
    <w:lvlOverride w:ilvl="6"/>
    <w:lvlOverride w:ilvl="7"/>
    <w:lvlOverride w:ilvl="8"/>
  </w:num>
  <w:num w:numId="17" w16cid:durableId="1372850674">
    <w:abstractNumId w:val="27"/>
  </w:num>
  <w:num w:numId="18" w16cid:durableId="186794609">
    <w:abstractNumId w:val="8"/>
  </w:num>
  <w:num w:numId="19" w16cid:durableId="1537422663">
    <w:abstractNumId w:val="16"/>
  </w:num>
  <w:num w:numId="20" w16cid:durableId="724526260">
    <w:abstractNumId w:val="2"/>
  </w:num>
  <w:num w:numId="21" w16cid:durableId="464129472">
    <w:abstractNumId w:val="17"/>
  </w:num>
  <w:num w:numId="22" w16cid:durableId="1691713116">
    <w:abstractNumId w:val="19"/>
  </w:num>
  <w:num w:numId="23" w16cid:durableId="694968082">
    <w:abstractNumId w:val="28"/>
  </w:num>
  <w:num w:numId="24" w16cid:durableId="548689377">
    <w:abstractNumId w:val="32"/>
  </w:num>
  <w:num w:numId="25" w16cid:durableId="313989399">
    <w:abstractNumId w:val="30"/>
  </w:num>
  <w:num w:numId="26" w16cid:durableId="2093046706">
    <w:abstractNumId w:val="3"/>
  </w:num>
  <w:num w:numId="27" w16cid:durableId="52851812">
    <w:abstractNumId w:val="14"/>
  </w:num>
  <w:num w:numId="28" w16cid:durableId="532810235">
    <w:abstractNumId w:val="29"/>
  </w:num>
  <w:num w:numId="29" w16cid:durableId="1457022597">
    <w:abstractNumId w:val="6"/>
  </w:num>
  <w:num w:numId="30" w16cid:durableId="1983533477">
    <w:abstractNumId w:val="21"/>
  </w:num>
  <w:num w:numId="31" w16cid:durableId="1177575117">
    <w:abstractNumId w:val="1"/>
  </w:num>
  <w:num w:numId="32" w16cid:durableId="1426614044">
    <w:abstractNumId w:val="18"/>
  </w:num>
  <w:num w:numId="33" w16cid:durableId="1633637266">
    <w:abstractNumId w:val="11"/>
  </w:num>
  <w:num w:numId="34" w16cid:durableId="1186212841">
    <w:abstractNumId w:val="22"/>
  </w:num>
  <w:num w:numId="35" w16cid:durableId="839467924">
    <w:abstractNumId w:val="31"/>
  </w:num>
  <w:num w:numId="36" w16cid:durableId="2045903490">
    <w:abstractNumId w:val="23"/>
  </w:num>
  <w:num w:numId="37" w16cid:durableId="30545023">
    <w:abstractNumId w:val="36"/>
  </w:num>
  <w:num w:numId="38" w16cid:durableId="787546432">
    <w:abstractNumId w:val="34"/>
  </w:num>
  <w:num w:numId="39" w16cid:durableId="403189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6"/>
    <w:rsid w:val="00000278"/>
    <w:rsid w:val="00007127"/>
    <w:rsid w:val="0001596F"/>
    <w:rsid w:val="00016AC8"/>
    <w:rsid w:val="000205F0"/>
    <w:rsid w:val="000239C2"/>
    <w:rsid w:val="00023CB5"/>
    <w:rsid w:val="0002534D"/>
    <w:rsid w:val="00040CAE"/>
    <w:rsid w:val="000431AB"/>
    <w:rsid w:val="00054A05"/>
    <w:rsid w:val="00054BE9"/>
    <w:rsid w:val="00062319"/>
    <w:rsid w:val="00071C4E"/>
    <w:rsid w:val="00083F9B"/>
    <w:rsid w:val="00084EF2"/>
    <w:rsid w:val="0008621F"/>
    <w:rsid w:val="000B1840"/>
    <w:rsid w:val="000B3E39"/>
    <w:rsid w:val="000B66E8"/>
    <w:rsid w:val="000C08AD"/>
    <w:rsid w:val="000C5ADC"/>
    <w:rsid w:val="000D0E0D"/>
    <w:rsid w:val="000D4553"/>
    <w:rsid w:val="000E7162"/>
    <w:rsid w:val="000F48ED"/>
    <w:rsid w:val="001001EF"/>
    <w:rsid w:val="001032BE"/>
    <w:rsid w:val="0010364A"/>
    <w:rsid w:val="00104381"/>
    <w:rsid w:val="00110854"/>
    <w:rsid w:val="001127F5"/>
    <w:rsid w:val="001158D3"/>
    <w:rsid w:val="00125B80"/>
    <w:rsid w:val="00126B67"/>
    <w:rsid w:val="0013186F"/>
    <w:rsid w:val="00134BA5"/>
    <w:rsid w:val="001368F2"/>
    <w:rsid w:val="0014013E"/>
    <w:rsid w:val="001401B4"/>
    <w:rsid w:val="00146F46"/>
    <w:rsid w:val="00150A84"/>
    <w:rsid w:val="001530AC"/>
    <w:rsid w:val="001557FC"/>
    <w:rsid w:val="00163080"/>
    <w:rsid w:val="001652AF"/>
    <w:rsid w:val="001652BA"/>
    <w:rsid w:val="001653C0"/>
    <w:rsid w:val="00166E06"/>
    <w:rsid w:val="001744D6"/>
    <w:rsid w:val="00176304"/>
    <w:rsid w:val="00180972"/>
    <w:rsid w:val="00192320"/>
    <w:rsid w:val="00196AA4"/>
    <w:rsid w:val="00197B54"/>
    <w:rsid w:val="001A4559"/>
    <w:rsid w:val="001A73A0"/>
    <w:rsid w:val="001D273A"/>
    <w:rsid w:val="001D7409"/>
    <w:rsid w:val="001E19DB"/>
    <w:rsid w:val="001E2A5C"/>
    <w:rsid w:val="001F4084"/>
    <w:rsid w:val="002044B3"/>
    <w:rsid w:val="00213FCE"/>
    <w:rsid w:val="00217AD1"/>
    <w:rsid w:val="00220543"/>
    <w:rsid w:val="00221066"/>
    <w:rsid w:val="00222E3E"/>
    <w:rsid w:val="0022352D"/>
    <w:rsid w:val="0022687B"/>
    <w:rsid w:val="002334DA"/>
    <w:rsid w:val="00233536"/>
    <w:rsid w:val="0023511A"/>
    <w:rsid w:val="00242347"/>
    <w:rsid w:val="00244ED9"/>
    <w:rsid w:val="0025617B"/>
    <w:rsid w:val="00257CF9"/>
    <w:rsid w:val="00260DE7"/>
    <w:rsid w:val="00273226"/>
    <w:rsid w:val="00277A8E"/>
    <w:rsid w:val="00277C76"/>
    <w:rsid w:val="00284645"/>
    <w:rsid w:val="002A4248"/>
    <w:rsid w:val="002A7444"/>
    <w:rsid w:val="002B138C"/>
    <w:rsid w:val="002D25B4"/>
    <w:rsid w:val="002D4A66"/>
    <w:rsid w:val="002D5618"/>
    <w:rsid w:val="002D6C14"/>
    <w:rsid w:val="002D7908"/>
    <w:rsid w:val="002E65AE"/>
    <w:rsid w:val="002E6859"/>
    <w:rsid w:val="002F4EDE"/>
    <w:rsid w:val="00306AD5"/>
    <w:rsid w:val="00311419"/>
    <w:rsid w:val="00315434"/>
    <w:rsid w:val="00320C1B"/>
    <w:rsid w:val="00330539"/>
    <w:rsid w:val="0033230A"/>
    <w:rsid w:val="00333784"/>
    <w:rsid w:val="00336A36"/>
    <w:rsid w:val="0035136B"/>
    <w:rsid w:val="00351B5C"/>
    <w:rsid w:val="0035620E"/>
    <w:rsid w:val="00362AB1"/>
    <w:rsid w:val="00372AB7"/>
    <w:rsid w:val="0037769F"/>
    <w:rsid w:val="003810D5"/>
    <w:rsid w:val="0039093C"/>
    <w:rsid w:val="00395F70"/>
    <w:rsid w:val="0039707B"/>
    <w:rsid w:val="00397AE2"/>
    <w:rsid w:val="003A3178"/>
    <w:rsid w:val="003B55A6"/>
    <w:rsid w:val="003B686A"/>
    <w:rsid w:val="003B6C38"/>
    <w:rsid w:val="003B7763"/>
    <w:rsid w:val="003C4CCE"/>
    <w:rsid w:val="003C7761"/>
    <w:rsid w:val="003D541E"/>
    <w:rsid w:val="003E07F3"/>
    <w:rsid w:val="0040190F"/>
    <w:rsid w:val="00401D83"/>
    <w:rsid w:val="00414915"/>
    <w:rsid w:val="004236A2"/>
    <w:rsid w:val="00440BB7"/>
    <w:rsid w:val="00443CDC"/>
    <w:rsid w:val="00453959"/>
    <w:rsid w:val="00457BEE"/>
    <w:rsid w:val="00463C54"/>
    <w:rsid w:val="0046406F"/>
    <w:rsid w:val="00464EFE"/>
    <w:rsid w:val="004706B6"/>
    <w:rsid w:val="00470838"/>
    <w:rsid w:val="00490BAA"/>
    <w:rsid w:val="004969DE"/>
    <w:rsid w:val="004A5E63"/>
    <w:rsid w:val="004B6200"/>
    <w:rsid w:val="004B6C03"/>
    <w:rsid w:val="004C08F1"/>
    <w:rsid w:val="004C2256"/>
    <w:rsid w:val="004C457F"/>
    <w:rsid w:val="004C70AC"/>
    <w:rsid w:val="004D2A1B"/>
    <w:rsid w:val="004D5AF9"/>
    <w:rsid w:val="004E1C6A"/>
    <w:rsid w:val="004E247D"/>
    <w:rsid w:val="004F1BC2"/>
    <w:rsid w:val="004F49AC"/>
    <w:rsid w:val="0051464B"/>
    <w:rsid w:val="00516801"/>
    <w:rsid w:val="0052403C"/>
    <w:rsid w:val="00530302"/>
    <w:rsid w:val="00530545"/>
    <w:rsid w:val="00533115"/>
    <w:rsid w:val="00533739"/>
    <w:rsid w:val="00534C6F"/>
    <w:rsid w:val="0054609D"/>
    <w:rsid w:val="0054797B"/>
    <w:rsid w:val="00553C78"/>
    <w:rsid w:val="0055434E"/>
    <w:rsid w:val="005550A3"/>
    <w:rsid w:val="00556BB4"/>
    <w:rsid w:val="005573B7"/>
    <w:rsid w:val="00565680"/>
    <w:rsid w:val="00573EE3"/>
    <w:rsid w:val="00582BDA"/>
    <w:rsid w:val="005865CA"/>
    <w:rsid w:val="00591B5D"/>
    <w:rsid w:val="0059461D"/>
    <w:rsid w:val="0059558C"/>
    <w:rsid w:val="005A0A50"/>
    <w:rsid w:val="005A3660"/>
    <w:rsid w:val="005B799F"/>
    <w:rsid w:val="005C17E6"/>
    <w:rsid w:val="005D7D9B"/>
    <w:rsid w:val="005E1101"/>
    <w:rsid w:val="005E1D90"/>
    <w:rsid w:val="005F593D"/>
    <w:rsid w:val="00606E16"/>
    <w:rsid w:val="0061354E"/>
    <w:rsid w:val="0062760A"/>
    <w:rsid w:val="00627792"/>
    <w:rsid w:val="00633722"/>
    <w:rsid w:val="00635656"/>
    <w:rsid w:val="0063761C"/>
    <w:rsid w:val="0064091B"/>
    <w:rsid w:val="00650EE5"/>
    <w:rsid w:val="006605EF"/>
    <w:rsid w:val="0066199C"/>
    <w:rsid w:val="006754FD"/>
    <w:rsid w:val="006819B0"/>
    <w:rsid w:val="006A26B9"/>
    <w:rsid w:val="006A6381"/>
    <w:rsid w:val="006B0BA2"/>
    <w:rsid w:val="006B2646"/>
    <w:rsid w:val="006C5015"/>
    <w:rsid w:val="006D0130"/>
    <w:rsid w:val="006D642E"/>
    <w:rsid w:val="006F4101"/>
    <w:rsid w:val="006F6E74"/>
    <w:rsid w:val="007215F1"/>
    <w:rsid w:val="0072305E"/>
    <w:rsid w:val="00723B5A"/>
    <w:rsid w:val="00730504"/>
    <w:rsid w:val="00730E5C"/>
    <w:rsid w:val="00733698"/>
    <w:rsid w:val="00751D47"/>
    <w:rsid w:val="0075335E"/>
    <w:rsid w:val="0075685F"/>
    <w:rsid w:val="00763A5B"/>
    <w:rsid w:val="0076705B"/>
    <w:rsid w:val="007678F0"/>
    <w:rsid w:val="007731F7"/>
    <w:rsid w:val="0077674D"/>
    <w:rsid w:val="00780C3D"/>
    <w:rsid w:val="00784A9E"/>
    <w:rsid w:val="00797C7D"/>
    <w:rsid w:val="007B4A3C"/>
    <w:rsid w:val="007C5F29"/>
    <w:rsid w:val="007C7600"/>
    <w:rsid w:val="007D0B93"/>
    <w:rsid w:val="007D3C90"/>
    <w:rsid w:val="007D72F1"/>
    <w:rsid w:val="007D7ADF"/>
    <w:rsid w:val="007E28DD"/>
    <w:rsid w:val="007E637D"/>
    <w:rsid w:val="007F0A62"/>
    <w:rsid w:val="007F5042"/>
    <w:rsid w:val="00817934"/>
    <w:rsid w:val="00826F3A"/>
    <w:rsid w:val="008273E3"/>
    <w:rsid w:val="00837275"/>
    <w:rsid w:val="008437D6"/>
    <w:rsid w:val="00863493"/>
    <w:rsid w:val="008743FD"/>
    <w:rsid w:val="00875E54"/>
    <w:rsid w:val="0088771D"/>
    <w:rsid w:val="0089195F"/>
    <w:rsid w:val="00893F30"/>
    <w:rsid w:val="00894FBD"/>
    <w:rsid w:val="0089508C"/>
    <w:rsid w:val="008979E6"/>
    <w:rsid w:val="008A7046"/>
    <w:rsid w:val="008B5B69"/>
    <w:rsid w:val="008B68F1"/>
    <w:rsid w:val="008C3619"/>
    <w:rsid w:val="008C45BC"/>
    <w:rsid w:val="008D17D2"/>
    <w:rsid w:val="008D5640"/>
    <w:rsid w:val="008D695E"/>
    <w:rsid w:val="008D7F59"/>
    <w:rsid w:val="008F2DAB"/>
    <w:rsid w:val="008F37E9"/>
    <w:rsid w:val="008F6984"/>
    <w:rsid w:val="00902DD2"/>
    <w:rsid w:val="00905C97"/>
    <w:rsid w:val="00912B50"/>
    <w:rsid w:val="00913334"/>
    <w:rsid w:val="00916B2E"/>
    <w:rsid w:val="009324F0"/>
    <w:rsid w:val="00935DAF"/>
    <w:rsid w:val="009377A1"/>
    <w:rsid w:val="00943945"/>
    <w:rsid w:val="00944CF8"/>
    <w:rsid w:val="00950265"/>
    <w:rsid w:val="00950D45"/>
    <w:rsid w:val="0095380A"/>
    <w:rsid w:val="009573A9"/>
    <w:rsid w:val="0096245B"/>
    <w:rsid w:val="00965F87"/>
    <w:rsid w:val="00984579"/>
    <w:rsid w:val="00990185"/>
    <w:rsid w:val="0099098D"/>
    <w:rsid w:val="009B03FD"/>
    <w:rsid w:val="009B2BA2"/>
    <w:rsid w:val="009C14C1"/>
    <w:rsid w:val="009C16BE"/>
    <w:rsid w:val="009C4170"/>
    <w:rsid w:val="009D1496"/>
    <w:rsid w:val="009D4146"/>
    <w:rsid w:val="009D51E3"/>
    <w:rsid w:val="009E677E"/>
    <w:rsid w:val="009F21CD"/>
    <w:rsid w:val="009F7E6A"/>
    <w:rsid w:val="00A05D86"/>
    <w:rsid w:val="00A10C27"/>
    <w:rsid w:val="00A1377D"/>
    <w:rsid w:val="00A16739"/>
    <w:rsid w:val="00A17135"/>
    <w:rsid w:val="00A171A3"/>
    <w:rsid w:val="00A251DE"/>
    <w:rsid w:val="00A26A85"/>
    <w:rsid w:val="00A3061F"/>
    <w:rsid w:val="00A35F97"/>
    <w:rsid w:val="00A47651"/>
    <w:rsid w:val="00A53BFC"/>
    <w:rsid w:val="00A573F2"/>
    <w:rsid w:val="00A62DD6"/>
    <w:rsid w:val="00A65D02"/>
    <w:rsid w:val="00A86827"/>
    <w:rsid w:val="00A96D8E"/>
    <w:rsid w:val="00AA6A3D"/>
    <w:rsid w:val="00AA6FCE"/>
    <w:rsid w:val="00AB071D"/>
    <w:rsid w:val="00AB55F7"/>
    <w:rsid w:val="00AC0100"/>
    <w:rsid w:val="00AC1BF4"/>
    <w:rsid w:val="00AC64B1"/>
    <w:rsid w:val="00AC7035"/>
    <w:rsid w:val="00AC7157"/>
    <w:rsid w:val="00AD4D0E"/>
    <w:rsid w:val="00AD4E70"/>
    <w:rsid w:val="00AE2B0E"/>
    <w:rsid w:val="00AE2BF9"/>
    <w:rsid w:val="00AE6B7D"/>
    <w:rsid w:val="00AF1250"/>
    <w:rsid w:val="00AF702C"/>
    <w:rsid w:val="00B045BD"/>
    <w:rsid w:val="00B05C7F"/>
    <w:rsid w:val="00B151D3"/>
    <w:rsid w:val="00B15BB7"/>
    <w:rsid w:val="00B16DEF"/>
    <w:rsid w:val="00B21753"/>
    <w:rsid w:val="00B2417B"/>
    <w:rsid w:val="00B27EB4"/>
    <w:rsid w:val="00B3083C"/>
    <w:rsid w:val="00B339F4"/>
    <w:rsid w:val="00B34E6F"/>
    <w:rsid w:val="00B43132"/>
    <w:rsid w:val="00B51CC2"/>
    <w:rsid w:val="00B54177"/>
    <w:rsid w:val="00B56645"/>
    <w:rsid w:val="00B56752"/>
    <w:rsid w:val="00B61E8F"/>
    <w:rsid w:val="00B63167"/>
    <w:rsid w:val="00B64A00"/>
    <w:rsid w:val="00B70FFD"/>
    <w:rsid w:val="00B7430B"/>
    <w:rsid w:val="00B85AFD"/>
    <w:rsid w:val="00B90C56"/>
    <w:rsid w:val="00B960EB"/>
    <w:rsid w:val="00B96DF1"/>
    <w:rsid w:val="00BA032F"/>
    <w:rsid w:val="00BA0F1A"/>
    <w:rsid w:val="00BA14AA"/>
    <w:rsid w:val="00BA68FF"/>
    <w:rsid w:val="00BB5014"/>
    <w:rsid w:val="00BC54B8"/>
    <w:rsid w:val="00BD055C"/>
    <w:rsid w:val="00BD7197"/>
    <w:rsid w:val="00BE05E1"/>
    <w:rsid w:val="00BE6FED"/>
    <w:rsid w:val="00BF32FC"/>
    <w:rsid w:val="00C06FEF"/>
    <w:rsid w:val="00C11657"/>
    <w:rsid w:val="00C22E4E"/>
    <w:rsid w:val="00C23989"/>
    <w:rsid w:val="00C3679E"/>
    <w:rsid w:val="00C36B19"/>
    <w:rsid w:val="00C37125"/>
    <w:rsid w:val="00C409BF"/>
    <w:rsid w:val="00C44405"/>
    <w:rsid w:val="00C53BD4"/>
    <w:rsid w:val="00C608C4"/>
    <w:rsid w:val="00C64231"/>
    <w:rsid w:val="00C661F1"/>
    <w:rsid w:val="00C66658"/>
    <w:rsid w:val="00C66AA2"/>
    <w:rsid w:val="00C80263"/>
    <w:rsid w:val="00C83E68"/>
    <w:rsid w:val="00C91C12"/>
    <w:rsid w:val="00C96228"/>
    <w:rsid w:val="00CA401C"/>
    <w:rsid w:val="00CA6B15"/>
    <w:rsid w:val="00CA73D3"/>
    <w:rsid w:val="00CB1C2C"/>
    <w:rsid w:val="00CB1D90"/>
    <w:rsid w:val="00CB25F9"/>
    <w:rsid w:val="00CB5813"/>
    <w:rsid w:val="00CB6C72"/>
    <w:rsid w:val="00CD3CFF"/>
    <w:rsid w:val="00CD5325"/>
    <w:rsid w:val="00CD7565"/>
    <w:rsid w:val="00CE08E1"/>
    <w:rsid w:val="00CE2AE2"/>
    <w:rsid w:val="00CE2BD3"/>
    <w:rsid w:val="00CE461E"/>
    <w:rsid w:val="00CF0519"/>
    <w:rsid w:val="00D01AE9"/>
    <w:rsid w:val="00D10E2C"/>
    <w:rsid w:val="00D128F8"/>
    <w:rsid w:val="00D13F6A"/>
    <w:rsid w:val="00D17C1D"/>
    <w:rsid w:val="00D22DFF"/>
    <w:rsid w:val="00D27F42"/>
    <w:rsid w:val="00D3448C"/>
    <w:rsid w:val="00D44C87"/>
    <w:rsid w:val="00D46F22"/>
    <w:rsid w:val="00D50377"/>
    <w:rsid w:val="00D5218A"/>
    <w:rsid w:val="00D53B49"/>
    <w:rsid w:val="00D57334"/>
    <w:rsid w:val="00D62291"/>
    <w:rsid w:val="00D63DD8"/>
    <w:rsid w:val="00D658F8"/>
    <w:rsid w:val="00D66021"/>
    <w:rsid w:val="00D70795"/>
    <w:rsid w:val="00D811D0"/>
    <w:rsid w:val="00D828B7"/>
    <w:rsid w:val="00D84CCD"/>
    <w:rsid w:val="00D94D04"/>
    <w:rsid w:val="00D95E4A"/>
    <w:rsid w:val="00DA412D"/>
    <w:rsid w:val="00DA53AE"/>
    <w:rsid w:val="00DB0E86"/>
    <w:rsid w:val="00DB3125"/>
    <w:rsid w:val="00DB6C7A"/>
    <w:rsid w:val="00DD1129"/>
    <w:rsid w:val="00DE5FA1"/>
    <w:rsid w:val="00DF68EC"/>
    <w:rsid w:val="00E015BA"/>
    <w:rsid w:val="00E050A6"/>
    <w:rsid w:val="00E05F59"/>
    <w:rsid w:val="00E07F61"/>
    <w:rsid w:val="00E114F7"/>
    <w:rsid w:val="00E17413"/>
    <w:rsid w:val="00E20B7B"/>
    <w:rsid w:val="00E238B8"/>
    <w:rsid w:val="00E25BDC"/>
    <w:rsid w:val="00E34ED7"/>
    <w:rsid w:val="00E35D0C"/>
    <w:rsid w:val="00E36CD5"/>
    <w:rsid w:val="00E44518"/>
    <w:rsid w:val="00E467F6"/>
    <w:rsid w:val="00E513A8"/>
    <w:rsid w:val="00E55059"/>
    <w:rsid w:val="00E6099E"/>
    <w:rsid w:val="00E71B03"/>
    <w:rsid w:val="00E74E89"/>
    <w:rsid w:val="00E7751D"/>
    <w:rsid w:val="00E85225"/>
    <w:rsid w:val="00E86027"/>
    <w:rsid w:val="00E879B9"/>
    <w:rsid w:val="00E95648"/>
    <w:rsid w:val="00EB00A3"/>
    <w:rsid w:val="00EC25A8"/>
    <w:rsid w:val="00EC2986"/>
    <w:rsid w:val="00ED1756"/>
    <w:rsid w:val="00ED2232"/>
    <w:rsid w:val="00ED598D"/>
    <w:rsid w:val="00ED7599"/>
    <w:rsid w:val="00EE32CC"/>
    <w:rsid w:val="00EE4BD2"/>
    <w:rsid w:val="00EF4FD8"/>
    <w:rsid w:val="00EF5BDF"/>
    <w:rsid w:val="00F00D35"/>
    <w:rsid w:val="00F01369"/>
    <w:rsid w:val="00F1348E"/>
    <w:rsid w:val="00F14D18"/>
    <w:rsid w:val="00F2078B"/>
    <w:rsid w:val="00F22D63"/>
    <w:rsid w:val="00F336A7"/>
    <w:rsid w:val="00F34DA3"/>
    <w:rsid w:val="00F50184"/>
    <w:rsid w:val="00F50684"/>
    <w:rsid w:val="00F57663"/>
    <w:rsid w:val="00F605E8"/>
    <w:rsid w:val="00F60B3B"/>
    <w:rsid w:val="00F611A0"/>
    <w:rsid w:val="00F61DAF"/>
    <w:rsid w:val="00F6393F"/>
    <w:rsid w:val="00F67F74"/>
    <w:rsid w:val="00F70047"/>
    <w:rsid w:val="00F70CFA"/>
    <w:rsid w:val="00F74FCE"/>
    <w:rsid w:val="00F75C45"/>
    <w:rsid w:val="00F86820"/>
    <w:rsid w:val="00F86FB8"/>
    <w:rsid w:val="00F9063B"/>
    <w:rsid w:val="00F90959"/>
    <w:rsid w:val="00F97CA7"/>
    <w:rsid w:val="00FA1A7C"/>
    <w:rsid w:val="00FA299A"/>
    <w:rsid w:val="00FA32B3"/>
    <w:rsid w:val="00FA3510"/>
    <w:rsid w:val="00FA4319"/>
    <w:rsid w:val="00FA5C42"/>
    <w:rsid w:val="00FC1710"/>
    <w:rsid w:val="00FC3428"/>
    <w:rsid w:val="00FE4155"/>
    <w:rsid w:val="00FE4190"/>
    <w:rsid w:val="00FE6A3D"/>
    <w:rsid w:val="00FE713A"/>
    <w:rsid w:val="00FE7C6F"/>
    <w:rsid w:val="00FF19AC"/>
    <w:rsid w:val="00FF6302"/>
    <w:rsid w:val="00FF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8709E3"/>
  <w14:defaultImageDpi w14:val="300"/>
  <w15:docId w15:val="{9229B9B0-7A2C-4276-95E3-9315E86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26"/>
    <w:rPr>
      <w:rFonts w:ascii="Arial" w:eastAsia="Times" w:hAnsi="Arial"/>
      <w:sz w:val="24"/>
      <w:lang w:eastAsia="en-US"/>
    </w:rPr>
  </w:style>
  <w:style w:type="paragraph" w:styleId="Heading1">
    <w:name w:val="heading 1"/>
    <w:basedOn w:val="Normal"/>
    <w:next w:val="Normal"/>
    <w:link w:val="Heading1Char"/>
    <w:qFormat/>
    <w:rsid w:val="00273226"/>
    <w:pPr>
      <w:keepNext/>
      <w:jc w:val="center"/>
      <w:outlineLvl w:val="0"/>
    </w:pPr>
    <w:rPr>
      <w:b/>
    </w:rPr>
  </w:style>
  <w:style w:type="paragraph" w:styleId="Heading2">
    <w:name w:val="heading 2"/>
    <w:basedOn w:val="Normal"/>
    <w:next w:val="Normal"/>
    <w:link w:val="Heading2Char"/>
    <w:qFormat/>
    <w:rsid w:val="00273226"/>
    <w:pPr>
      <w:keepNext/>
      <w:outlineLvl w:val="1"/>
    </w:pPr>
    <w:rPr>
      <w:b/>
    </w:rPr>
  </w:style>
  <w:style w:type="paragraph" w:styleId="Heading3">
    <w:name w:val="heading 3"/>
    <w:basedOn w:val="Normal"/>
    <w:next w:val="Normal"/>
    <w:link w:val="Heading3Char"/>
    <w:qFormat/>
    <w:rsid w:val="00273226"/>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273226"/>
    <w:pPr>
      <w:keepNext/>
      <w:keepLines/>
      <w:spacing w:before="200"/>
      <w:outlineLvl w:val="5"/>
    </w:pPr>
    <w:rPr>
      <w:rFonts w:ascii="Calibri" w:eastAsia="MS Gothic" w:hAnsi="Calibri"/>
      <w:i/>
      <w:iCs/>
      <w:color w:val="243F60"/>
    </w:rPr>
  </w:style>
  <w:style w:type="paragraph" w:styleId="Heading8">
    <w:name w:val="heading 8"/>
    <w:next w:val="Normal"/>
    <w:link w:val="Heading8Char"/>
    <w:rsid w:val="00273226"/>
    <w:pPr>
      <w:pBdr>
        <w:top w:val="nil"/>
        <w:left w:val="nil"/>
        <w:bottom w:val="nil"/>
        <w:right w:val="nil"/>
        <w:between w:val="nil"/>
        <w:bar w:val="nil"/>
      </w:pBdr>
      <w:spacing w:before="240" w:after="60"/>
      <w:outlineLvl w:val="7"/>
    </w:pPr>
    <w:rPr>
      <w:rFonts w:ascii="Times New Roman" w:eastAsia="Times New Roman" w:hAnsi="Times New Roman"/>
      <w:i/>
      <w:iC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226"/>
    <w:rPr>
      <w:rFonts w:ascii="Arial" w:eastAsia="Times" w:hAnsi="Arial" w:cs="Times New Roman"/>
      <w:b/>
      <w:noProof/>
      <w:szCs w:val="20"/>
    </w:rPr>
  </w:style>
  <w:style w:type="character" w:customStyle="1" w:styleId="Heading2Char">
    <w:name w:val="Heading 2 Char"/>
    <w:link w:val="Heading2"/>
    <w:rsid w:val="00273226"/>
    <w:rPr>
      <w:rFonts w:ascii="Arial" w:eastAsia="Times" w:hAnsi="Arial" w:cs="Times New Roman"/>
      <w:b/>
      <w:noProof/>
      <w:szCs w:val="20"/>
    </w:rPr>
  </w:style>
  <w:style w:type="character" w:customStyle="1" w:styleId="Heading3Char">
    <w:name w:val="Heading 3 Char"/>
    <w:link w:val="Heading3"/>
    <w:rsid w:val="00273226"/>
    <w:rPr>
      <w:rFonts w:ascii="Times New Roman" w:eastAsia="Times New Roman" w:hAnsi="Times New Roman" w:cs="Times New Roman"/>
      <w:noProof/>
      <w:sz w:val="20"/>
      <w:szCs w:val="20"/>
    </w:rPr>
  </w:style>
  <w:style w:type="character" w:customStyle="1" w:styleId="Heading6Char">
    <w:name w:val="Heading 6 Char"/>
    <w:link w:val="Heading6"/>
    <w:uiPriority w:val="9"/>
    <w:semiHidden/>
    <w:rsid w:val="00273226"/>
    <w:rPr>
      <w:rFonts w:ascii="Calibri" w:eastAsia="MS Gothic" w:hAnsi="Calibri" w:cs="Times New Roman"/>
      <w:i/>
      <w:iCs/>
      <w:noProof/>
      <w:color w:val="243F60"/>
      <w:szCs w:val="20"/>
    </w:rPr>
  </w:style>
  <w:style w:type="character" w:customStyle="1" w:styleId="Heading8Char">
    <w:name w:val="Heading 8 Char"/>
    <w:link w:val="Heading8"/>
    <w:rsid w:val="00273226"/>
    <w:rPr>
      <w:rFonts w:ascii="Times New Roman" w:eastAsia="Times New Roman" w:hAnsi="Times New Roman" w:cs="Times New Roman"/>
      <w:i/>
      <w:iCs/>
      <w:color w:val="000000"/>
      <w:u w:color="000000"/>
      <w:bdr w:val="nil"/>
      <w:lang w:val="en-US"/>
    </w:rPr>
  </w:style>
  <w:style w:type="paragraph" w:styleId="Title">
    <w:name w:val="Title"/>
    <w:basedOn w:val="Normal"/>
    <w:next w:val="Subtitle"/>
    <w:link w:val="TitleChar"/>
    <w:qFormat/>
    <w:rsid w:val="00273226"/>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link w:val="Title"/>
    <w:rsid w:val="00273226"/>
    <w:rPr>
      <w:rFonts w:ascii="Times New Roman" w:eastAsia="Times New Roman" w:hAnsi="Times New Roman" w:cs="Times New Roman"/>
      <w:noProof/>
      <w:sz w:val="20"/>
      <w:szCs w:val="20"/>
    </w:rPr>
  </w:style>
  <w:style w:type="paragraph" w:styleId="NormalWeb">
    <w:name w:val="Normal (Web)"/>
    <w:uiPriority w:val="99"/>
    <w:rsid w:val="00273226"/>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lang w:val="en-US" w:eastAsia="en-US"/>
    </w:rPr>
  </w:style>
  <w:style w:type="character" w:styleId="Hyperlink">
    <w:name w:val="Hyperlink"/>
    <w:rsid w:val="00273226"/>
    <w:rPr>
      <w:u w:val="single"/>
    </w:rPr>
  </w:style>
  <w:style w:type="character" w:customStyle="1" w:styleId="apple-converted-space">
    <w:name w:val="apple-converted-space"/>
    <w:rsid w:val="00273226"/>
  </w:style>
  <w:style w:type="paragraph" w:styleId="NoSpacing">
    <w:name w:val="No Spacing"/>
    <w:link w:val="NoSpacingChar"/>
    <w:uiPriority w:val="1"/>
    <w:qFormat/>
    <w:rsid w:val="00273226"/>
    <w:rPr>
      <w:rFonts w:ascii="Calibri" w:eastAsia="Calibri" w:hAnsi="Calibri"/>
      <w:sz w:val="22"/>
      <w:szCs w:val="22"/>
      <w:lang w:eastAsia="en-US"/>
    </w:rPr>
  </w:style>
  <w:style w:type="character" w:customStyle="1" w:styleId="invisible">
    <w:name w:val="invisible"/>
    <w:rsid w:val="00273226"/>
  </w:style>
  <w:style w:type="character" w:customStyle="1" w:styleId="Normal1">
    <w:name w:val="Normal1"/>
    <w:basedOn w:val="DefaultParagraphFont"/>
    <w:rsid w:val="00273226"/>
  </w:style>
  <w:style w:type="paragraph" w:styleId="CommentText">
    <w:name w:val="annotation text"/>
    <w:basedOn w:val="Normal"/>
    <w:link w:val="CommentTextChar"/>
    <w:semiHidden/>
    <w:rsid w:val="00273226"/>
    <w:pPr>
      <w:widowControl w:val="0"/>
      <w:suppressAutoHyphens/>
      <w:overflowPunct w:val="0"/>
      <w:autoSpaceDE w:val="0"/>
      <w:textAlignment w:val="baseline"/>
    </w:pPr>
    <w:rPr>
      <w:rFonts w:ascii="Times New Roman" w:eastAsia="Times New Roman" w:hAnsi="Times New Roman"/>
      <w:sz w:val="20"/>
      <w:lang w:eastAsia="ar-SA"/>
    </w:rPr>
  </w:style>
  <w:style w:type="character" w:customStyle="1" w:styleId="CommentTextChar">
    <w:name w:val="Comment Text Char"/>
    <w:link w:val="CommentText"/>
    <w:semiHidden/>
    <w:rsid w:val="00273226"/>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273226"/>
    <w:pPr>
      <w:numPr>
        <w:ilvl w:val="1"/>
      </w:numPr>
    </w:pPr>
    <w:rPr>
      <w:rFonts w:ascii="Calibri" w:eastAsia="MS Gothic" w:hAnsi="Calibri"/>
      <w:i/>
      <w:iCs/>
      <w:color w:val="4F81BD"/>
      <w:spacing w:val="15"/>
      <w:szCs w:val="24"/>
    </w:rPr>
  </w:style>
  <w:style w:type="character" w:customStyle="1" w:styleId="SubtitleChar">
    <w:name w:val="Subtitle Char"/>
    <w:link w:val="Subtitle"/>
    <w:uiPriority w:val="11"/>
    <w:rsid w:val="00273226"/>
    <w:rPr>
      <w:rFonts w:ascii="Calibri" w:eastAsia="MS Gothic" w:hAnsi="Calibri" w:cs="Times New Roman"/>
      <w:i/>
      <w:iCs/>
      <w:noProof/>
      <w:color w:val="4F81BD"/>
      <w:spacing w:val="15"/>
    </w:rPr>
  </w:style>
  <w:style w:type="paragraph" w:styleId="ListParagraph">
    <w:name w:val="List Paragraph"/>
    <w:basedOn w:val="Normal"/>
    <w:uiPriority w:val="34"/>
    <w:qFormat/>
    <w:rsid w:val="00273226"/>
    <w:pPr>
      <w:ind w:left="720"/>
      <w:contextualSpacing/>
    </w:pPr>
  </w:style>
  <w:style w:type="paragraph" w:styleId="HTMLPreformatted">
    <w:name w:val="HTML Preformatted"/>
    <w:basedOn w:val="Normal"/>
    <w:link w:val="HTMLPreformattedChar"/>
    <w:uiPriority w:val="99"/>
    <w:semiHidden/>
    <w:unhideWhenUsed/>
    <w:rsid w:val="00062319"/>
    <w:rPr>
      <w:rFonts w:ascii="Consolas" w:hAnsi="Consolas"/>
      <w:sz w:val="20"/>
    </w:rPr>
  </w:style>
  <w:style w:type="character" w:customStyle="1" w:styleId="HTMLPreformattedChar">
    <w:name w:val="HTML Preformatted Char"/>
    <w:link w:val="HTMLPreformatted"/>
    <w:uiPriority w:val="99"/>
    <w:semiHidden/>
    <w:rsid w:val="00062319"/>
    <w:rPr>
      <w:rFonts w:ascii="Consolas" w:eastAsia="Times" w:hAnsi="Consolas" w:cs="Times New Roman"/>
      <w:noProof/>
      <w:sz w:val="20"/>
      <w:szCs w:val="20"/>
    </w:rPr>
  </w:style>
  <w:style w:type="paragraph" w:styleId="BalloonText">
    <w:name w:val="Balloon Text"/>
    <w:basedOn w:val="Normal"/>
    <w:link w:val="BalloonTextChar"/>
    <w:uiPriority w:val="99"/>
    <w:semiHidden/>
    <w:unhideWhenUsed/>
    <w:rsid w:val="003E07F3"/>
    <w:rPr>
      <w:rFonts w:ascii="Tahoma" w:hAnsi="Tahoma" w:cs="Tahoma"/>
      <w:sz w:val="16"/>
      <w:szCs w:val="16"/>
    </w:rPr>
  </w:style>
  <w:style w:type="character" w:customStyle="1" w:styleId="BalloonTextChar">
    <w:name w:val="Balloon Text Char"/>
    <w:link w:val="BalloonText"/>
    <w:uiPriority w:val="99"/>
    <w:semiHidden/>
    <w:rsid w:val="003E07F3"/>
    <w:rPr>
      <w:rFonts w:ascii="Tahoma" w:eastAsia="Times" w:hAnsi="Tahoma" w:cs="Tahoma"/>
      <w:noProof/>
      <w:sz w:val="16"/>
      <w:szCs w:val="16"/>
    </w:rPr>
  </w:style>
  <w:style w:type="character" w:customStyle="1" w:styleId="UnresolvedMention1">
    <w:name w:val="Unresolved Mention1"/>
    <w:uiPriority w:val="99"/>
    <w:semiHidden/>
    <w:unhideWhenUsed/>
    <w:rsid w:val="00362AB1"/>
    <w:rPr>
      <w:color w:val="808080"/>
      <w:shd w:val="clear" w:color="auto" w:fill="E6E6E6"/>
    </w:rPr>
  </w:style>
  <w:style w:type="paragraph" w:customStyle="1" w:styleId="story-bodyintroduction">
    <w:name w:val="story-body__introduction"/>
    <w:basedOn w:val="Normal"/>
    <w:rsid w:val="0008621F"/>
    <w:pPr>
      <w:spacing w:before="100" w:beforeAutospacing="1" w:after="100" w:afterAutospacing="1" w:line="276" w:lineRule="auto"/>
      <w:jc w:val="both"/>
    </w:pPr>
    <w:rPr>
      <w:rFonts w:ascii="Cambria" w:eastAsia="Cambria" w:hAnsi="Cambria"/>
      <w:sz w:val="20"/>
      <w:lang w:val="en-US"/>
    </w:rPr>
  </w:style>
  <w:style w:type="character" w:customStyle="1" w:styleId="NoSpacingChar">
    <w:name w:val="No Spacing Char"/>
    <w:link w:val="NoSpacing"/>
    <w:uiPriority w:val="1"/>
    <w:rsid w:val="0008621F"/>
    <w:rPr>
      <w:rFonts w:ascii="Calibri" w:eastAsia="Calibri" w:hAnsi="Calibri" w:cs="Times New Roman"/>
      <w:sz w:val="22"/>
      <w:szCs w:val="22"/>
    </w:rPr>
  </w:style>
  <w:style w:type="character" w:customStyle="1" w:styleId="UnresolvedMention2">
    <w:name w:val="Unresolved Mention2"/>
    <w:uiPriority w:val="99"/>
    <w:semiHidden/>
    <w:unhideWhenUsed/>
    <w:rsid w:val="00FE6A3D"/>
    <w:rPr>
      <w:color w:val="605E5C"/>
      <w:shd w:val="clear" w:color="auto" w:fill="E1DFDD"/>
    </w:rPr>
  </w:style>
  <w:style w:type="character" w:styleId="FollowedHyperlink">
    <w:name w:val="FollowedHyperlink"/>
    <w:uiPriority w:val="99"/>
    <w:semiHidden/>
    <w:unhideWhenUsed/>
    <w:rsid w:val="00984579"/>
    <w:rPr>
      <w:color w:val="800080"/>
      <w:u w:val="single"/>
    </w:rPr>
  </w:style>
  <w:style w:type="character" w:customStyle="1" w:styleId="yiv9295672108">
    <w:name w:val="yiv9295672108"/>
    <w:basedOn w:val="DefaultParagraphFont"/>
    <w:rsid w:val="00ED7599"/>
  </w:style>
  <w:style w:type="character" w:styleId="Strong">
    <w:name w:val="Strong"/>
    <w:uiPriority w:val="22"/>
    <w:qFormat/>
    <w:rsid w:val="00C23989"/>
    <w:rPr>
      <w:b/>
      <w:bCs/>
    </w:rPr>
  </w:style>
  <w:style w:type="character" w:styleId="UnresolvedMention">
    <w:name w:val="Unresolved Mention"/>
    <w:uiPriority w:val="99"/>
    <w:semiHidden/>
    <w:unhideWhenUsed/>
    <w:rsid w:val="00372AB7"/>
    <w:rPr>
      <w:color w:val="605E5C"/>
      <w:shd w:val="clear" w:color="auto" w:fill="E1DFDD"/>
    </w:rPr>
  </w:style>
  <w:style w:type="paragraph" w:styleId="Header">
    <w:name w:val="header"/>
    <w:basedOn w:val="Normal"/>
    <w:link w:val="HeaderChar"/>
    <w:uiPriority w:val="99"/>
    <w:unhideWhenUsed/>
    <w:rsid w:val="006D642E"/>
    <w:pPr>
      <w:tabs>
        <w:tab w:val="center" w:pos="4513"/>
        <w:tab w:val="right" w:pos="9026"/>
      </w:tabs>
    </w:pPr>
  </w:style>
  <w:style w:type="character" w:customStyle="1" w:styleId="HeaderChar">
    <w:name w:val="Header Char"/>
    <w:link w:val="Header"/>
    <w:uiPriority w:val="99"/>
    <w:rsid w:val="006D642E"/>
    <w:rPr>
      <w:rFonts w:ascii="Arial" w:eastAsia="Times" w:hAnsi="Arial" w:cs="Times New Roman"/>
      <w:noProof/>
      <w:szCs w:val="20"/>
    </w:rPr>
  </w:style>
  <w:style w:type="paragraph" w:styleId="Footer">
    <w:name w:val="footer"/>
    <w:basedOn w:val="Normal"/>
    <w:link w:val="FooterChar"/>
    <w:uiPriority w:val="99"/>
    <w:unhideWhenUsed/>
    <w:rsid w:val="006D642E"/>
    <w:pPr>
      <w:tabs>
        <w:tab w:val="center" w:pos="4513"/>
        <w:tab w:val="right" w:pos="9026"/>
      </w:tabs>
    </w:pPr>
  </w:style>
  <w:style w:type="character" w:customStyle="1" w:styleId="FooterChar">
    <w:name w:val="Footer Char"/>
    <w:link w:val="Footer"/>
    <w:uiPriority w:val="99"/>
    <w:rsid w:val="006D642E"/>
    <w:rPr>
      <w:rFonts w:ascii="Arial" w:eastAsia="Times" w:hAnsi="Arial" w:cs="Times New Roman"/>
      <w:noProof/>
      <w:szCs w:val="20"/>
    </w:rPr>
  </w:style>
  <w:style w:type="paragraph" w:styleId="PlainText">
    <w:name w:val="Plain Text"/>
    <w:basedOn w:val="Normal"/>
    <w:link w:val="PlainTextChar"/>
    <w:uiPriority w:val="99"/>
    <w:semiHidden/>
    <w:unhideWhenUsed/>
    <w:rsid w:val="00553C78"/>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553C78"/>
    <w:rPr>
      <w:rFonts w:ascii="Calibri" w:eastAsiaTheme="minorHAnsi" w:hAnsi="Calibri" w:cstheme="minorBidi"/>
      <w:kern w:val="2"/>
      <w:sz w:val="22"/>
      <w:szCs w:val="21"/>
      <w:lang w:eastAsia="en-US"/>
      <w14:ligatures w14:val="standardContextual"/>
    </w:rPr>
  </w:style>
  <w:style w:type="paragraph" w:customStyle="1" w:styleId="Default">
    <w:name w:val="Default"/>
    <w:rsid w:val="00A171A3"/>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3752">
      <w:bodyDiv w:val="1"/>
      <w:marLeft w:val="0"/>
      <w:marRight w:val="0"/>
      <w:marTop w:val="0"/>
      <w:marBottom w:val="0"/>
      <w:divBdr>
        <w:top w:val="none" w:sz="0" w:space="0" w:color="auto"/>
        <w:left w:val="none" w:sz="0" w:space="0" w:color="auto"/>
        <w:bottom w:val="none" w:sz="0" w:space="0" w:color="auto"/>
        <w:right w:val="none" w:sz="0" w:space="0" w:color="auto"/>
      </w:divBdr>
    </w:div>
    <w:div w:id="179247191">
      <w:bodyDiv w:val="1"/>
      <w:marLeft w:val="0"/>
      <w:marRight w:val="0"/>
      <w:marTop w:val="0"/>
      <w:marBottom w:val="0"/>
      <w:divBdr>
        <w:top w:val="none" w:sz="0" w:space="0" w:color="auto"/>
        <w:left w:val="none" w:sz="0" w:space="0" w:color="auto"/>
        <w:bottom w:val="none" w:sz="0" w:space="0" w:color="auto"/>
        <w:right w:val="none" w:sz="0" w:space="0" w:color="auto"/>
      </w:divBdr>
    </w:div>
    <w:div w:id="250699814">
      <w:bodyDiv w:val="1"/>
      <w:marLeft w:val="0"/>
      <w:marRight w:val="0"/>
      <w:marTop w:val="0"/>
      <w:marBottom w:val="0"/>
      <w:divBdr>
        <w:top w:val="none" w:sz="0" w:space="0" w:color="auto"/>
        <w:left w:val="none" w:sz="0" w:space="0" w:color="auto"/>
        <w:bottom w:val="none" w:sz="0" w:space="0" w:color="auto"/>
        <w:right w:val="none" w:sz="0" w:space="0" w:color="auto"/>
      </w:divBdr>
      <w:divsChild>
        <w:div w:id="1154221509">
          <w:marLeft w:val="0"/>
          <w:marRight w:val="0"/>
          <w:marTop w:val="0"/>
          <w:marBottom w:val="0"/>
          <w:divBdr>
            <w:top w:val="none" w:sz="0" w:space="0" w:color="auto"/>
            <w:left w:val="none" w:sz="0" w:space="0" w:color="auto"/>
            <w:bottom w:val="none" w:sz="0" w:space="0" w:color="auto"/>
            <w:right w:val="none" w:sz="0" w:space="0" w:color="auto"/>
          </w:divBdr>
        </w:div>
        <w:div w:id="1779369157">
          <w:marLeft w:val="0"/>
          <w:marRight w:val="0"/>
          <w:marTop w:val="0"/>
          <w:marBottom w:val="0"/>
          <w:divBdr>
            <w:top w:val="none" w:sz="0" w:space="0" w:color="auto"/>
            <w:left w:val="none" w:sz="0" w:space="0" w:color="auto"/>
            <w:bottom w:val="none" w:sz="0" w:space="0" w:color="auto"/>
            <w:right w:val="none" w:sz="0" w:space="0" w:color="auto"/>
          </w:divBdr>
        </w:div>
      </w:divsChild>
    </w:div>
    <w:div w:id="273755919">
      <w:bodyDiv w:val="1"/>
      <w:marLeft w:val="0"/>
      <w:marRight w:val="0"/>
      <w:marTop w:val="0"/>
      <w:marBottom w:val="0"/>
      <w:divBdr>
        <w:top w:val="none" w:sz="0" w:space="0" w:color="auto"/>
        <w:left w:val="none" w:sz="0" w:space="0" w:color="auto"/>
        <w:bottom w:val="none" w:sz="0" w:space="0" w:color="auto"/>
        <w:right w:val="none" w:sz="0" w:space="0" w:color="auto"/>
      </w:divBdr>
    </w:div>
    <w:div w:id="276525092">
      <w:bodyDiv w:val="1"/>
      <w:marLeft w:val="0"/>
      <w:marRight w:val="0"/>
      <w:marTop w:val="0"/>
      <w:marBottom w:val="0"/>
      <w:divBdr>
        <w:top w:val="none" w:sz="0" w:space="0" w:color="auto"/>
        <w:left w:val="none" w:sz="0" w:space="0" w:color="auto"/>
        <w:bottom w:val="none" w:sz="0" w:space="0" w:color="auto"/>
        <w:right w:val="none" w:sz="0" w:space="0" w:color="auto"/>
      </w:divBdr>
    </w:div>
    <w:div w:id="369182919">
      <w:bodyDiv w:val="1"/>
      <w:marLeft w:val="0"/>
      <w:marRight w:val="0"/>
      <w:marTop w:val="0"/>
      <w:marBottom w:val="0"/>
      <w:divBdr>
        <w:top w:val="none" w:sz="0" w:space="0" w:color="auto"/>
        <w:left w:val="none" w:sz="0" w:space="0" w:color="auto"/>
        <w:bottom w:val="none" w:sz="0" w:space="0" w:color="auto"/>
        <w:right w:val="none" w:sz="0" w:space="0" w:color="auto"/>
      </w:divBdr>
    </w:div>
    <w:div w:id="385420045">
      <w:bodyDiv w:val="1"/>
      <w:marLeft w:val="0"/>
      <w:marRight w:val="0"/>
      <w:marTop w:val="0"/>
      <w:marBottom w:val="0"/>
      <w:divBdr>
        <w:top w:val="none" w:sz="0" w:space="0" w:color="auto"/>
        <w:left w:val="none" w:sz="0" w:space="0" w:color="auto"/>
        <w:bottom w:val="none" w:sz="0" w:space="0" w:color="auto"/>
        <w:right w:val="none" w:sz="0" w:space="0" w:color="auto"/>
      </w:divBdr>
    </w:div>
    <w:div w:id="630357718">
      <w:bodyDiv w:val="1"/>
      <w:marLeft w:val="0"/>
      <w:marRight w:val="0"/>
      <w:marTop w:val="0"/>
      <w:marBottom w:val="0"/>
      <w:divBdr>
        <w:top w:val="none" w:sz="0" w:space="0" w:color="auto"/>
        <w:left w:val="none" w:sz="0" w:space="0" w:color="auto"/>
        <w:bottom w:val="none" w:sz="0" w:space="0" w:color="auto"/>
        <w:right w:val="none" w:sz="0" w:space="0" w:color="auto"/>
      </w:divBdr>
    </w:div>
    <w:div w:id="639505605">
      <w:bodyDiv w:val="1"/>
      <w:marLeft w:val="0"/>
      <w:marRight w:val="0"/>
      <w:marTop w:val="0"/>
      <w:marBottom w:val="0"/>
      <w:divBdr>
        <w:top w:val="none" w:sz="0" w:space="0" w:color="auto"/>
        <w:left w:val="none" w:sz="0" w:space="0" w:color="auto"/>
        <w:bottom w:val="none" w:sz="0" w:space="0" w:color="auto"/>
        <w:right w:val="none" w:sz="0" w:space="0" w:color="auto"/>
      </w:divBdr>
    </w:div>
    <w:div w:id="839395374">
      <w:bodyDiv w:val="1"/>
      <w:marLeft w:val="0"/>
      <w:marRight w:val="0"/>
      <w:marTop w:val="0"/>
      <w:marBottom w:val="0"/>
      <w:divBdr>
        <w:top w:val="none" w:sz="0" w:space="0" w:color="auto"/>
        <w:left w:val="none" w:sz="0" w:space="0" w:color="auto"/>
        <w:bottom w:val="none" w:sz="0" w:space="0" w:color="auto"/>
        <w:right w:val="none" w:sz="0" w:space="0" w:color="auto"/>
      </w:divBdr>
    </w:div>
    <w:div w:id="1044717704">
      <w:bodyDiv w:val="1"/>
      <w:marLeft w:val="0"/>
      <w:marRight w:val="0"/>
      <w:marTop w:val="0"/>
      <w:marBottom w:val="0"/>
      <w:divBdr>
        <w:top w:val="none" w:sz="0" w:space="0" w:color="auto"/>
        <w:left w:val="none" w:sz="0" w:space="0" w:color="auto"/>
        <w:bottom w:val="none" w:sz="0" w:space="0" w:color="auto"/>
        <w:right w:val="none" w:sz="0" w:space="0" w:color="auto"/>
      </w:divBdr>
    </w:div>
    <w:div w:id="1095785797">
      <w:bodyDiv w:val="1"/>
      <w:marLeft w:val="0"/>
      <w:marRight w:val="0"/>
      <w:marTop w:val="0"/>
      <w:marBottom w:val="0"/>
      <w:divBdr>
        <w:top w:val="none" w:sz="0" w:space="0" w:color="auto"/>
        <w:left w:val="none" w:sz="0" w:space="0" w:color="auto"/>
        <w:bottom w:val="none" w:sz="0" w:space="0" w:color="auto"/>
        <w:right w:val="none" w:sz="0" w:space="0" w:color="auto"/>
      </w:divBdr>
    </w:div>
    <w:div w:id="1296596060">
      <w:bodyDiv w:val="1"/>
      <w:marLeft w:val="0"/>
      <w:marRight w:val="0"/>
      <w:marTop w:val="0"/>
      <w:marBottom w:val="0"/>
      <w:divBdr>
        <w:top w:val="none" w:sz="0" w:space="0" w:color="auto"/>
        <w:left w:val="none" w:sz="0" w:space="0" w:color="auto"/>
        <w:bottom w:val="none" w:sz="0" w:space="0" w:color="auto"/>
        <w:right w:val="none" w:sz="0" w:space="0" w:color="auto"/>
      </w:divBdr>
    </w:div>
    <w:div w:id="1459956159">
      <w:bodyDiv w:val="1"/>
      <w:marLeft w:val="0"/>
      <w:marRight w:val="0"/>
      <w:marTop w:val="0"/>
      <w:marBottom w:val="0"/>
      <w:divBdr>
        <w:top w:val="none" w:sz="0" w:space="0" w:color="auto"/>
        <w:left w:val="none" w:sz="0" w:space="0" w:color="auto"/>
        <w:bottom w:val="none" w:sz="0" w:space="0" w:color="auto"/>
        <w:right w:val="none" w:sz="0" w:space="0" w:color="auto"/>
      </w:divBdr>
    </w:div>
    <w:div w:id="1494226118">
      <w:bodyDiv w:val="1"/>
      <w:marLeft w:val="0"/>
      <w:marRight w:val="0"/>
      <w:marTop w:val="0"/>
      <w:marBottom w:val="0"/>
      <w:divBdr>
        <w:top w:val="none" w:sz="0" w:space="0" w:color="auto"/>
        <w:left w:val="none" w:sz="0" w:space="0" w:color="auto"/>
        <w:bottom w:val="none" w:sz="0" w:space="0" w:color="auto"/>
        <w:right w:val="none" w:sz="0" w:space="0" w:color="auto"/>
      </w:divBdr>
    </w:div>
    <w:div w:id="1565069129">
      <w:bodyDiv w:val="1"/>
      <w:marLeft w:val="0"/>
      <w:marRight w:val="0"/>
      <w:marTop w:val="0"/>
      <w:marBottom w:val="0"/>
      <w:divBdr>
        <w:top w:val="none" w:sz="0" w:space="0" w:color="auto"/>
        <w:left w:val="none" w:sz="0" w:space="0" w:color="auto"/>
        <w:bottom w:val="none" w:sz="0" w:space="0" w:color="auto"/>
        <w:right w:val="none" w:sz="0" w:space="0" w:color="auto"/>
      </w:divBdr>
      <w:divsChild>
        <w:div w:id="225914262">
          <w:marLeft w:val="0"/>
          <w:marRight w:val="0"/>
          <w:marTop w:val="0"/>
          <w:marBottom w:val="0"/>
          <w:divBdr>
            <w:top w:val="none" w:sz="0" w:space="0" w:color="auto"/>
            <w:left w:val="none" w:sz="0" w:space="0" w:color="auto"/>
            <w:bottom w:val="none" w:sz="0" w:space="0" w:color="auto"/>
            <w:right w:val="none" w:sz="0" w:space="0" w:color="auto"/>
          </w:divBdr>
        </w:div>
        <w:div w:id="239364322">
          <w:marLeft w:val="0"/>
          <w:marRight w:val="0"/>
          <w:marTop w:val="0"/>
          <w:marBottom w:val="0"/>
          <w:divBdr>
            <w:top w:val="none" w:sz="0" w:space="0" w:color="auto"/>
            <w:left w:val="none" w:sz="0" w:space="0" w:color="auto"/>
            <w:bottom w:val="none" w:sz="0" w:space="0" w:color="auto"/>
            <w:right w:val="none" w:sz="0" w:space="0" w:color="auto"/>
          </w:divBdr>
        </w:div>
        <w:div w:id="1937054042">
          <w:marLeft w:val="0"/>
          <w:marRight w:val="0"/>
          <w:marTop w:val="0"/>
          <w:marBottom w:val="0"/>
          <w:divBdr>
            <w:top w:val="none" w:sz="0" w:space="0" w:color="auto"/>
            <w:left w:val="none" w:sz="0" w:space="0" w:color="auto"/>
            <w:bottom w:val="none" w:sz="0" w:space="0" w:color="auto"/>
            <w:right w:val="none" w:sz="0" w:space="0" w:color="auto"/>
          </w:divBdr>
        </w:div>
      </w:divsChild>
    </w:div>
    <w:div w:id="1571619461">
      <w:bodyDiv w:val="1"/>
      <w:marLeft w:val="0"/>
      <w:marRight w:val="0"/>
      <w:marTop w:val="0"/>
      <w:marBottom w:val="0"/>
      <w:divBdr>
        <w:top w:val="none" w:sz="0" w:space="0" w:color="auto"/>
        <w:left w:val="none" w:sz="0" w:space="0" w:color="auto"/>
        <w:bottom w:val="none" w:sz="0" w:space="0" w:color="auto"/>
        <w:right w:val="none" w:sz="0" w:space="0" w:color="auto"/>
      </w:divBdr>
    </w:div>
    <w:div w:id="1644890308">
      <w:bodyDiv w:val="1"/>
      <w:marLeft w:val="0"/>
      <w:marRight w:val="0"/>
      <w:marTop w:val="0"/>
      <w:marBottom w:val="0"/>
      <w:divBdr>
        <w:top w:val="none" w:sz="0" w:space="0" w:color="auto"/>
        <w:left w:val="none" w:sz="0" w:space="0" w:color="auto"/>
        <w:bottom w:val="none" w:sz="0" w:space="0" w:color="auto"/>
        <w:right w:val="none" w:sz="0" w:space="0" w:color="auto"/>
      </w:divBdr>
    </w:div>
    <w:div w:id="1784878076">
      <w:bodyDiv w:val="1"/>
      <w:marLeft w:val="0"/>
      <w:marRight w:val="0"/>
      <w:marTop w:val="0"/>
      <w:marBottom w:val="0"/>
      <w:divBdr>
        <w:top w:val="none" w:sz="0" w:space="0" w:color="auto"/>
        <w:left w:val="none" w:sz="0" w:space="0" w:color="auto"/>
        <w:bottom w:val="none" w:sz="0" w:space="0" w:color="auto"/>
        <w:right w:val="none" w:sz="0" w:space="0" w:color="auto"/>
      </w:divBdr>
    </w:div>
    <w:div w:id="1838765248">
      <w:bodyDiv w:val="1"/>
      <w:marLeft w:val="0"/>
      <w:marRight w:val="0"/>
      <w:marTop w:val="0"/>
      <w:marBottom w:val="0"/>
      <w:divBdr>
        <w:top w:val="none" w:sz="0" w:space="0" w:color="auto"/>
        <w:left w:val="none" w:sz="0" w:space="0" w:color="auto"/>
        <w:bottom w:val="none" w:sz="0" w:space="0" w:color="auto"/>
        <w:right w:val="none" w:sz="0" w:space="0" w:color="auto"/>
      </w:divBdr>
    </w:div>
    <w:div w:id="1855341109">
      <w:bodyDiv w:val="1"/>
      <w:marLeft w:val="0"/>
      <w:marRight w:val="0"/>
      <w:marTop w:val="0"/>
      <w:marBottom w:val="0"/>
      <w:divBdr>
        <w:top w:val="none" w:sz="0" w:space="0" w:color="auto"/>
        <w:left w:val="none" w:sz="0" w:space="0" w:color="auto"/>
        <w:bottom w:val="none" w:sz="0" w:space="0" w:color="auto"/>
        <w:right w:val="none" w:sz="0" w:space="0" w:color="auto"/>
      </w:divBdr>
    </w:div>
    <w:div w:id="1977298453">
      <w:bodyDiv w:val="1"/>
      <w:marLeft w:val="0"/>
      <w:marRight w:val="0"/>
      <w:marTop w:val="0"/>
      <w:marBottom w:val="0"/>
      <w:divBdr>
        <w:top w:val="none" w:sz="0" w:space="0" w:color="auto"/>
        <w:left w:val="none" w:sz="0" w:space="0" w:color="auto"/>
        <w:bottom w:val="none" w:sz="0" w:space="0" w:color="auto"/>
        <w:right w:val="none" w:sz="0" w:space="0" w:color="auto"/>
      </w:divBdr>
    </w:div>
    <w:div w:id="1994212443">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yepdv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nesty.org.uk/blackheath" TargetMode="External"/><Relationship Id="rId5" Type="http://schemas.openxmlformats.org/officeDocument/2006/relationships/footnotes" Target="footnotes.xml"/><Relationship Id="rId10" Type="http://schemas.openxmlformats.org/officeDocument/2006/relationships/hyperlink" Target="mailto:enquiries.aibg@gmail.com" TargetMode="External"/><Relationship Id="rId4" Type="http://schemas.openxmlformats.org/officeDocument/2006/relationships/webSettings" Target="webSettings.xml"/><Relationship Id="rId9" Type="http://schemas.openxmlformats.org/officeDocument/2006/relationships/hyperlink" Target="https://email.amnestyuk.org.uk/c/1aYaTBXLjzp4XdV39xfiqoLnCQq"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875</Words>
  <Characters>4990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Links>
    <vt:vector size="30" baseType="variant">
      <vt:variant>
        <vt:i4>7995409</vt:i4>
      </vt:variant>
      <vt:variant>
        <vt:i4>12</vt:i4>
      </vt:variant>
      <vt:variant>
        <vt:i4>0</vt:i4>
      </vt:variant>
      <vt:variant>
        <vt:i4>5</vt:i4>
      </vt:variant>
      <vt:variant>
        <vt:lpwstr>http://www.amnesty.org.uk/blackheath</vt:lpwstr>
      </vt:variant>
      <vt:variant>
        <vt:lpwstr>_blank</vt:lpwstr>
      </vt:variant>
      <vt:variant>
        <vt:i4>196719</vt:i4>
      </vt:variant>
      <vt:variant>
        <vt:i4>9</vt:i4>
      </vt:variant>
      <vt:variant>
        <vt:i4>0</vt:i4>
      </vt:variant>
      <vt:variant>
        <vt:i4>5</vt:i4>
      </vt:variant>
      <vt:variant>
        <vt:lpwstr>mailto:enquiries.aibg@gmail.com</vt:lpwstr>
      </vt:variant>
      <vt:variant>
        <vt:lpwstr/>
      </vt:variant>
      <vt:variant>
        <vt:i4>6029395</vt:i4>
      </vt:variant>
      <vt:variant>
        <vt:i4>6</vt:i4>
      </vt:variant>
      <vt:variant>
        <vt:i4>0</vt:i4>
      </vt:variant>
      <vt:variant>
        <vt:i4>5</vt:i4>
      </vt:variant>
      <vt:variant>
        <vt:lpwstr>https://www.amnesty.org.uk/human-rights-act-explained</vt:lpwstr>
      </vt:variant>
      <vt:variant>
        <vt:lpwstr/>
      </vt:variant>
      <vt:variant>
        <vt:i4>1114195</vt:i4>
      </vt:variant>
      <vt:variant>
        <vt:i4>3</vt:i4>
      </vt:variant>
      <vt:variant>
        <vt:i4>0</vt:i4>
      </vt:variant>
      <vt:variant>
        <vt:i4>5</vt:i4>
      </vt:variant>
      <vt:variant>
        <vt:lpwstr>https://www.amnesty.org.uk/press-releases/uk-home-office-set-make-asylum-system-far-worse</vt:lpwstr>
      </vt:variant>
      <vt:variant>
        <vt:lpwstr/>
      </vt:variant>
      <vt:variant>
        <vt:i4>5046329</vt:i4>
      </vt:variant>
      <vt:variant>
        <vt:i4>0</vt:i4>
      </vt:variant>
      <vt:variant>
        <vt:i4>0</vt:i4>
      </vt:variant>
      <vt:variant>
        <vt:i4>5</vt:i4>
      </vt:variant>
      <vt:variant>
        <vt:lpwstr>https://www.amnesty.org.uk/blogs/campaigns-blog/10-reasons-why-government-needs-drop-policing-bill?utm_source=twitter&amp;utm_medium=social&amp;utm_campaign=awareness_education&amp;utm_content=blog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Hillary</dc:creator>
  <cp:keywords/>
  <cp:lastModifiedBy>David Webbe-Wood</cp:lastModifiedBy>
  <cp:revision>2</cp:revision>
  <cp:lastPrinted>2023-05-21T14:29:00Z</cp:lastPrinted>
  <dcterms:created xsi:type="dcterms:W3CDTF">2023-05-21T14:43:00Z</dcterms:created>
  <dcterms:modified xsi:type="dcterms:W3CDTF">2023-05-21T14:43:00Z</dcterms:modified>
</cp:coreProperties>
</file>