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50059" w14:textId="1BEF87C8" w:rsidR="00C23918" w:rsidRPr="00DE2632" w:rsidRDefault="006F4ED4" w:rsidP="00C4171D">
      <w:pPr>
        <w:pStyle w:val="Bodytextstyle"/>
        <w:ind w:left="-851"/>
        <w:rPr>
          <w:rFonts w:ascii="Amnesty Trade Gothic" w:hAnsi="Amnesty Trade Gothic" w:cs="Arial"/>
          <w:sz w:val="22"/>
          <w:szCs w:val="22"/>
        </w:rPr>
      </w:pPr>
      <w:r w:rsidRPr="00DE2632">
        <w:rPr>
          <w:rFonts w:ascii="Amnesty Trade Gothic" w:hAnsi="Amnesty Trade Gothic"/>
          <w:noProof/>
          <w:sz w:val="22"/>
          <w:szCs w:val="22"/>
          <w:lang w:eastAsia="en-GB"/>
        </w:rPr>
        <mc:AlternateContent>
          <mc:Choice Requires="wps">
            <w:drawing>
              <wp:anchor distT="0" distB="0" distL="114300" distR="114300" simplePos="0" relativeHeight="251658240" behindDoc="0" locked="0" layoutInCell="1" allowOverlap="1" wp14:anchorId="04C1EFAC" wp14:editId="0EBAF269">
                <wp:simplePos x="0" y="0"/>
                <wp:positionH relativeFrom="page">
                  <wp:align>left</wp:align>
                </wp:positionH>
                <wp:positionV relativeFrom="paragraph">
                  <wp:posOffset>-275590</wp:posOffset>
                </wp:positionV>
                <wp:extent cx="7086600" cy="371475"/>
                <wp:effectExtent l="0" t="0" r="0" b="9525"/>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E7DAB" w14:textId="762A4EE8" w:rsidR="00DF533C" w:rsidRPr="00BA0B74" w:rsidRDefault="00342147" w:rsidP="00E5716D">
                            <w:pPr>
                              <w:pStyle w:val="Bodytextstyle"/>
                              <w:ind w:left="0"/>
                              <w:jc w:val="center"/>
                              <w:rPr>
                                <w:rFonts w:ascii="Arial Black" w:hAnsi="Arial Black"/>
                                <w:b/>
                                <w:sz w:val="22"/>
                                <w:szCs w:val="22"/>
                              </w:rPr>
                            </w:pPr>
                            <w:r>
                              <w:rPr>
                                <w:rFonts w:ascii="Arial Black" w:hAnsi="Arial Black"/>
                                <w:b/>
                                <w:sz w:val="22"/>
                                <w:szCs w:val="22"/>
                              </w:rPr>
                              <w:t>Deadly</w:t>
                            </w:r>
                            <w:r w:rsidR="00BF3247">
                              <w:rPr>
                                <w:rFonts w:ascii="Arial Black" w:hAnsi="Arial Black"/>
                                <w:b/>
                                <w:sz w:val="22"/>
                                <w:szCs w:val="22"/>
                              </w:rPr>
                              <w:t xml:space="preserve"> Repression </w:t>
                            </w:r>
                            <w:r w:rsidR="00BF3247" w:rsidRPr="00BF3247">
                              <w:rPr>
                                <w:rFonts w:ascii="Arial Black" w:hAnsi="Arial Black"/>
                                <w:b/>
                                <w:sz w:val="22"/>
                                <w:szCs w:val="22"/>
                              </w:rPr>
                              <w:t xml:space="preserve">of the </w:t>
                            </w:r>
                            <w:r w:rsidR="00A3005C">
                              <w:rPr>
                                <w:rFonts w:ascii="Arial Black" w:hAnsi="Arial Black"/>
                                <w:b/>
                                <w:sz w:val="22"/>
                                <w:szCs w:val="22"/>
                              </w:rPr>
                              <w:t>O</w:t>
                            </w:r>
                            <w:r w:rsidR="00BF3247" w:rsidRPr="00BF3247">
                              <w:rPr>
                                <w:rFonts w:ascii="Arial Black" w:hAnsi="Arial Black"/>
                                <w:b/>
                                <w:sz w:val="22"/>
                                <w:szCs w:val="22"/>
                              </w:rPr>
                              <w:t xml:space="preserve">ngoing </w:t>
                            </w:r>
                            <w:r w:rsidR="00A3005C">
                              <w:rPr>
                                <w:rFonts w:ascii="Arial Black" w:hAnsi="Arial Black"/>
                                <w:b/>
                                <w:sz w:val="22"/>
                                <w:szCs w:val="22"/>
                              </w:rPr>
                              <w:t>P</w:t>
                            </w:r>
                            <w:r w:rsidR="00BF3247" w:rsidRPr="00BF3247">
                              <w:rPr>
                                <w:rFonts w:ascii="Arial Black" w:hAnsi="Arial Black"/>
                                <w:b/>
                                <w:sz w:val="22"/>
                                <w:szCs w:val="22"/>
                              </w:rPr>
                              <w:t xml:space="preserve">opular </w:t>
                            </w:r>
                            <w:r w:rsidR="00A3005C">
                              <w:rPr>
                                <w:rFonts w:ascii="Arial Black" w:hAnsi="Arial Black"/>
                                <w:b/>
                                <w:sz w:val="22"/>
                                <w:szCs w:val="22"/>
                              </w:rPr>
                              <w:t>U</w:t>
                            </w:r>
                            <w:r w:rsidR="00BF3247" w:rsidRPr="00BF3247">
                              <w:rPr>
                                <w:rFonts w:ascii="Arial Black" w:hAnsi="Arial Black"/>
                                <w:b/>
                                <w:sz w:val="22"/>
                                <w:szCs w:val="22"/>
                              </w:rPr>
                              <w:t>prising in Iran</w:t>
                            </w:r>
                          </w:p>
                          <w:p w14:paraId="7147B4A7" w14:textId="77777777" w:rsidR="00B04BAF" w:rsidRPr="00BA0B74" w:rsidRDefault="00B04BAF" w:rsidP="006055A5">
                            <w:pPr>
                              <w:pStyle w:val="Bodytextstyle"/>
                              <w:ind w:left="0"/>
                              <w:rPr>
                                <w:rFonts w:ascii="Arial Black" w:hAnsi="Arial Black"/>
                                <w:b/>
                                <w:sz w:val="18"/>
                                <w:szCs w:val="18"/>
                              </w:rPr>
                            </w:pPr>
                          </w:p>
                          <w:p w14:paraId="66EA58F6" w14:textId="77777777" w:rsidR="0024368D" w:rsidRPr="00BA0B74" w:rsidRDefault="0024368D" w:rsidP="006055A5">
                            <w:pPr>
                              <w:pStyle w:val="Bodytextstyle"/>
                              <w:ind w:left="0"/>
                              <w:rPr>
                                <w:rFonts w:ascii="Arial Black" w:hAnsi="Arial Black"/>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1EFAC" id="_x0000_t202" coordsize="21600,21600" o:spt="202" path="m,l,21600r21600,l21600,xe">
                <v:stroke joinstyle="miter"/>
                <v:path gradientshapeok="t" o:connecttype="rect"/>
              </v:shapetype>
              <v:shape id="Text Box 21" o:spid="_x0000_s1026" type="#_x0000_t202" style="position:absolute;left:0;text-align:left;margin-left:0;margin-top:-21.7pt;width:558pt;height:29.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" stroked="f">
                <v:textbox inset="0,0,0,0">
                  <w:txbxContent>
                    <w:p w14:paraId="0E9E7DAB" w14:textId="762A4EE8" w:rsidR="00DF533C" w:rsidRPr="00BA0B74" w:rsidRDefault="00342147" w:rsidP="00E5716D">
                      <w:pPr>
                        <w:pStyle w:val="Bodytextstyle"/>
                        <w:ind w:left="0"/>
                        <w:jc w:val="center"/>
                        <w:rPr>
                          <w:rFonts w:ascii="Arial Black" w:hAnsi="Arial Black"/>
                          <w:b/>
                          <w:sz w:val="22"/>
                          <w:szCs w:val="22"/>
                        </w:rPr>
                      </w:pPr>
                      <w:r>
                        <w:rPr>
                          <w:rFonts w:ascii="Arial Black" w:hAnsi="Arial Black"/>
                          <w:b/>
                          <w:sz w:val="22"/>
                          <w:szCs w:val="22"/>
                        </w:rPr>
                        <w:t>Deadly</w:t>
                      </w:r>
                      <w:r w:rsidR="00BF3247">
                        <w:rPr>
                          <w:rFonts w:ascii="Arial Black" w:hAnsi="Arial Black"/>
                          <w:b/>
                          <w:sz w:val="22"/>
                          <w:szCs w:val="22"/>
                        </w:rPr>
                        <w:t xml:space="preserve"> Repression </w:t>
                      </w:r>
                      <w:r w:rsidR="00BF3247" w:rsidRPr="00BF3247">
                        <w:rPr>
                          <w:rFonts w:ascii="Arial Black" w:hAnsi="Arial Black"/>
                          <w:b/>
                          <w:sz w:val="22"/>
                          <w:szCs w:val="22"/>
                        </w:rPr>
                        <w:t xml:space="preserve">of the </w:t>
                      </w:r>
                      <w:r w:rsidR="00A3005C">
                        <w:rPr>
                          <w:rFonts w:ascii="Arial Black" w:hAnsi="Arial Black"/>
                          <w:b/>
                          <w:sz w:val="22"/>
                          <w:szCs w:val="22"/>
                        </w:rPr>
                        <w:t>O</w:t>
                      </w:r>
                      <w:r w:rsidR="00BF3247" w:rsidRPr="00BF3247">
                        <w:rPr>
                          <w:rFonts w:ascii="Arial Black" w:hAnsi="Arial Black"/>
                          <w:b/>
                          <w:sz w:val="22"/>
                          <w:szCs w:val="22"/>
                        </w:rPr>
                        <w:t xml:space="preserve">ngoing </w:t>
                      </w:r>
                      <w:r w:rsidR="00A3005C">
                        <w:rPr>
                          <w:rFonts w:ascii="Arial Black" w:hAnsi="Arial Black"/>
                          <w:b/>
                          <w:sz w:val="22"/>
                          <w:szCs w:val="22"/>
                        </w:rPr>
                        <w:t>P</w:t>
                      </w:r>
                      <w:r w:rsidR="00BF3247" w:rsidRPr="00BF3247">
                        <w:rPr>
                          <w:rFonts w:ascii="Arial Black" w:hAnsi="Arial Black"/>
                          <w:b/>
                          <w:sz w:val="22"/>
                          <w:szCs w:val="22"/>
                        </w:rPr>
                        <w:t xml:space="preserve">opular </w:t>
                      </w:r>
                      <w:r w:rsidR="00A3005C">
                        <w:rPr>
                          <w:rFonts w:ascii="Arial Black" w:hAnsi="Arial Black"/>
                          <w:b/>
                          <w:sz w:val="22"/>
                          <w:szCs w:val="22"/>
                        </w:rPr>
                        <w:t>U</w:t>
                      </w:r>
                      <w:r w:rsidR="00BF3247" w:rsidRPr="00BF3247">
                        <w:rPr>
                          <w:rFonts w:ascii="Arial Black" w:hAnsi="Arial Black"/>
                          <w:b/>
                          <w:sz w:val="22"/>
                          <w:szCs w:val="22"/>
                        </w:rPr>
                        <w:t>prising in Iran</w:t>
                      </w:r>
                    </w:p>
                    <w:p w14:paraId="7147B4A7" w14:textId="77777777" w:rsidR="00B04BAF" w:rsidRPr="00BA0B74" w:rsidRDefault="00B04BAF" w:rsidP="006055A5">
                      <w:pPr>
                        <w:pStyle w:val="Bodytextstyle"/>
                        <w:ind w:left="0"/>
                        <w:rPr>
                          <w:rFonts w:ascii="Arial Black" w:hAnsi="Arial Black"/>
                          <w:b/>
                          <w:sz w:val="18"/>
                          <w:szCs w:val="18"/>
                        </w:rPr>
                      </w:pPr>
                    </w:p>
                    <w:p w14:paraId="66EA58F6" w14:textId="77777777" w:rsidR="0024368D" w:rsidRPr="00BA0B74" w:rsidRDefault="0024368D" w:rsidP="006055A5">
                      <w:pPr>
                        <w:pStyle w:val="Bodytextstyle"/>
                        <w:ind w:left="0"/>
                        <w:rPr>
                          <w:rFonts w:ascii="Arial Black" w:hAnsi="Arial Black"/>
                          <w:b/>
                        </w:rPr>
                      </w:pPr>
                    </w:p>
                  </w:txbxContent>
                </v:textbox>
                <w10:wrap anchorx="page"/>
              </v:shape>
            </w:pict>
          </mc:Fallback>
        </mc:AlternateContent>
      </w:r>
    </w:p>
    <w:p w14:paraId="1E8E964C" w14:textId="77777777" w:rsidR="00C23918" w:rsidRPr="00DE2632" w:rsidRDefault="00C23918" w:rsidP="00C4171D">
      <w:pPr>
        <w:pStyle w:val="Bodytextstyle"/>
        <w:ind w:left="0"/>
        <w:rPr>
          <w:rFonts w:ascii="Amnesty Trade Gothic" w:hAnsi="Amnesty Trade Gothic" w:cs="Arial"/>
          <w:b/>
        </w:rPr>
        <w:sectPr w:rsidR="00C23918" w:rsidRPr="00DE2632" w:rsidSect="00A34867">
          <w:footerReference w:type="default" r:id="rId11"/>
          <w:headerReference w:type="first" r:id="rId12"/>
          <w:footerReference w:type="first" r:id="rId13"/>
          <w:pgSz w:w="11900" w:h="16840"/>
          <w:pgMar w:top="3119" w:right="1559" w:bottom="2552" w:left="1531" w:header="0" w:footer="510" w:gutter="0"/>
          <w:cols w:space="708"/>
          <w:titlePg/>
          <w:docGrid w:linePitch="326"/>
        </w:sectPr>
      </w:pPr>
    </w:p>
    <w:p w14:paraId="398B5163" w14:textId="77777777" w:rsidR="0058296A" w:rsidRDefault="0058296A" w:rsidP="0058296A">
      <w:pPr>
        <w:pStyle w:val="NoSpacing"/>
        <w:rPr>
          <w:rFonts w:ascii="Amnesty Trade Gothic" w:hAnsi="Amnesty Trade Gothic"/>
          <w:b/>
          <w:bCs/>
        </w:rPr>
      </w:pPr>
      <w:bookmarkStart w:id="0" w:name="_Hlk97898239"/>
    </w:p>
    <w:p w14:paraId="0D1B1374" w14:textId="64A2184E" w:rsidR="0058296A" w:rsidRDefault="0058296A" w:rsidP="0058296A">
      <w:pPr>
        <w:pStyle w:val="NoSpacing"/>
        <w:rPr>
          <w:rFonts w:ascii="Amnesty Trade Gothic" w:hAnsi="Amnesty Trade Gothic"/>
          <w:b/>
          <w:bCs/>
        </w:rPr>
      </w:pPr>
      <w:r w:rsidRPr="008F580D">
        <w:rPr>
          <w:rFonts w:ascii="Amnesty Trade Gothic" w:hAnsi="Amnesty Trade Gothic"/>
          <w:b/>
          <w:bCs/>
        </w:rPr>
        <w:t>RECOMMENDATIONS TO THE UK GOVERNMENT</w:t>
      </w:r>
    </w:p>
    <w:p w14:paraId="08E4F27B" w14:textId="38834B93" w:rsidR="0058296A" w:rsidRPr="00C33821" w:rsidRDefault="0058296A" w:rsidP="0058296A">
      <w:pPr>
        <w:pStyle w:val="NoSpacing"/>
        <w:rPr>
          <w:rFonts w:ascii="Amnesty Trade Gothic" w:hAnsi="Amnesty Trade Gothic" w:cs="Arial"/>
          <w:color w:val="000000" w:themeColor="text1"/>
          <w:lang w:eastAsia="en-GB"/>
        </w:rPr>
      </w:pPr>
      <w:r w:rsidRPr="008F580D">
        <w:rPr>
          <w:rFonts w:ascii="Amnesty Trade Gothic" w:hAnsi="Amnesty Trade Gothic" w:cs="Arial"/>
          <w:color w:val="000000" w:themeColor="text1"/>
          <w:lang w:eastAsia="en-GB"/>
        </w:rPr>
        <w:t>Amnesty International is calling on the UK government to</w:t>
      </w:r>
      <w:r w:rsidR="00C33821">
        <w:rPr>
          <w:rFonts w:ascii="Amnesty Trade Gothic" w:hAnsi="Amnesty Trade Gothic" w:cs="Arial"/>
          <w:color w:val="000000" w:themeColor="text1"/>
          <w:lang w:eastAsia="en-GB"/>
        </w:rPr>
        <w:t xml:space="preserve"> help</w:t>
      </w:r>
      <w:r w:rsidR="00142555" w:rsidRPr="00142555">
        <w:rPr>
          <w:rFonts w:ascii="Amnesty Trade Gothic" w:hAnsi="Amnesty Trade Gothic" w:cs="Arial"/>
          <w:color w:val="000000" w:themeColor="text1"/>
          <w:lang w:val="en-US" w:eastAsia="en-GB"/>
        </w:rPr>
        <w:t xml:space="preserve"> end the crisis of systemic impunity</w:t>
      </w:r>
      <w:r w:rsidR="00C33821">
        <w:rPr>
          <w:rFonts w:ascii="Amnesty Trade Gothic" w:hAnsi="Amnesty Trade Gothic" w:cs="Arial"/>
          <w:color w:val="000000" w:themeColor="text1"/>
          <w:lang w:val="en-US" w:eastAsia="en-GB"/>
        </w:rPr>
        <w:t>,</w:t>
      </w:r>
      <w:r w:rsidR="00142555" w:rsidRPr="00142555">
        <w:rPr>
          <w:rFonts w:ascii="Amnesty Trade Gothic" w:hAnsi="Amnesty Trade Gothic" w:cs="Arial"/>
          <w:color w:val="000000" w:themeColor="text1"/>
          <w:lang w:val="en-US" w:eastAsia="en-GB"/>
        </w:rPr>
        <w:t xml:space="preserve"> and show support for women and girls in Iran by</w:t>
      </w:r>
      <w:r w:rsidR="00142555">
        <w:rPr>
          <w:rFonts w:ascii="Amnesty Trade Gothic" w:hAnsi="Amnesty Trade Gothic" w:cs="Arial"/>
          <w:color w:val="000000" w:themeColor="text1"/>
          <w:lang w:val="en-US" w:eastAsia="en-GB"/>
        </w:rPr>
        <w:t>:</w:t>
      </w:r>
    </w:p>
    <w:p w14:paraId="5A5EC066" w14:textId="77777777" w:rsidR="00142555" w:rsidRPr="008F580D" w:rsidRDefault="00142555" w:rsidP="0058296A">
      <w:pPr>
        <w:pStyle w:val="NoSpacing"/>
        <w:rPr>
          <w:rFonts w:ascii="Amnesty Trade Gothic" w:hAnsi="Amnesty Trade Gothic" w:cs="Arial"/>
          <w:color w:val="000000" w:themeColor="text1"/>
          <w:lang w:eastAsia="en-GB"/>
        </w:rPr>
      </w:pPr>
    </w:p>
    <w:p w14:paraId="5F6C5AF2" w14:textId="21D04B51" w:rsidR="00C33821" w:rsidRPr="00C33821" w:rsidRDefault="00C33821" w:rsidP="00C33821">
      <w:pPr>
        <w:pStyle w:val="ListParagraph"/>
        <w:numPr>
          <w:ilvl w:val="0"/>
          <w:numId w:val="8"/>
        </w:numPr>
        <w:spacing w:after="0" w:line="240" w:lineRule="auto"/>
        <w:contextualSpacing w:val="0"/>
        <w:rPr>
          <w:rFonts w:ascii="Amnesty Trade Gothic" w:eastAsia="Times New Roman" w:hAnsi="Amnesty Trade Gothic"/>
        </w:rPr>
      </w:pPr>
      <w:r w:rsidRPr="00C33821">
        <w:rPr>
          <w:rFonts w:ascii="Amnesty Trade Gothic" w:eastAsia="Times New Roman" w:hAnsi="Amnesty Trade Gothic"/>
          <w:b/>
          <w:bCs/>
        </w:rPr>
        <w:t xml:space="preserve">Calling on Iranian authorities to (i) immediately quash all </w:t>
      </w:r>
      <w:r w:rsidR="00B06E57">
        <w:rPr>
          <w:rFonts w:ascii="Amnesty Trade Gothic" w:eastAsia="Times New Roman" w:hAnsi="Amnesty Trade Gothic"/>
          <w:b/>
          <w:bCs/>
        </w:rPr>
        <w:t xml:space="preserve">convictions and </w:t>
      </w:r>
      <w:r w:rsidRPr="00C33821">
        <w:rPr>
          <w:rFonts w:ascii="Amnesty Trade Gothic" w:eastAsia="Times New Roman" w:hAnsi="Amnesty Trade Gothic"/>
          <w:b/>
          <w:bCs/>
        </w:rPr>
        <w:t xml:space="preserve">death sentences against protesters, </w:t>
      </w:r>
      <w:r w:rsidR="00B06E57">
        <w:rPr>
          <w:rFonts w:ascii="Amnesty Trade Gothic" w:eastAsia="Times New Roman" w:hAnsi="Amnesty Trade Gothic"/>
          <w:b/>
          <w:bCs/>
        </w:rPr>
        <w:t xml:space="preserve">and refrain from seeking further death sentences </w:t>
      </w:r>
      <w:r w:rsidRPr="00C33821">
        <w:rPr>
          <w:rFonts w:ascii="Amnesty Trade Gothic" w:eastAsia="Times New Roman" w:hAnsi="Amnesty Trade Gothic"/>
          <w:b/>
          <w:bCs/>
        </w:rPr>
        <w:t xml:space="preserve">(ii) ensure that any of those charged with a recognizable criminal offence is tried in proceedings meeting </w:t>
      </w:r>
      <w:r w:rsidRPr="00B06E57">
        <w:rPr>
          <w:rFonts w:ascii="Amnesty Trade Gothic" w:eastAsia="Times New Roman" w:hAnsi="Amnesty Trade Gothic"/>
          <w:b/>
          <w:bCs/>
        </w:rPr>
        <w:t xml:space="preserve">international fair trial standards without recourse to the death penalty, (iii) </w:t>
      </w:r>
      <w:r w:rsidR="00B06E57" w:rsidRPr="00B06E57">
        <w:rPr>
          <w:rStyle w:val="markedcontent"/>
          <w:rFonts w:ascii="Amnesty Trade Gothic" w:hAnsi="Amnesty Trade Gothic" w:cstheme="minorHAnsi"/>
          <w:b/>
          <w:bCs/>
        </w:rPr>
        <w:t>release all those detained for exercising their rights</w:t>
      </w:r>
      <w:r w:rsidR="00B06E57" w:rsidRPr="00B06E57">
        <w:rPr>
          <w:rFonts w:ascii="Amnesty Trade Gothic" w:hAnsi="Amnesty Trade Gothic" w:cstheme="minorHAnsi"/>
          <w:b/>
          <w:bCs/>
        </w:rPr>
        <w:t xml:space="preserve"> </w:t>
      </w:r>
      <w:r w:rsidR="00B06E57" w:rsidRPr="00B06E57">
        <w:rPr>
          <w:rStyle w:val="markedcontent"/>
          <w:rFonts w:ascii="Amnesty Trade Gothic" w:hAnsi="Amnesty Trade Gothic" w:cstheme="minorHAnsi"/>
          <w:b/>
          <w:bCs/>
        </w:rPr>
        <w:t xml:space="preserve">to freedom of expression, </w:t>
      </w:r>
      <w:proofErr w:type="gramStart"/>
      <w:r w:rsidR="00B06E57" w:rsidRPr="00B06E57">
        <w:rPr>
          <w:rStyle w:val="markedcontent"/>
          <w:rFonts w:ascii="Amnesty Trade Gothic" w:hAnsi="Amnesty Trade Gothic" w:cstheme="minorHAnsi"/>
          <w:b/>
          <w:bCs/>
        </w:rPr>
        <w:t>association</w:t>
      </w:r>
      <w:proofErr w:type="gramEnd"/>
      <w:r w:rsidR="00B06E57" w:rsidRPr="00B06E57">
        <w:rPr>
          <w:rStyle w:val="markedcontent"/>
          <w:rFonts w:ascii="Amnesty Trade Gothic" w:hAnsi="Amnesty Trade Gothic" w:cstheme="minorHAnsi"/>
          <w:b/>
          <w:bCs/>
        </w:rPr>
        <w:t xml:space="preserve"> and peaceful assembly</w:t>
      </w:r>
      <w:r w:rsidR="00B06E57">
        <w:rPr>
          <w:rStyle w:val="markedcontent"/>
          <w:rFonts w:ascii="Amnesty Trade Gothic" w:hAnsi="Amnesty Trade Gothic" w:cstheme="minorHAnsi"/>
          <w:b/>
          <w:bCs/>
        </w:rPr>
        <w:t>.</w:t>
      </w:r>
      <w:r w:rsidR="00B06E57" w:rsidRPr="00C33821">
        <w:rPr>
          <w:rFonts w:ascii="Amnesty Trade Gothic" w:eastAsia="Times New Roman" w:hAnsi="Amnesty Trade Gothic"/>
        </w:rPr>
        <w:t xml:space="preserve"> </w:t>
      </w:r>
      <w:r w:rsidRPr="00C33821">
        <w:rPr>
          <w:rFonts w:ascii="Amnesty Trade Gothic" w:eastAsia="Times New Roman" w:hAnsi="Amnesty Trade Gothic"/>
        </w:rPr>
        <w:t>It should be recognised that Iranian authorities are resorting to the use of the death penalty against those detained for exercising their rights of freedom of expression, association and peaceful assembly as a tool of political repression and revenge against those standing up for human rights in Iran.</w:t>
      </w:r>
    </w:p>
    <w:p w14:paraId="56B8F667" w14:textId="77332816" w:rsidR="00C33821" w:rsidRDefault="0058296A" w:rsidP="00C33821">
      <w:pPr>
        <w:pStyle w:val="NoSpacing"/>
        <w:numPr>
          <w:ilvl w:val="0"/>
          <w:numId w:val="8"/>
        </w:numPr>
        <w:jc w:val="both"/>
        <w:rPr>
          <w:rFonts w:ascii="Amnesty Trade Gothic" w:hAnsi="Amnesty Trade Gothic"/>
        </w:rPr>
      </w:pPr>
      <w:r w:rsidRPr="004834C6">
        <w:rPr>
          <w:rFonts w:ascii="Amnesty Trade Gothic" w:hAnsi="Amnesty Trade Gothic"/>
          <w:b/>
          <w:bCs/>
        </w:rPr>
        <w:t>Ensur</w:t>
      </w:r>
      <w:r w:rsidR="00BC3D3E">
        <w:rPr>
          <w:rFonts w:ascii="Amnesty Trade Gothic" w:hAnsi="Amnesty Trade Gothic"/>
          <w:b/>
          <w:bCs/>
        </w:rPr>
        <w:t>ing</w:t>
      </w:r>
      <w:r w:rsidRPr="004834C6">
        <w:rPr>
          <w:rFonts w:ascii="Amnesty Trade Gothic" w:hAnsi="Amnesty Trade Gothic"/>
          <w:b/>
          <w:bCs/>
        </w:rPr>
        <w:t xml:space="preserve"> the swift operationalization of the recently established UN Fact-Finding Mission (FFM) to investigate human rights violations in Iran</w:t>
      </w:r>
      <w:r w:rsidRPr="004834C6">
        <w:rPr>
          <w:rFonts w:ascii="Amnesty Trade Gothic" w:hAnsi="Amnesty Trade Gothic"/>
        </w:rPr>
        <w:t xml:space="preserve"> related to the protests that began on 16 September 2022, especially with respect to wom</w:t>
      </w:r>
      <w:r w:rsidR="008C523A">
        <w:rPr>
          <w:rFonts w:ascii="Amnesty Trade Gothic" w:hAnsi="Amnesty Trade Gothic"/>
        </w:rPr>
        <w:t>e</w:t>
      </w:r>
      <w:r w:rsidRPr="004834C6">
        <w:rPr>
          <w:rFonts w:ascii="Amnesty Trade Gothic" w:hAnsi="Amnesty Trade Gothic"/>
        </w:rPr>
        <w:t xml:space="preserve">n and girls. The UK should ensure that its mandate is sufficiently resourced and urge the Iranian authorities to fully cooperate with the FFM and allow unhindered access to the country. The UK should also support FFM in its mandate to collect, consolidate and preserve crucial evidence for future prosecutions by sharing information and witness testimony from those persons who may be within their jurisdiction. </w:t>
      </w:r>
    </w:p>
    <w:p w14:paraId="1497319D" w14:textId="77777777" w:rsidR="00C33821" w:rsidRDefault="0058296A" w:rsidP="00C33821">
      <w:pPr>
        <w:pStyle w:val="NoSpacing"/>
        <w:numPr>
          <w:ilvl w:val="0"/>
          <w:numId w:val="8"/>
        </w:numPr>
        <w:jc w:val="both"/>
        <w:rPr>
          <w:rFonts w:ascii="Amnesty Trade Gothic" w:hAnsi="Amnesty Trade Gothic"/>
        </w:rPr>
      </w:pPr>
      <w:r w:rsidRPr="00C33821">
        <w:rPr>
          <w:rFonts w:ascii="Amnesty Trade Gothic" w:hAnsi="Amnesty Trade Gothic"/>
          <w:b/>
          <w:bCs/>
        </w:rPr>
        <w:t>Exercis</w:t>
      </w:r>
      <w:r w:rsidR="00BC3D3E" w:rsidRPr="00C33821">
        <w:rPr>
          <w:rFonts w:ascii="Amnesty Trade Gothic" w:hAnsi="Amnesty Trade Gothic"/>
          <w:b/>
          <w:bCs/>
        </w:rPr>
        <w:t>ing</w:t>
      </w:r>
      <w:r w:rsidRPr="00C33821">
        <w:rPr>
          <w:rFonts w:ascii="Amnesty Trade Gothic" w:hAnsi="Amnesty Trade Gothic"/>
          <w:b/>
          <w:bCs/>
        </w:rPr>
        <w:t xml:space="preserve"> extraterritorial jurisdiction, including universal jurisdiction, to conduct independent and effective investigations and prosecutions</w:t>
      </w:r>
      <w:r w:rsidRPr="00C33821">
        <w:rPr>
          <w:rFonts w:ascii="Amnesty Trade Gothic" w:hAnsi="Amnesty Trade Gothic"/>
        </w:rPr>
        <w:t xml:space="preserve"> whenever anyone reasonably suspected of criminal responsibility for crimes under international law or other serious human rights violations finds themselves within the jurisdiction of the UK. If there is sufficient admissible evidence, the relevant national authorities should issue arrest warrants and seek to prosecute all those suspected of criminal responsibility before national courts, in proceedings that meet international standards or extradite a suspect to a jurisdiction that will do so.  </w:t>
      </w:r>
    </w:p>
    <w:p w14:paraId="707EDC8D" w14:textId="77777777" w:rsidR="00C33821" w:rsidRDefault="0058296A" w:rsidP="00C33821">
      <w:pPr>
        <w:pStyle w:val="NoSpacing"/>
        <w:numPr>
          <w:ilvl w:val="0"/>
          <w:numId w:val="8"/>
        </w:numPr>
        <w:jc w:val="both"/>
        <w:rPr>
          <w:rFonts w:ascii="Amnesty Trade Gothic" w:hAnsi="Amnesty Trade Gothic"/>
        </w:rPr>
      </w:pPr>
      <w:r w:rsidRPr="00C33821">
        <w:rPr>
          <w:rFonts w:ascii="Amnesty Trade Gothic" w:hAnsi="Amnesty Trade Gothic"/>
          <w:b/>
          <w:bCs/>
        </w:rPr>
        <w:t>Undertak</w:t>
      </w:r>
      <w:r w:rsidR="00BC3D3E" w:rsidRPr="00C33821">
        <w:rPr>
          <w:rFonts w:ascii="Amnesty Trade Gothic" w:hAnsi="Amnesty Trade Gothic"/>
          <w:b/>
          <w:bCs/>
        </w:rPr>
        <w:t>ing</w:t>
      </w:r>
      <w:r w:rsidRPr="00C33821">
        <w:rPr>
          <w:rFonts w:ascii="Amnesty Trade Gothic" w:hAnsi="Amnesty Trade Gothic"/>
          <w:b/>
          <w:bCs/>
        </w:rPr>
        <w:t xml:space="preserve"> diplomatic initiatives to monitor trials, particularly before Revolutionary Courts. </w:t>
      </w:r>
      <w:r w:rsidRPr="00C33821">
        <w:rPr>
          <w:rFonts w:ascii="Amnesty Trade Gothic" w:hAnsi="Amnesty Trade Gothic"/>
        </w:rPr>
        <w:t>The UK</w:t>
      </w:r>
      <w:r w:rsidRPr="00C33821">
        <w:rPr>
          <w:rFonts w:ascii="Amnesty Trade Gothic" w:hAnsi="Amnesty Trade Gothic"/>
          <w:b/>
          <w:bCs/>
        </w:rPr>
        <w:t xml:space="preserve"> </w:t>
      </w:r>
      <w:r w:rsidRPr="00C33821">
        <w:rPr>
          <w:rFonts w:ascii="Amnesty Trade Gothic" w:hAnsi="Amnesty Trade Gothic"/>
        </w:rPr>
        <w:t xml:space="preserve">should urgently seek to ensure that high level observers are able to attend all </w:t>
      </w:r>
      <w:r w:rsidRPr="00C33821">
        <w:rPr>
          <w:rFonts w:ascii="Amnesty Trade Gothic" w:hAnsi="Amnesty Trade Gothic"/>
          <w:b/>
          <w:bCs/>
        </w:rPr>
        <w:t>ongoing trials where defendants are at risk of being sentenced to death</w:t>
      </w:r>
      <w:r w:rsidRPr="00C33821">
        <w:rPr>
          <w:rFonts w:ascii="Amnesty Trade Gothic" w:hAnsi="Amnesty Trade Gothic"/>
        </w:rPr>
        <w:t xml:space="preserve"> in connection with the protests as well as those of human rights defenders and other prisoners of conscience.</w:t>
      </w:r>
    </w:p>
    <w:p w14:paraId="39BA9E06" w14:textId="00B6664A" w:rsidR="0058296A" w:rsidRPr="00C33821" w:rsidRDefault="0058296A" w:rsidP="00C33821">
      <w:pPr>
        <w:pStyle w:val="NoSpacing"/>
        <w:numPr>
          <w:ilvl w:val="0"/>
          <w:numId w:val="8"/>
        </w:numPr>
        <w:jc w:val="both"/>
        <w:rPr>
          <w:rFonts w:ascii="Amnesty Trade Gothic" w:hAnsi="Amnesty Trade Gothic"/>
        </w:rPr>
      </w:pPr>
      <w:r w:rsidRPr="00C33821">
        <w:rPr>
          <w:rFonts w:ascii="Amnesty Trade Gothic" w:hAnsi="Amnesty Trade Gothic"/>
          <w:b/>
          <w:bCs/>
        </w:rPr>
        <w:t>Undertak</w:t>
      </w:r>
      <w:r w:rsidR="00BC3D3E" w:rsidRPr="00C33821">
        <w:rPr>
          <w:rFonts w:ascii="Amnesty Trade Gothic" w:hAnsi="Amnesty Trade Gothic"/>
          <w:b/>
          <w:bCs/>
        </w:rPr>
        <w:t>ing</w:t>
      </w:r>
      <w:r w:rsidRPr="00C33821">
        <w:rPr>
          <w:rFonts w:ascii="Amnesty Trade Gothic" w:hAnsi="Amnesty Trade Gothic"/>
          <w:b/>
          <w:bCs/>
        </w:rPr>
        <w:t xml:space="preserve"> diplomatic initiatives to visit prisons: </w:t>
      </w:r>
      <w:r w:rsidRPr="00C33821">
        <w:rPr>
          <w:rFonts w:ascii="Amnesty Trade Gothic" w:hAnsi="Amnesty Trade Gothic"/>
        </w:rPr>
        <w:t>The UK should seek to visit prisons where human rights defenders and others are being arbitrarily detained for peacefully exercising their human rights, including in relation to their participation in protests.</w:t>
      </w:r>
    </w:p>
    <w:p w14:paraId="474D24BF" w14:textId="77777777" w:rsidR="0058296A" w:rsidRPr="008F580D" w:rsidRDefault="0058296A" w:rsidP="0058296A">
      <w:pPr>
        <w:pStyle w:val="NoSpacing"/>
        <w:ind w:left="1440"/>
        <w:rPr>
          <w:rFonts w:ascii="Amnesty Trade Gothic" w:hAnsi="Amnesty Trade Gothic"/>
          <w:highlight w:val="yellow"/>
        </w:rPr>
      </w:pPr>
    </w:p>
    <w:p w14:paraId="7CD2DDEB" w14:textId="77777777" w:rsidR="00F749C9" w:rsidRDefault="00F749C9" w:rsidP="0058296A">
      <w:pPr>
        <w:pStyle w:val="NoSpacing"/>
        <w:rPr>
          <w:rFonts w:ascii="Amnesty Trade Gothic" w:eastAsiaTheme="minorEastAsia" w:hAnsi="Amnesty Trade Gothic" w:cs="Arial"/>
          <w:color w:val="000000" w:themeColor="text1"/>
          <w:lang w:eastAsia="en-GB"/>
        </w:rPr>
      </w:pPr>
    </w:p>
    <w:p w14:paraId="1CF6C5EF" w14:textId="04564648" w:rsidR="0058296A" w:rsidRPr="00F749C9" w:rsidRDefault="0058296A" w:rsidP="0058296A">
      <w:pPr>
        <w:pStyle w:val="NoSpacing"/>
        <w:rPr>
          <w:rStyle w:val="Hyperlink"/>
          <w:rFonts w:ascii="Amnesty Trade Gothic" w:hAnsi="Amnesty Trade Gothic"/>
          <w:color w:val="EE4790"/>
        </w:rPr>
      </w:pPr>
      <w:r w:rsidRPr="005A2BEE">
        <w:rPr>
          <w:rFonts w:ascii="Amnesty Trade Gothic" w:eastAsiaTheme="minorEastAsia" w:hAnsi="Amnesty Trade Gothic" w:cs="Arial"/>
          <w:color w:val="000000" w:themeColor="text1"/>
          <w:lang w:eastAsia="en-GB"/>
        </w:rPr>
        <w:lastRenderedPageBreak/>
        <w:t>For more updates on the human rights situation in Iran</w:t>
      </w:r>
      <w:r w:rsidRPr="00393148">
        <w:rPr>
          <w:rFonts w:ascii="Amnesty Trade Gothic" w:eastAsiaTheme="minorEastAsia" w:hAnsi="Amnesty Trade Gothic" w:cs="Arial"/>
          <w:b/>
          <w:bCs/>
          <w:color w:val="000000" w:themeColor="text1"/>
          <w:lang w:eastAsia="en-GB"/>
        </w:rPr>
        <w:t xml:space="preserve">: </w:t>
      </w:r>
      <w:r w:rsidR="00F749C9" w:rsidRPr="00F749C9">
        <w:rPr>
          <w:rFonts w:ascii="Amnesty Trade Gothic" w:eastAsia="Times New Roman" w:hAnsi="Amnesty Trade Gothic" w:cs="Arial"/>
          <w:b/>
          <w:bCs/>
          <w:color w:val="EE4790"/>
          <w:lang w:eastAsia="en-GB"/>
        </w:rPr>
        <w:fldChar w:fldCharType="begin"/>
      </w:r>
      <w:r w:rsidR="00F749C9" w:rsidRPr="00F749C9">
        <w:rPr>
          <w:rFonts w:ascii="Amnesty Trade Gothic" w:eastAsia="Times New Roman" w:hAnsi="Amnesty Trade Gothic" w:cs="Arial"/>
          <w:b/>
          <w:bCs/>
          <w:color w:val="EE4790"/>
          <w:lang w:eastAsia="en-GB"/>
        </w:rPr>
        <w:instrText xml:space="preserve"> HYPERLINK "https://www.amnesty.org/en/latest/?qlocation=2027" </w:instrText>
      </w:r>
      <w:r w:rsidR="00F749C9" w:rsidRPr="00F749C9">
        <w:rPr>
          <w:rFonts w:ascii="Amnesty Trade Gothic" w:eastAsia="Times New Roman" w:hAnsi="Amnesty Trade Gothic" w:cs="Arial"/>
          <w:b/>
          <w:bCs/>
          <w:color w:val="EE4790"/>
          <w:lang w:eastAsia="en-GB"/>
        </w:rPr>
      </w:r>
      <w:r w:rsidR="00F749C9" w:rsidRPr="00F749C9">
        <w:rPr>
          <w:rFonts w:ascii="Amnesty Trade Gothic" w:eastAsia="Times New Roman" w:hAnsi="Amnesty Trade Gothic" w:cs="Arial"/>
          <w:b/>
          <w:bCs/>
          <w:color w:val="EE4790"/>
          <w:lang w:eastAsia="en-GB"/>
        </w:rPr>
        <w:fldChar w:fldCharType="separate"/>
      </w:r>
      <w:r w:rsidRPr="00F749C9">
        <w:rPr>
          <w:rStyle w:val="Hyperlink"/>
          <w:rFonts w:ascii="Amnesty Trade Gothic" w:eastAsia="Times New Roman" w:hAnsi="Amnesty Trade Gothic" w:cs="Arial"/>
          <w:b/>
          <w:bCs/>
          <w:color w:val="EE4790"/>
          <w:lang w:eastAsia="en-GB"/>
        </w:rPr>
        <w:t>Latest - Amnesty International</w:t>
      </w:r>
    </w:p>
    <w:p w14:paraId="7790C44F" w14:textId="76EA317E" w:rsidR="00C33821" w:rsidRPr="00C33821" w:rsidRDefault="00F749C9" w:rsidP="00C33821">
      <w:pPr>
        <w:pStyle w:val="NoSpacing"/>
        <w:rPr>
          <w:rFonts w:ascii="Amnesty Trade Gothic" w:hAnsi="Amnesty Trade Gothic"/>
          <w:b/>
          <w:bCs/>
          <w:color w:val="EE4790"/>
        </w:rPr>
      </w:pPr>
      <w:r w:rsidRPr="00F749C9">
        <w:rPr>
          <w:rFonts w:ascii="Amnesty Trade Gothic" w:eastAsia="Times New Roman" w:hAnsi="Amnesty Trade Gothic" w:cs="Arial"/>
          <w:b/>
          <w:bCs/>
          <w:color w:val="EE4790"/>
          <w:lang w:eastAsia="en-GB"/>
        </w:rPr>
        <w:fldChar w:fldCharType="end"/>
      </w:r>
    </w:p>
    <w:p w14:paraId="439548B2" w14:textId="77777777" w:rsidR="00C33821" w:rsidRPr="00C33821" w:rsidRDefault="00C33821" w:rsidP="00C33821">
      <w:pPr>
        <w:pStyle w:val="NoSpacing"/>
        <w:ind w:left="-567"/>
        <w:jc w:val="both"/>
        <w:rPr>
          <w:rFonts w:ascii="Amnesty Trade Gothic" w:hAnsi="Amnesty Trade Gothic"/>
          <w:b/>
          <w:bCs/>
        </w:rPr>
      </w:pPr>
      <w:r w:rsidRPr="00C33821">
        <w:rPr>
          <w:rFonts w:ascii="Amnesty Trade Gothic" w:hAnsi="Amnesty Trade Gothic"/>
          <w:b/>
          <w:bCs/>
        </w:rPr>
        <w:t>OVERVIEW</w:t>
      </w:r>
    </w:p>
    <w:p w14:paraId="0A428718" w14:textId="1944E228" w:rsidR="00552C55" w:rsidRDefault="7B590623" w:rsidP="004014F3">
      <w:pPr>
        <w:pStyle w:val="NoSpacing"/>
        <w:ind w:left="-567"/>
        <w:jc w:val="both"/>
        <w:rPr>
          <w:rFonts w:ascii="Amnesty Trade Gothic" w:hAnsi="Amnesty Trade Gothic"/>
        </w:rPr>
      </w:pPr>
      <w:r w:rsidRPr="02EB6F9A">
        <w:rPr>
          <w:rFonts w:ascii="Amnesty Trade Gothic" w:hAnsi="Amnesty Trade Gothic"/>
        </w:rPr>
        <w:t>The Iranian authorities’ deadly repression of the ongoing popular uprising in Iran, which erupted after the </w:t>
      </w:r>
      <w:hyperlink r:id="rId14">
        <w:r w:rsidRPr="02EB6F9A">
          <w:rPr>
            <w:rStyle w:val="Hyperlink"/>
            <w:rFonts w:ascii="Amnesty Trade Gothic" w:hAnsi="Amnesty Trade Gothic"/>
            <w:b/>
            <w:bCs/>
            <w:color w:val="EE4790"/>
          </w:rPr>
          <w:t>death in custody</w:t>
        </w:r>
      </w:hyperlink>
      <w:r w:rsidRPr="02EB6F9A">
        <w:rPr>
          <w:rFonts w:ascii="Amnesty Trade Gothic" w:hAnsi="Amnesty Trade Gothic"/>
          <w:color w:val="EE4790"/>
        </w:rPr>
        <w:t> </w:t>
      </w:r>
      <w:r w:rsidRPr="02EB6F9A">
        <w:rPr>
          <w:rFonts w:ascii="Amnesty Trade Gothic" w:hAnsi="Amnesty Trade Gothic"/>
        </w:rPr>
        <w:t>of Mahsa (</w:t>
      </w:r>
      <w:proofErr w:type="spellStart"/>
      <w:r w:rsidRPr="02EB6F9A">
        <w:rPr>
          <w:rFonts w:ascii="Amnesty Trade Gothic" w:hAnsi="Amnesty Trade Gothic"/>
        </w:rPr>
        <w:t>Zhina</w:t>
      </w:r>
      <w:proofErr w:type="spellEnd"/>
      <w:r w:rsidRPr="02EB6F9A">
        <w:rPr>
          <w:rFonts w:ascii="Amnesty Trade Gothic" w:hAnsi="Amnesty Trade Gothic"/>
        </w:rPr>
        <w:t xml:space="preserve">) </w:t>
      </w:r>
      <w:proofErr w:type="spellStart"/>
      <w:r w:rsidRPr="02EB6F9A">
        <w:rPr>
          <w:rFonts w:ascii="Amnesty Trade Gothic" w:hAnsi="Amnesty Trade Gothic"/>
        </w:rPr>
        <w:t>Amini</w:t>
      </w:r>
      <w:proofErr w:type="spellEnd"/>
      <w:r w:rsidRPr="02EB6F9A">
        <w:rPr>
          <w:rFonts w:ascii="Amnesty Trade Gothic" w:hAnsi="Amnesty Trade Gothic"/>
        </w:rPr>
        <w:t xml:space="preserve"> on 16 September 2022, is the latest in </w:t>
      </w:r>
      <w:hyperlink r:id="rId15">
        <w:r w:rsidRPr="02EB6F9A">
          <w:rPr>
            <w:rStyle w:val="Hyperlink"/>
            <w:rFonts w:ascii="Amnesty Trade Gothic" w:hAnsi="Amnesty Trade Gothic"/>
            <w:b/>
            <w:bCs/>
            <w:color w:val="EE4790"/>
          </w:rPr>
          <w:t>the cycle of violent attacks</w:t>
        </w:r>
      </w:hyperlink>
      <w:r w:rsidRPr="02EB6F9A">
        <w:rPr>
          <w:rFonts w:ascii="Amnesty Trade Gothic" w:hAnsi="Amnesty Trade Gothic"/>
        </w:rPr>
        <w:t> </w:t>
      </w:r>
      <w:r w:rsidR="00E267AF">
        <w:rPr>
          <w:rFonts w:ascii="Amnesty Trade Gothic" w:hAnsi="Amnesty Trade Gothic"/>
        </w:rPr>
        <w:t>and</w:t>
      </w:r>
      <w:r w:rsidR="00645451">
        <w:rPr>
          <w:rFonts w:ascii="Amnesty Trade Gothic" w:hAnsi="Amnesty Trade Gothic"/>
        </w:rPr>
        <w:t xml:space="preserve"> </w:t>
      </w:r>
      <w:r w:rsidR="00E267AF">
        <w:rPr>
          <w:rFonts w:ascii="Amnesty Trade Gothic" w:hAnsi="Amnesty Trade Gothic"/>
        </w:rPr>
        <w:t xml:space="preserve">militarised response to protests as </w:t>
      </w:r>
      <w:r w:rsidRPr="02EB6F9A">
        <w:rPr>
          <w:rFonts w:ascii="Amnesty Trade Gothic" w:hAnsi="Amnesty Trade Gothic"/>
        </w:rPr>
        <w:t xml:space="preserve">waged by the authorities against people expressing their legitimate grievances </w:t>
      </w:r>
      <w:r w:rsidR="540264F4" w:rsidRPr="02EB6F9A">
        <w:rPr>
          <w:rFonts w:ascii="Amnesty Trade Gothic" w:hAnsi="Amnesty Trade Gothic"/>
        </w:rPr>
        <w:t>as early as</w:t>
      </w:r>
      <w:r w:rsidRPr="02EB6F9A">
        <w:rPr>
          <w:rFonts w:ascii="Amnesty Trade Gothic" w:hAnsi="Amnesty Trade Gothic"/>
        </w:rPr>
        <w:t xml:space="preserve"> December 2017</w:t>
      </w:r>
      <w:r w:rsidR="63C3D167" w:rsidRPr="02EB6F9A">
        <w:rPr>
          <w:rFonts w:ascii="Amnesty Trade Gothic" w:hAnsi="Amnesty Trade Gothic"/>
        </w:rPr>
        <w:t>.</w:t>
      </w:r>
      <w:r w:rsidR="748E7004" w:rsidRPr="02EB6F9A">
        <w:rPr>
          <w:rFonts w:ascii="Amnesty Trade Gothic" w:hAnsi="Amnesty Trade Gothic"/>
        </w:rPr>
        <w:t xml:space="preserve"> </w:t>
      </w:r>
    </w:p>
    <w:p w14:paraId="3E885DD9" w14:textId="77777777" w:rsidR="00552C55" w:rsidRDefault="00552C55" w:rsidP="004014F3">
      <w:pPr>
        <w:pStyle w:val="NoSpacing"/>
        <w:ind w:left="-567"/>
        <w:jc w:val="both"/>
        <w:rPr>
          <w:rFonts w:ascii="Amnesty Trade Gothic" w:hAnsi="Amnesty Trade Gothic"/>
        </w:rPr>
      </w:pPr>
    </w:p>
    <w:p w14:paraId="02D535D5" w14:textId="35454C2E" w:rsidR="00E051C6" w:rsidRDefault="007D53EE" w:rsidP="004014F3">
      <w:pPr>
        <w:pStyle w:val="NoSpacing"/>
        <w:ind w:left="-567"/>
        <w:jc w:val="both"/>
        <w:rPr>
          <w:rFonts w:ascii="Amnesty Trade Gothic" w:hAnsi="Amnesty Trade Gothic"/>
        </w:rPr>
      </w:pPr>
      <w:r w:rsidRPr="007D53EE">
        <w:rPr>
          <w:rFonts w:ascii="Amnesty Trade Gothic" w:hAnsi="Amnesty Trade Gothic"/>
        </w:rPr>
        <w:t>Amnesty International has consistently documented crimes under international law and other serious human rights violations committed by the Iranian authorities in the context of protests, including</w:t>
      </w:r>
      <w:r w:rsidR="00E051C6">
        <w:rPr>
          <w:rFonts w:ascii="Amnesty Trade Gothic" w:hAnsi="Amnesty Trade Gothic"/>
        </w:rPr>
        <w:t>:</w:t>
      </w:r>
    </w:p>
    <w:p w14:paraId="73AE94CB" w14:textId="2D217B0E" w:rsidR="00787B6E" w:rsidRDefault="00B02425" w:rsidP="00831146">
      <w:pPr>
        <w:pStyle w:val="NoSpacing"/>
        <w:numPr>
          <w:ilvl w:val="0"/>
          <w:numId w:val="2"/>
        </w:numPr>
        <w:ind w:left="0"/>
        <w:jc w:val="both"/>
        <w:rPr>
          <w:rFonts w:ascii="Amnesty Trade Gothic" w:hAnsi="Amnesty Trade Gothic"/>
        </w:rPr>
      </w:pPr>
      <w:hyperlink r:id="rId16" w:tgtFrame="_blank" w:history="1">
        <w:r w:rsidR="007D53EE" w:rsidRPr="00A56167">
          <w:rPr>
            <w:rStyle w:val="Hyperlink"/>
            <w:rFonts w:ascii="Amnesty Trade Gothic" w:hAnsi="Amnesty Trade Gothic"/>
            <w:b/>
            <w:bCs/>
            <w:color w:val="EE4790"/>
          </w:rPr>
          <w:t>unlawful killings</w:t>
        </w:r>
      </w:hyperlink>
      <w:r w:rsidR="007D53EE" w:rsidRPr="007D53EE">
        <w:rPr>
          <w:rFonts w:ascii="Amnesty Trade Gothic" w:hAnsi="Amnesty Trade Gothic"/>
        </w:rPr>
        <w:t> following unwarranted use of lethal force, </w:t>
      </w:r>
    </w:p>
    <w:p w14:paraId="0CED8919" w14:textId="77777777" w:rsidR="00787B6E" w:rsidRPr="00A56167" w:rsidRDefault="00B02425" w:rsidP="00831146">
      <w:pPr>
        <w:pStyle w:val="NoSpacing"/>
        <w:numPr>
          <w:ilvl w:val="0"/>
          <w:numId w:val="2"/>
        </w:numPr>
        <w:ind w:left="0"/>
        <w:jc w:val="both"/>
        <w:rPr>
          <w:rFonts w:ascii="Amnesty Trade Gothic" w:hAnsi="Amnesty Trade Gothic"/>
          <w:color w:val="EE4790"/>
        </w:rPr>
      </w:pPr>
      <w:hyperlink r:id="rId17" w:tgtFrame="_blank" w:history="1">
        <w:r w:rsidR="007D53EE" w:rsidRPr="00A56167">
          <w:rPr>
            <w:rStyle w:val="Hyperlink"/>
            <w:rFonts w:ascii="Amnesty Trade Gothic" w:hAnsi="Amnesty Trade Gothic"/>
            <w:b/>
            <w:bCs/>
            <w:color w:val="EE4790"/>
          </w:rPr>
          <w:t>mass arbitrary arrests and detentions</w:t>
        </w:r>
      </w:hyperlink>
      <w:r w:rsidR="007D53EE" w:rsidRPr="00A56167">
        <w:rPr>
          <w:rFonts w:ascii="Amnesty Trade Gothic" w:hAnsi="Amnesty Trade Gothic"/>
          <w:color w:val="EE4790"/>
        </w:rPr>
        <w:t>, </w:t>
      </w:r>
    </w:p>
    <w:p w14:paraId="1C59DE60" w14:textId="77777777" w:rsidR="00787B6E" w:rsidRPr="00A56167" w:rsidRDefault="00B02425" w:rsidP="00831146">
      <w:pPr>
        <w:pStyle w:val="NoSpacing"/>
        <w:numPr>
          <w:ilvl w:val="0"/>
          <w:numId w:val="2"/>
        </w:numPr>
        <w:ind w:left="0"/>
        <w:jc w:val="both"/>
        <w:rPr>
          <w:rFonts w:ascii="Amnesty Trade Gothic" w:hAnsi="Amnesty Trade Gothic"/>
          <w:color w:val="EE4790"/>
        </w:rPr>
      </w:pPr>
      <w:hyperlink r:id="rId18" w:tgtFrame="_blank" w:history="1">
        <w:r w:rsidR="007D53EE" w:rsidRPr="00A56167">
          <w:rPr>
            <w:rStyle w:val="Hyperlink"/>
            <w:rFonts w:ascii="Amnesty Trade Gothic" w:hAnsi="Amnesty Trade Gothic"/>
            <w:b/>
            <w:bCs/>
            <w:color w:val="EE4790"/>
          </w:rPr>
          <w:t>enforced disappearances</w:t>
        </w:r>
      </w:hyperlink>
      <w:r w:rsidR="007D53EE" w:rsidRPr="00A56167">
        <w:rPr>
          <w:rFonts w:ascii="Amnesty Trade Gothic" w:hAnsi="Amnesty Trade Gothic"/>
          <w:color w:val="EE4790"/>
        </w:rPr>
        <w:t>, </w:t>
      </w:r>
    </w:p>
    <w:p w14:paraId="0158465F" w14:textId="77777777" w:rsidR="00787B6E" w:rsidRDefault="00B02425" w:rsidP="00831146">
      <w:pPr>
        <w:pStyle w:val="NoSpacing"/>
        <w:numPr>
          <w:ilvl w:val="0"/>
          <w:numId w:val="2"/>
        </w:numPr>
        <w:ind w:left="0"/>
        <w:jc w:val="both"/>
        <w:rPr>
          <w:rFonts w:ascii="Amnesty Trade Gothic" w:hAnsi="Amnesty Trade Gothic"/>
        </w:rPr>
      </w:pPr>
      <w:hyperlink r:id="rId19" w:tgtFrame="_blank" w:history="1">
        <w:r w:rsidR="007D53EE" w:rsidRPr="00A56167">
          <w:rPr>
            <w:rStyle w:val="Hyperlink"/>
            <w:rFonts w:ascii="Amnesty Trade Gothic" w:hAnsi="Amnesty Trade Gothic"/>
            <w:b/>
            <w:bCs/>
            <w:color w:val="EE4790"/>
          </w:rPr>
          <w:t>torture and other ill-treatment</w:t>
        </w:r>
      </w:hyperlink>
      <w:r w:rsidR="007D53EE" w:rsidRPr="007D53EE">
        <w:rPr>
          <w:rFonts w:ascii="Amnesty Trade Gothic" w:hAnsi="Amnesty Trade Gothic"/>
        </w:rPr>
        <w:t xml:space="preserve">, </w:t>
      </w:r>
    </w:p>
    <w:p w14:paraId="3D0ECD17" w14:textId="1136E0BC" w:rsidR="00712B4C" w:rsidRDefault="007D53EE" w:rsidP="00831146">
      <w:pPr>
        <w:pStyle w:val="NoSpacing"/>
        <w:numPr>
          <w:ilvl w:val="0"/>
          <w:numId w:val="2"/>
        </w:numPr>
        <w:ind w:left="0"/>
        <w:jc w:val="both"/>
        <w:rPr>
          <w:rFonts w:ascii="Amnesty Trade Gothic" w:hAnsi="Amnesty Trade Gothic"/>
        </w:rPr>
      </w:pPr>
      <w:r w:rsidRPr="007D53EE">
        <w:rPr>
          <w:rFonts w:ascii="Amnesty Trade Gothic" w:hAnsi="Amnesty Trade Gothic"/>
        </w:rPr>
        <w:t>the sentencing of individuals to lengthy prison terms or </w:t>
      </w:r>
      <w:hyperlink r:id="rId20" w:tgtFrame="_blank" w:history="1">
        <w:r w:rsidRPr="0058296A">
          <w:rPr>
            <w:rStyle w:val="Hyperlink"/>
            <w:rFonts w:ascii="Amnesty Trade Gothic" w:hAnsi="Amnesty Trade Gothic"/>
            <w:b/>
            <w:bCs/>
            <w:color w:val="EE4790"/>
          </w:rPr>
          <w:t>death</w:t>
        </w:r>
      </w:hyperlink>
      <w:r w:rsidRPr="00A56167">
        <w:rPr>
          <w:rFonts w:ascii="Amnesty Trade Gothic" w:hAnsi="Amnesty Trade Gothic"/>
          <w:color w:val="EE4790"/>
        </w:rPr>
        <w:t> </w:t>
      </w:r>
      <w:r w:rsidRPr="007D53EE">
        <w:rPr>
          <w:rFonts w:ascii="Amnesty Trade Gothic" w:hAnsi="Amnesty Trade Gothic"/>
        </w:rPr>
        <w:t>following grossly unfair trials</w:t>
      </w:r>
    </w:p>
    <w:p w14:paraId="3E3B40B4" w14:textId="77777777" w:rsidR="001270DC" w:rsidRDefault="001270DC" w:rsidP="004014F3">
      <w:pPr>
        <w:pStyle w:val="NoSpacing"/>
        <w:ind w:left="-567"/>
        <w:jc w:val="both"/>
        <w:rPr>
          <w:rFonts w:ascii="Amnesty Trade Gothic" w:hAnsi="Amnesty Trade Gothic"/>
        </w:rPr>
      </w:pPr>
    </w:p>
    <w:p w14:paraId="631959C8" w14:textId="23BB9B26" w:rsidR="001270DC" w:rsidRDefault="001270DC" w:rsidP="00645451">
      <w:pPr>
        <w:pStyle w:val="NoSpacing"/>
        <w:ind w:left="-567"/>
        <w:jc w:val="both"/>
        <w:rPr>
          <w:rFonts w:ascii="Amnesty Trade Gothic" w:hAnsi="Amnesty Trade Gothic"/>
        </w:rPr>
      </w:pPr>
      <w:r>
        <w:rPr>
          <w:rFonts w:ascii="Amnesty Trade Gothic" w:hAnsi="Amnesty Trade Gothic"/>
        </w:rPr>
        <w:t>Whilst the l</w:t>
      </w:r>
      <w:r w:rsidRPr="000373B0">
        <w:rPr>
          <w:rFonts w:ascii="Amnesty Trade Gothic" w:hAnsi="Amnesty Trade Gothic"/>
        </w:rPr>
        <w:t xml:space="preserve">andmark UN fact-finding mission marks </w:t>
      </w:r>
      <w:r>
        <w:rPr>
          <w:rFonts w:ascii="Amnesty Trade Gothic" w:hAnsi="Amnesty Trade Gothic"/>
        </w:rPr>
        <w:t xml:space="preserve">a </w:t>
      </w:r>
      <w:r w:rsidRPr="000373B0">
        <w:rPr>
          <w:rFonts w:ascii="Amnesty Trade Gothic" w:hAnsi="Amnesty Trade Gothic"/>
        </w:rPr>
        <w:t>long-awaited turning point in tackling</w:t>
      </w:r>
      <w:r>
        <w:rPr>
          <w:rFonts w:ascii="Amnesty Trade Gothic" w:hAnsi="Amnesty Trade Gothic"/>
        </w:rPr>
        <w:t xml:space="preserve"> </w:t>
      </w:r>
      <w:r w:rsidRPr="000373B0">
        <w:rPr>
          <w:rFonts w:ascii="Amnesty Trade Gothic" w:hAnsi="Amnesty Trade Gothic"/>
        </w:rPr>
        <w:t>systematic impunity</w:t>
      </w:r>
      <w:r>
        <w:rPr>
          <w:rFonts w:ascii="Amnesty Trade Gothic" w:hAnsi="Amnesty Trade Gothic"/>
        </w:rPr>
        <w:t xml:space="preserve"> in Iran, s</w:t>
      </w:r>
      <w:r w:rsidRPr="001300FC">
        <w:rPr>
          <w:rFonts w:ascii="Amnesty Trade Gothic" w:hAnsi="Amnesty Trade Gothic"/>
        </w:rPr>
        <w:t>tates must now ensure that the mandate is made operational and sufficiently resourced without delay</w:t>
      </w:r>
      <w:r>
        <w:rPr>
          <w:rFonts w:ascii="Amnesty Trade Gothic" w:hAnsi="Amnesty Trade Gothic"/>
        </w:rPr>
        <w:t xml:space="preserve">. </w:t>
      </w:r>
    </w:p>
    <w:p w14:paraId="3D7B1229" w14:textId="77777777" w:rsidR="001270DC" w:rsidRPr="00C934FD" w:rsidRDefault="001270DC" w:rsidP="004014F3">
      <w:pPr>
        <w:pStyle w:val="NoSpacing"/>
        <w:ind w:left="-567"/>
        <w:jc w:val="both"/>
        <w:rPr>
          <w:rFonts w:ascii="Amnesty Trade Gothic" w:hAnsi="Amnesty Trade Gothic"/>
        </w:rPr>
      </w:pPr>
    </w:p>
    <w:p w14:paraId="7A0E2B57" w14:textId="77777777" w:rsidR="00645451" w:rsidRDefault="00EC6A75" w:rsidP="00645451">
      <w:pPr>
        <w:pStyle w:val="NoSpacing"/>
        <w:ind w:left="-567"/>
        <w:jc w:val="both"/>
        <w:rPr>
          <w:rFonts w:ascii="Amnesty Trade Gothic" w:hAnsi="Amnesty Trade Gothic"/>
          <w:b/>
          <w:bCs/>
        </w:rPr>
      </w:pPr>
      <w:r w:rsidRPr="7318E9EF">
        <w:rPr>
          <w:rFonts w:ascii="Amnesty Trade Gothic" w:hAnsi="Amnesty Trade Gothic"/>
          <w:b/>
          <w:bCs/>
        </w:rPr>
        <w:t>DEATH PENALTY</w:t>
      </w:r>
    </w:p>
    <w:p w14:paraId="309F4154" w14:textId="77777777" w:rsidR="00645451" w:rsidRDefault="00645451" w:rsidP="00645451">
      <w:pPr>
        <w:pStyle w:val="NoSpacing"/>
        <w:ind w:left="-567"/>
        <w:jc w:val="both"/>
        <w:rPr>
          <w:rFonts w:ascii="Amnesty Trade Gothic" w:hAnsi="Amnesty Trade Gothic"/>
          <w:b/>
          <w:bCs/>
        </w:rPr>
      </w:pPr>
    </w:p>
    <w:p w14:paraId="21309F3E" w14:textId="381D074D" w:rsidR="70A0596D" w:rsidRPr="00645451" w:rsidRDefault="1D9267D5" w:rsidP="00645451">
      <w:pPr>
        <w:pStyle w:val="NoSpacing"/>
        <w:ind w:left="-567"/>
        <w:jc w:val="both"/>
        <w:rPr>
          <w:rFonts w:ascii="Amnesty Trade Gothic" w:hAnsi="Amnesty Trade Gothic"/>
        </w:rPr>
      </w:pPr>
      <w:r w:rsidRPr="00B06E57">
        <w:rPr>
          <w:rFonts w:ascii="Amnesty Trade Gothic" w:eastAsia="Amnesty Trade Gothic" w:hAnsi="Amnesty Trade Gothic" w:cs="Amnesty Trade Gothic"/>
          <w:lang w:val="en-US"/>
        </w:rPr>
        <w:t xml:space="preserve">From publicly available materials and other sources, </w:t>
      </w:r>
      <w:r w:rsidR="00F745D5">
        <w:rPr>
          <w:rFonts w:ascii="Amnesty Trade Gothic" w:eastAsia="Amnesty Trade Gothic" w:hAnsi="Amnesty Trade Gothic" w:cs="Amnesty Trade Gothic"/>
          <w:lang w:val="en-US"/>
        </w:rPr>
        <w:t xml:space="preserve">Amnesty has identified </w:t>
      </w:r>
      <w:hyperlink r:id="rId21" w:history="1">
        <w:r w:rsidR="00F745D5" w:rsidRPr="00D060B0">
          <w:rPr>
            <w:rStyle w:val="Hyperlink"/>
            <w:rFonts w:ascii="Amnesty Trade Gothic" w:eastAsia="Amnesty Trade Gothic" w:hAnsi="Amnesty Trade Gothic" w:cs="Amnesty Trade Gothic"/>
            <w:lang w:val="en-US"/>
          </w:rPr>
          <w:t>13 individuals</w:t>
        </w:r>
      </w:hyperlink>
      <w:r w:rsidR="00F745D5">
        <w:rPr>
          <w:rFonts w:ascii="Amnesty Trade Gothic" w:eastAsia="Amnesty Trade Gothic" w:hAnsi="Amnesty Trade Gothic" w:cs="Amnesty Trade Gothic"/>
          <w:lang w:val="en-US"/>
        </w:rPr>
        <w:t xml:space="preserve"> </w:t>
      </w:r>
      <w:r w:rsidR="00B06E57" w:rsidRPr="00B06E57">
        <w:rPr>
          <w:rFonts w:ascii="Amnesty Trade Gothic" w:eastAsia="Amnesty Trade Gothic" w:hAnsi="Amnesty Trade Gothic" w:cs="Amnesty Trade Gothic"/>
          <w:lang w:val="en-US"/>
        </w:rPr>
        <w:t>grave</w:t>
      </w:r>
      <w:r w:rsidRPr="00B06E57">
        <w:rPr>
          <w:rFonts w:ascii="Amnesty Trade Gothic" w:eastAsia="Amnesty Trade Gothic" w:hAnsi="Amnesty Trade Gothic" w:cs="Amnesty Trade Gothic"/>
          <w:lang w:val="en-US"/>
        </w:rPr>
        <w:t xml:space="preserve"> risk of execution in connection with the protests</w:t>
      </w:r>
      <w:r w:rsidR="00B06E57">
        <w:rPr>
          <w:rFonts w:ascii="Amnesty Trade Gothic" w:eastAsia="Amnesty Trade Gothic" w:hAnsi="Amnesty Trade Gothic" w:cs="Amnesty Trade Gothic"/>
          <w:lang w:val="en-US"/>
        </w:rPr>
        <w:t xml:space="preserve">, </w:t>
      </w:r>
      <w:r w:rsidR="00B06E57" w:rsidRPr="00B06E57">
        <w:rPr>
          <w:rFonts w:ascii="Amnesty Trade Gothic" w:hAnsi="Amnesty Trade Gothic"/>
        </w:rPr>
        <w:t xml:space="preserve">including for acts not involving “intentional killing”, in violation of Iran’s obligations under international law. The authorities have violated their fair trial rights and subjected several to torture and other ill-treatment, including floggings, electric shocks, death threats, </w:t>
      </w:r>
      <w:proofErr w:type="gramStart"/>
      <w:r w:rsidR="00B06E57" w:rsidRPr="00B06E57">
        <w:rPr>
          <w:rFonts w:ascii="Amnesty Trade Gothic" w:hAnsi="Amnesty Trade Gothic"/>
        </w:rPr>
        <w:t>rape</w:t>
      </w:r>
      <w:proofErr w:type="gramEnd"/>
      <w:r w:rsidR="00B06E57" w:rsidRPr="00B06E57">
        <w:rPr>
          <w:rFonts w:ascii="Amnesty Trade Gothic" w:hAnsi="Amnesty Trade Gothic"/>
        </w:rPr>
        <w:t xml:space="preserve"> and other forms of sexual violence.</w:t>
      </w:r>
      <w:r w:rsidR="00B06E57">
        <w:rPr>
          <w:rFonts w:ascii="Amnesty Trade Gothic" w:hAnsi="Amnesty Trade Gothic"/>
        </w:rPr>
        <w:t xml:space="preserve"> </w:t>
      </w:r>
      <w:r w:rsidRPr="00B06E57">
        <w:rPr>
          <w:rFonts w:ascii="Amnesty Trade Gothic" w:eastAsia="Amnesty Trade Gothic" w:hAnsi="Amnesty Trade Gothic" w:cs="Amnesty Trade Gothic"/>
          <w:lang w:val="en-US"/>
        </w:rPr>
        <w:t xml:space="preserve">Amnesty International fears that many others </w:t>
      </w:r>
      <w:r w:rsidR="00B06E57">
        <w:rPr>
          <w:rFonts w:ascii="Amnesty Trade Gothic" w:eastAsia="Amnesty Trade Gothic" w:hAnsi="Amnesty Trade Gothic" w:cs="Amnesty Trade Gothic"/>
          <w:lang w:val="en-US"/>
        </w:rPr>
        <w:t xml:space="preserve">may </w:t>
      </w:r>
      <w:r w:rsidR="00B06E57" w:rsidRPr="00B06E57">
        <w:rPr>
          <w:rFonts w:ascii="Amnesty Trade Gothic" w:eastAsia="Amnesty Trade Gothic" w:hAnsi="Amnesty Trade Gothic" w:cs="Amnesty Trade Gothic"/>
          <w:lang w:val="en-US"/>
        </w:rPr>
        <w:t>remain at</w:t>
      </w:r>
      <w:r w:rsidRPr="00B06E57">
        <w:rPr>
          <w:rFonts w:ascii="Amnesty Trade Gothic" w:eastAsia="Amnesty Trade Gothic" w:hAnsi="Amnesty Trade Gothic" w:cs="Amnesty Trade Gothic"/>
          <w:lang w:val="en-US"/>
        </w:rPr>
        <w:t xml:space="preserve"> risk of facing the death penalty,</w:t>
      </w:r>
      <w:r w:rsidRPr="02EB6F9A">
        <w:rPr>
          <w:rFonts w:ascii="Amnesty Trade Gothic" w:eastAsia="Amnesty Trade Gothic" w:hAnsi="Amnesty Trade Gothic" w:cs="Amnesty Trade Gothic"/>
          <w:lang w:val="en-US"/>
        </w:rPr>
        <w:t xml:space="preserve"> given the thousands of people arrested and number of indictments issued by the authorities.</w:t>
      </w:r>
      <w:r w:rsidR="005E1932">
        <w:rPr>
          <w:rFonts w:ascii="Amnesty Trade Gothic" w:eastAsia="Amnesty Trade Gothic" w:hAnsi="Amnesty Trade Gothic" w:cs="Amnesty Trade Gothic"/>
          <w:lang w:val="en-US"/>
        </w:rPr>
        <w:t xml:space="preserve"> Based on our most recent records</w:t>
      </w:r>
      <w:r w:rsidR="00B06E57">
        <w:rPr>
          <w:rFonts w:ascii="Amnesty Trade Gothic" w:eastAsia="Amnesty Trade Gothic" w:hAnsi="Amnesty Trade Gothic" w:cs="Amnesty Trade Gothic"/>
          <w:lang w:val="en-US"/>
        </w:rPr>
        <w:t xml:space="preserve"> the names of these individuals are as </w:t>
      </w:r>
      <w:proofErr w:type="gramStart"/>
      <w:r w:rsidR="00B06E57">
        <w:rPr>
          <w:rFonts w:ascii="Amnesty Trade Gothic" w:eastAsia="Amnesty Trade Gothic" w:hAnsi="Amnesty Trade Gothic" w:cs="Amnesty Trade Gothic"/>
          <w:lang w:val="en-US"/>
        </w:rPr>
        <w:t>follows</w:t>
      </w:r>
      <w:r w:rsidR="005E1932">
        <w:rPr>
          <w:rFonts w:ascii="Amnesty Trade Gothic" w:eastAsia="Amnesty Trade Gothic" w:hAnsi="Amnesty Trade Gothic" w:cs="Amnesty Trade Gothic"/>
          <w:lang w:val="en-US"/>
        </w:rPr>
        <w:t>:</w:t>
      </w:r>
      <w:r w:rsidR="003942F9">
        <w:rPr>
          <w:rFonts w:ascii="Amnesty Trade Gothic" w:eastAsia="Amnesty Trade Gothic" w:hAnsi="Amnesty Trade Gothic" w:cs="Amnesty Trade Gothic"/>
          <w:lang w:val="en-US"/>
        </w:rPr>
        <w:t>-</w:t>
      </w:r>
      <w:proofErr w:type="gramEnd"/>
    </w:p>
    <w:p w14:paraId="4FC7AA60" w14:textId="7D61A211" w:rsidR="005A0A27" w:rsidRPr="005A0A27" w:rsidRDefault="00B06E57" w:rsidP="54291AE3">
      <w:pPr>
        <w:pStyle w:val="ListParagraph"/>
        <w:numPr>
          <w:ilvl w:val="0"/>
          <w:numId w:val="1"/>
        </w:numPr>
        <w:jc w:val="both"/>
        <w:rPr>
          <w:rStyle w:val="markedcontent"/>
          <w:rFonts w:ascii="Amnesty Trade Gothic" w:eastAsia="Amnesty Trade Gothic" w:hAnsi="Amnesty Trade Gothic" w:cs="Amnesty Trade Gothic"/>
          <w:lang w:val="en-US"/>
        </w:rPr>
      </w:pPr>
      <w:r w:rsidRPr="005A0A27">
        <w:rPr>
          <w:rStyle w:val="markedcontent"/>
          <w:rFonts w:ascii="Amnesty Trade Gothic" w:hAnsi="Amnesty Trade Gothic" w:cs="Arial"/>
          <w:b/>
          <w:bCs/>
        </w:rPr>
        <w:t xml:space="preserve">Javad </w:t>
      </w:r>
      <w:proofErr w:type="spellStart"/>
      <w:r w:rsidRPr="005A0A27">
        <w:rPr>
          <w:rStyle w:val="markedcontent"/>
          <w:rFonts w:ascii="Amnesty Trade Gothic" w:hAnsi="Amnesty Trade Gothic" w:cs="Arial"/>
          <w:b/>
          <w:bCs/>
        </w:rPr>
        <w:t>Rouhi</w:t>
      </w:r>
      <w:proofErr w:type="spellEnd"/>
      <w:r w:rsidRPr="005A0A27">
        <w:rPr>
          <w:rStyle w:val="markedcontent"/>
          <w:rFonts w:ascii="Amnesty Trade Gothic" w:hAnsi="Amnesty Trade Gothic" w:cs="Arial"/>
          <w:b/>
          <w:bCs/>
        </w:rPr>
        <w:t>, Ebrahim</w:t>
      </w:r>
      <w:r w:rsidRPr="005A0A27">
        <w:rPr>
          <w:rFonts w:ascii="Amnesty Trade Gothic" w:hAnsi="Amnesty Trade Gothic"/>
          <w:b/>
          <w:bCs/>
        </w:rPr>
        <w:t xml:space="preserve"> </w:t>
      </w:r>
      <w:proofErr w:type="spellStart"/>
      <w:r w:rsidRPr="005A0A27">
        <w:rPr>
          <w:rStyle w:val="markedcontent"/>
          <w:rFonts w:ascii="Amnesty Trade Gothic" w:hAnsi="Amnesty Trade Gothic" w:cs="Arial"/>
          <w:b/>
          <w:bCs/>
        </w:rPr>
        <w:t>Narouie</w:t>
      </w:r>
      <w:proofErr w:type="spellEnd"/>
      <w:r w:rsidRPr="005A0A27">
        <w:rPr>
          <w:rStyle w:val="markedcontent"/>
          <w:rFonts w:ascii="Amnesty Trade Gothic" w:hAnsi="Amnesty Trade Gothic" w:cs="Arial"/>
          <w:b/>
          <w:bCs/>
        </w:rPr>
        <w:t xml:space="preserve">, </w:t>
      </w:r>
      <w:proofErr w:type="spellStart"/>
      <w:r w:rsidRPr="005A0A27">
        <w:rPr>
          <w:rStyle w:val="markedcontent"/>
          <w:rFonts w:ascii="Amnesty Trade Gothic" w:hAnsi="Amnesty Trade Gothic" w:cs="Arial"/>
          <w:b/>
          <w:bCs/>
        </w:rPr>
        <w:t>Kambiz</w:t>
      </w:r>
      <w:proofErr w:type="spellEnd"/>
      <w:r w:rsidRPr="005A0A27">
        <w:rPr>
          <w:rStyle w:val="markedcontent"/>
          <w:rFonts w:ascii="Amnesty Trade Gothic" w:hAnsi="Amnesty Trade Gothic" w:cs="Arial"/>
          <w:b/>
          <w:bCs/>
        </w:rPr>
        <w:t xml:space="preserve"> </w:t>
      </w:r>
      <w:proofErr w:type="spellStart"/>
      <w:r w:rsidRPr="005A0A27">
        <w:rPr>
          <w:rStyle w:val="markedcontent"/>
          <w:rFonts w:ascii="Amnesty Trade Gothic" w:hAnsi="Amnesty Trade Gothic" w:cs="Arial"/>
          <w:b/>
          <w:bCs/>
        </w:rPr>
        <w:t>Kharout</w:t>
      </w:r>
      <w:proofErr w:type="spellEnd"/>
      <w:r w:rsidRPr="005A0A27">
        <w:rPr>
          <w:rStyle w:val="markedcontent"/>
          <w:rFonts w:ascii="Amnesty Trade Gothic" w:hAnsi="Amnesty Trade Gothic" w:cs="Arial"/>
          <w:b/>
          <w:bCs/>
        </w:rPr>
        <w:t xml:space="preserve">, Majid </w:t>
      </w:r>
      <w:proofErr w:type="spellStart"/>
      <w:r w:rsidRPr="005A0A27">
        <w:rPr>
          <w:rStyle w:val="markedcontent"/>
          <w:rFonts w:ascii="Amnesty Trade Gothic" w:hAnsi="Amnesty Trade Gothic" w:cs="Arial"/>
          <w:b/>
          <w:bCs/>
        </w:rPr>
        <w:t>Kazemi</w:t>
      </w:r>
      <w:proofErr w:type="spellEnd"/>
      <w:r w:rsidRPr="005A0A27">
        <w:rPr>
          <w:rStyle w:val="markedcontent"/>
          <w:rFonts w:ascii="Amnesty Trade Gothic" w:hAnsi="Amnesty Trade Gothic" w:cs="Arial"/>
          <w:b/>
          <w:bCs/>
        </w:rPr>
        <w:t xml:space="preserve">, Manouchehr </w:t>
      </w:r>
      <w:proofErr w:type="spellStart"/>
      <w:r w:rsidRPr="005A0A27">
        <w:rPr>
          <w:rStyle w:val="markedcontent"/>
          <w:rFonts w:ascii="Amnesty Trade Gothic" w:hAnsi="Amnesty Trade Gothic" w:cs="Arial"/>
          <w:b/>
          <w:bCs/>
        </w:rPr>
        <w:t>Mehman</w:t>
      </w:r>
      <w:proofErr w:type="spellEnd"/>
      <w:r w:rsidRPr="005A0A27">
        <w:rPr>
          <w:rStyle w:val="markedcontent"/>
          <w:rFonts w:ascii="Amnesty Trade Gothic" w:hAnsi="Amnesty Trade Gothic" w:cs="Arial"/>
          <w:b/>
          <w:bCs/>
        </w:rPr>
        <w:t xml:space="preserve"> </w:t>
      </w:r>
      <w:proofErr w:type="spellStart"/>
      <w:r w:rsidRPr="005A0A27">
        <w:rPr>
          <w:rStyle w:val="markedcontent"/>
          <w:rFonts w:ascii="Amnesty Trade Gothic" w:hAnsi="Amnesty Trade Gothic" w:cs="Arial"/>
          <w:b/>
          <w:bCs/>
        </w:rPr>
        <w:t>Navaz</w:t>
      </w:r>
      <w:proofErr w:type="spellEnd"/>
      <w:r w:rsidRPr="005A0A27">
        <w:rPr>
          <w:rStyle w:val="markedcontent"/>
          <w:rFonts w:ascii="Amnesty Trade Gothic" w:hAnsi="Amnesty Trade Gothic" w:cs="Arial"/>
          <w:b/>
          <w:bCs/>
        </w:rPr>
        <w:t xml:space="preserve">, Mansour </w:t>
      </w:r>
      <w:proofErr w:type="spellStart"/>
      <w:r w:rsidRPr="005A0A27">
        <w:rPr>
          <w:rStyle w:val="markedcontent"/>
          <w:rFonts w:ascii="Amnesty Trade Gothic" w:hAnsi="Amnesty Trade Gothic" w:cs="Arial"/>
          <w:b/>
          <w:bCs/>
        </w:rPr>
        <w:t>Dahmardeh</w:t>
      </w:r>
      <w:proofErr w:type="spellEnd"/>
      <w:r w:rsidRPr="005A0A27">
        <w:rPr>
          <w:rStyle w:val="markedcontent"/>
          <w:rFonts w:ascii="Amnesty Trade Gothic" w:hAnsi="Amnesty Trade Gothic" w:cs="Arial"/>
          <w:b/>
          <w:bCs/>
        </w:rPr>
        <w:t>, Mohammad</w:t>
      </w:r>
      <w:r w:rsidRPr="005A0A27">
        <w:rPr>
          <w:rFonts w:ascii="Amnesty Trade Gothic" w:hAnsi="Amnesty Trade Gothic"/>
          <w:b/>
          <w:bCs/>
        </w:rPr>
        <w:t xml:space="preserve"> </w:t>
      </w:r>
      <w:proofErr w:type="spellStart"/>
      <w:r w:rsidRPr="005A0A27">
        <w:rPr>
          <w:rStyle w:val="markedcontent"/>
          <w:rFonts w:ascii="Amnesty Trade Gothic" w:hAnsi="Amnesty Trade Gothic" w:cs="Arial"/>
          <w:b/>
          <w:bCs/>
        </w:rPr>
        <w:t>Boroughani</w:t>
      </w:r>
      <w:proofErr w:type="spellEnd"/>
      <w:r w:rsidRPr="005A0A27">
        <w:rPr>
          <w:rStyle w:val="markedcontent"/>
          <w:rFonts w:ascii="Amnesty Trade Gothic" w:hAnsi="Amnesty Trade Gothic" w:cs="Arial"/>
          <w:b/>
          <w:bCs/>
        </w:rPr>
        <w:t xml:space="preserve">, Mehdi Bahman, Mehdi </w:t>
      </w:r>
      <w:proofErr w:type="spellStart"/>
      <w:r w:rsidRPr="005A0A27">
        <w:rPr>
          <w:rStyle w:val="markedcontent"/>
          <w:rFonts w:ascii="Amnesty Trade Gothic" w:hAnsi="Amnesty Trade Gothic" w:cs="Arial"/>
          <w:b/>
          <w:bCs/>
        </w:rPr>
        <w:t>Mohammadifard</w:t>
      </w:r>
      <w:proofErr w:type="spellEnd"/>
      <w:r w:rsidRPr="005A0A27">
        <w:rPr>
          <w:rStyle w:val="markedcontent"/>
          <w:rFonts w:ascii="Amnesty Trade Gothic" w:hAnsi="Amnesty Trade Gothic" w:cs="Arial"/>
          <w:b/>
          <w:bCs/>
        </w:rPr>
        <w:t xml:space="preserve">, Mohammad </w:t>
      </w:r>
      <w:proofErr w:type="spellStart"/>
      <w:r w:rsidRPr="005A0A27">
        <w:rPr>
          <w:rStyle w:val="markedcontent"/>
          <w:rFonts w:ascii="Amnesty Trade Gothic" w:hAnsi="Amnesty Trade Gothic" w:cs="Arial"/>
          <w:b/>
          <w:bCs/>
        </w:rPr>
        <w:t>Ghobadlou</w:t>
      </w:r>
      <w:proofErr w:type="spellEnd"/>
      <w:r w:rsidRPr="005A0A27">
        <w:rPr>
          <w:rStyle w:val="markedcontent"/>
          <w:rFonts w:ascii="Amnesty Trade Gothic" w:hAnsi="Amnesty Trade Gothic" w:cs="Arial"/>
          <w:b/>
          <w:bCs/>
        </w:rPr>
        <w:t xml:space="preserve">, Saleh </w:t>
      </w:r>
      <w:proofErr w:type="spellStart"/>
      <w:r w:rsidRPr="005A0A27">
        <w:rPr>
          <w:rStyle w:val="markedcontent"/>
          <w:rFonts w:ascii="Amnesty Trade Gothic" w:hAnsi="Amnesty Trade Gothic" w:cs="Arial"/>
          <w:b/>
          <w:bCs/>
        </w:rPr>
        <w:t>Mirhashemi</w:t>
      </w:r>
      <w:proofErr w:type="spellEnd"/>
      <w:r w:rsidRPr="005A0A27">
        <w:rPr>
          <w:rStyle w:val="markedcontent"/>
          <w:rFonts w:ascii="Amnesty Trade Gothic" w:hAnsi="Amnesty Trade Gothic" w:cs="Arial"/>
          <w:b/>
          <w:bCs/>
        </w:rPr>
        <w:t>, Saeed</w:t>
      </w:r>
      <w:r w:rsidRPr="005A0A27">
        <w:rPr>
          <w:rFonts w:ascii="Amnesty Trade Gothic" w:hAnsi="Amnesty Trade Gothic"/>
          <w:b/>
          <w:bCs/>
        </w:rPr>
        <w:t xml:space="preserve"> </w:t>
      </w:r>
      <w:proofErr w:type="spellStart"/>
      <w:r w:rsidRPr="005A0A27">
        <w:rPr>
          <w:rStyle w:val="markedcontent"/>
          <w:rFonts w:ascii="Amnesty Trade Gothic" w:hAnsi="Amnesty Trade Gothic" w:cs="Arial"/>
          <w:b/>
          <w:bCs/>
        </w:rPr>
        <w:t>Yaghoubi</w:t>
      </w:r>
      <w:proofErr w:type="spellEnd"/>
      <w:r w:rsidRPr="005A0A27">
        <w:rPr>
          <w:rStyle w:val="markedcontent"/>
          <w:rFonts w:ascii="Amnesty Trade Gothic" w:hAnsi="Amnesty Trade Gothic" w:cs="Arial"/>
          <w:b/>
          <w:bCs/>
        </w:rPr>
        <w:t xml:space="preserve">, and </w:t>
      </w:r>
      <w:proofErr w:type="spellStart"/>
      <w:r w:rsidRPr="005A0A27">
        <w:rPr>
          <w:rStyle w:val="markedcontent"/>
          <w:rFonts w:ascii="Amnesty Trade Gothic" w:hAnsi="Amnesty Trade Gothic" w:cs="Arial"/>
          <w:b/>
          <w:bCs/>
        </w:rPr>
        <w:t>Shoeib</w:t>
      </w:r>
      <w:proofErr w:type="spellEnd"/>
      <w:r w:rsidRPr="005A0A27">
        <w:rPr>
          <w:rStyle w:val="markedcontent"/>
          <w:rFonts w:ascii="Amnesty Trade Gothic" w:hAnsi="Amnesty Trade Gothic" w:cs="Arial"/>
          <w:b/>
          <w:bCs/>
        </w:rPr>
        <w:t xml:space="preserve"> Mir </w:t>
      </w:r>
      <w:proofErr w:type="spellStart"/>
      <w:r w:rsidRPr="005A0A27">
        <w:rPr>
          <w:rStyle w:val="markedcontent"/>
          <w:rFonts w:ascii="Amnesty Trade Gothic" w:hAnsi="Amnesty Trade Gothic" w:cs="Arial"/>
          <w:b/>
          <w:bCs/>
        </w:rPr>
        <w:t>Baluchzehi</w:t>
      </w:r>
      <w:proofErr w:type="spellEnd"/>
      <w:r w:rsidRPr="005A0A27">
        <w:rPr>
          <w:rStyle w:val="markedcontent"/>
          <w:rFonts w:ascii="Amnesty Trade Gothic" w:hAnsi="Amnesty Trade Gothic" w:cs="Arial"/>
          <w:b/>
          <w:bCs/>
        </w:rPr>
        <w:t xml:space="preserve"> Rigi</w:t>
      </w:r>
    </w:p>
    <w:p w14:paraId="2B7E0BF0" w14:textId="77777777" w:rsidR="005A0A27" w:rsidRPr="005A0A27" w:rsidRDefault="00B06E57" w:rsidP="54291AE3">
      <w:pPr>
        <w:pStyle w:val="ListParagraph"/>
        <w:numPr>
          <w:ilvl w:val="0"/>
          <w:numId w:val="1"/>
        </w:numPr>
        <w:jc w:val="both"/>
        <w:rPr>
          <w:rStyle w:val="markedcontent"/>
          <w:rFonts w:ascii="Amnesty Trade Gothic" w:eastAsia="Amnesty Trade Gothic" w:hAnsi="Amnesty Trade Gothic" w:cs="Amnesty Trade Gothic"/>
          <w:lang w:val="en-US"/>
        </w:rPr>
      </w:pPr>
      <w:r w:rsidRPr="005A0A27">
        <w:rPr>
          <w:rStyle w:val="markedcontent"/>
          <w:rFonts w:ascii="Amnesty Trade Gothic" w:hAnsi="Amnesty Trade Gothic" w:cs="Arial"/>
        </w:rPr>
        <w:t xml:space="preserve">At least five others – </w:t>
      </w:r>
      <w:proofErr w:type="spellStart"/>
      <w:r w:rsidRPr="005A0A27">
        <w:rPr>
          <w:rStyle w:val="markedcontent"/>
          <w:rFonts w:ascii="Amnesty Trade Gothic" w:hAnsi="Amnesty Trade Gothic" w:cs="Arial"/>
          <w:b/>
          <w:bCs/>
        </w:rPr>
        <w:t>Sahand</w:t>
      </w:r>
      <w:proofErr w:type="spellEnd"/>
      <w:r w:rsidRPr="005A0A27">
        <w:rPr>
          <w:rStyle w:val="markedcontent"/>
          <w:rFonts w:ascii="Amnesty Trade Gothic" w:hAnsi="Amnesty Trade Gothic" w:cs="Arial"/>
          <w:b/>
          <w:bCs/>
        </w:rPr>
        <w:t xml:space="preserve"> </w:t>
      </w:r>
      <w:proofErr w:type="spellStart"/>
      <w:r w:rsidRPr="005A0A27">
        <w:rPr>
          <w:rStyle w:val="markedcontent"/>
          <w:rFonts w:ascii="Amnesty Trade Gothic" w:hAnsi="Amnesty Trade Gothic" w:cs="Arial"/>
          <w:b/>
          <w:bCs/>
        </w:rPr>
        <w:t>Nourmohammad</w:t>
      </w:r>
      <w:proofErr w:type="spellEnd"/>
      <w:r w:rsidRPr="005A0A27">
        <w:rPr>
          <w:rStyle w:val="markedcontent"/>
          <w:rFonts w:ascii="Amnesty Trade Gothic" w:hAnsi="Amnesty Trade Gothic" w:cs="Arial"/>
          <w:b/>
          <w:bCs/>
        </w:rPr>
        <w:t>-Zadeh; Hamid</w:t>
      </w:r>
      <w:r w:rsidRPr="005A0A27">
        <w:rPr>
          <w:rFonts w:ascii="Amnesty Trade Gothic" w:hAnsi="Amnesty Trade Gothic"/>
          <w:b/>
          <w:bCs/>
        </w:rPr>
        <w:t xml:space="preserve"> </w:t>
      </w:r>
      <w:proofErr w:type="spellStart"/>
      <w:r w:rsidRPr="005A0A27">
        <w:rPr>
          <w:rStyle w:val="markedcontent"/>
          <w:rFonts w:ascii="Amnesty Trade Gothic" w:hAnsi="Amnesty Trade Gothic" w:cs="Arial"/>
          <w:b/>
          <w:bCs/>
        </w:rPr>
        <w:t>Ghare-Hasanlou</w:t>
      </w:r>
      <w:proofErr w:type="spellEnd"/>
      <w:r w:rsidRPr="005A0A27">
        <w:rPr>
          <w:rStyle w:val="markedcontent"/>
          <w:rFonts w:ascii="Amnesty Trade Gothic" w:hAnsi="Amnesty Trade Gothic" w:cs="Arial"/>
          <w:b/>
          <w:bCs/>
        </w:rPr>
        <w:t xml:space="preserve">; Hossein Mohammadi; Reza Arya (Aria); and Mahan </w:t>
      </w:r>
      <w:proofErr w:type="spellStart"/>
      <w:r w:rsidRPr="005A0A27">
        <w:rPr>
          <w:rStyle w:val="markedcontent"/>
          <w:rFonts w:ascii="Amnesty Trade Gothic" w:hAnsi="Amnesty Trade Gothic" w:cs="Arial"/>
          <w:b/>
          <w:bCs/>
        </w:rPr>
        <w:t>Sadrat</w:t>
      </w:r>
      <w:proofErr w:type="spellEnd"/>
      <w:r w:rsidRPr="005A0A27">
        <w:rPr>
          <w:rStyle w:val="markedcontent"/>
          <w:rFonts w:ascii="Amnesty Trade Gothic" w:hAnsi="Amnesty Trade Gothic" w:cs="Arial"/>
          <w:b/>
          <w:bCs/>
        </w:rPr>
        <w:t xml:space="preserve"> (</w:t>
      </w:r>
      <w:proofErr w:type="spellStart"/>
      <w:r w:rsidRPr="005A0A27">
        <w:rPr>
          <w:rStyle w:val="markedcontent"/>
          <w:rFonts w:ascii="Amnesty Trade Gothic" w:hAnsi="Amnesty Trade Gothic" w:cs="Arial"/>
          <w:b/>
          <w:bCs/>
        </w:rPr>
        <w:t>Sedarat</w:t>
      </w:r>
      <w:proofErr w:type="spellEnd"/>
      <w:r w:rsidRPr="005A0A27">
        <w:rPr>
          <w:rStyle w:val="markedcontent"/>
          <w:rFonts w:ascii="Amnesty Trade Gothic" w:hAnsi="Amnesty Trade Gothic" w:cs="Arial"/>
          <w:b/>
          <w:bCs/>
        </w:rPr>
        <w:t xml:space="preserve">) </w:t>
      </w:r>
      <w:proofErr w:type="spellStart"/>
      <w:r w:rsidRPr="005A0A27">
        <w:rPr>
          <w:rStyle w:val="markedcontent"/>
          <w:rFonts w:ascii="Amnesty Trade Gothic" w:hAnsi="Amnesty Trade Gothic" w:cs="Arial"/>
          <w:b/>
          <w:bCs/>
        </w:rPr>
        <w:t>Madani</w:t>
      </w:r>
      <w:proofErr w:type="spellEnd"/>
      <w:r w:rsidRPr="005A0A27">
        <w:rPr>
          <w:rStyle w:val="markedcontent"/>
          <w:rFonts w:ascii="Amnesty Trade Gothic" w:hAnsi="Amnesty Trade Gothic" w:cs="Arial"/>
        </w:rPr>
        <w:t xml:space="preserve"> – are facing</w:t>
      </w:r>
      <w:r w:rsidRPr="005A0A27">
        <w:rPr>
          <w:rFonts w:ascii="Amnesty Trade Gothic" w:hAnsi="Amnesty Trade Gothic"/>
        </w:rPr>
        <w:t xml:space="preserve"> </w:t>
      </w:r>
      <w:r w:rsidRPr="005A0A27">
        <w:rPr>
          <w:rStyle w:val="markedcontent"/>
          <w:rFonts w:ascii="Amnesty Trade Gothic" w:hAnsi="Amnesty Trade Gothic" w:cs="Arial"/>
        </w:rPr>
        <w:t>retrials on capital charges after their convictions and death sentences were quashed by the Supreme Court</w:t>
      </w:r>
      <w:r w:rsidRPr="005A0A27">
        <w:rPr>
          <w:rFonts w:ascii="Amnesty Trade Gothic" w:hAnsi="Amnesty Trade Gothic"/>
        </w:rPr>
        <w:t xml:space="preserve"> </w:t>
      </w:r>
      <w:r w:rsidRPr="005A0A27">
        <w:rPr>
          <w:rStyle w:val="markedcontent"/>
          <w:rFonts w:ascii="Amnesty Trade Gothic" w:hAnsi="Amnesty Trade Gothic" w:cs="Arial"/>
        </w:rPr>
        <w:t>and their cases returned to lower courts.</w:t>
      </w:r>
    </w:p>
    <w:p w14:paraId="2C00E594" w14:textId="21AE51E8" w:rsidR="54291AE3" w:rsidRPr="005A0A27" w:rsidRDefault="00B06E57" w:rsidP="005A0A27">
      <w:pPr>
        <w:pStyle w:val="ListParagraph"/>
        <w:numPr>
          <w:ilvl w:val="0"/>
          <w:numId w:val="1"/>
        </w:numPr>
        <w:jc w:val="both"/>
        <w:rPr>
          <w:rFonts w:ascii="Amnesty Trade Gothic" w:eastAsia="Amnesty Trade Gothic" w:hAnsi="Amnesty Trade Gothic" w:cs="Amnesty Trade Gothic"/>
          <w:lang w:val="en-US"/>
        </w:rPr>
      </w:pPr>
      <w:r w:rsidRPr="005A0A27">
        <w:rPr>
          <w:rStyle w:val="markedcontent"/>
          <w:rFonts w:ascii="Amnesty Trade Gothic" w:hAnsi="Amnesty Trade Gothic" w:cs="Arial"/>
        </w:rPr>
        <w:t xml:space="preserve">At least three others known to Amnesty International – </w:t>
      </w:r>
      <w:r w:rsidRPr="005A0A27">
        <w:rPr>
          <w:rStyle w:val="markedcontent"/>
          <w:rFonts w:ascii="Amnesty Trade Gothic" w:hAnsi="Amnesty Trade Gothic" w:cs="Arial"/>
          <w:b/>
          <w:bCs/>
        </w:rPr>
        <w:t>Saeed Shirazi,</w:t>
      </w:r>
      <w:r w:rsidRPr="005A0A27">
        <w:rPr>
          <w:rFonts w:ascii="Amnesty Trade Gothic" w:hAnsi="Amnesty Trade Gothic"/>
          <w:b/>
          <w:bCs/>
        </w:rPr>
        <w:t xml:space="preserve"> </w:t>
      </w:r>
      <w:proofErr w:type="spellStart"/>
      <w:r w:rsidRPr="005A0A27">
        <w:rPr>
          <w:rStyle w:val="markedcontent"/>
          <w:rFonts w:ascii="Amnesty Trade Gothic" w:hAnsi="Amnesty Trade Gothic" w:cs="Arial"/>
          <w:b/>
          <w:bCs/>
        </w:rPr>
        <w:t>Abolfazl</w:t>
      </w:r>
      <w:proofErr w:type="spellEnd"/>
      <w:r w:rsidRPr="005A0A27">
        <w:rPr>
          <w:rStyle w:val="markedcontent"/>
          <w:rFonts w:ascii="Amnesty Trade Gothic" w:hAnsi="Amnesty Trade Gothic" w:cs="Arial"/>
          <w:b/>
          <w:bCs/>
        </w:rPr>
        <w:t xml:space="preserve"> Mehri Hossein </w:t>
      </w:r>
      <w:proofErr w:type="spellStart"/>
      <w:r w:rsidRPr="005A0A27">
        <w:rPr>
          <w:rStyle w:val="markedcontent"/>
          <w:rFonts w:ascii="Amnesty Trade Gothic" w:hAnsi="Amnesty Trade Gothic" w:cs="Arial"/>
          <w:b/>
          <w:bCs/>
        </w:rPr>
        <w:t>Hajilou</w:t>
      </w:r>
      <w:proofErr w:type="spellEnd"/>
      <w:r w:rsidRPr="005A0A27">
        <w:rPr>
          <w:rStyle w:val="markedcontent"/>
          <w:rFonts w:ascii="Amnesty Trade Gothic" w:hAnsi="Amnesty Trade Gothic" w:cs="Arial"/>
          <w:b/>
          <w:bCs/>
        </w:rPr>
        <w:t xml:space="preserve">, and Mohsen Rezazadeh </w:t>
      </w:r>
      <w:proofErr w:type="spellStart"/>
      <w:r w:rsidRPr="005A0A27">
        <w:rPr>
          <w:rStyle w:val="markedcontent"/>
          <w:rFonts w:ascii="Amnesty Trade Gothic" w:hAnsi="Amnesty Trade Gothic" w:cs="Arial"/>
          <w:b/>
          <w:bCs/>
        </w:rPr>
        <w:t>Gharegholou</w:t>
      </w:r>
      <w:proofErr w:type="spellEnd"/>
      <w:r w:rsidRPr="005A0A27">
        <w:rPr>
          <w:rStyle w:val="markedcontent"/>
          <w:rFonts w:ascii="Amnesty Trade Gothic" w:hAnsi="Amnesty Trade Gothic" w:cs="Arial"/>
        </w:rPr>
        <w:t xml:space="preserve"> – have undergone trial on charges that</w:t>
      </w:r>
      <w:r w:rsidRPr="005A0A27">
        <w:rPr>
          <w:rFonts w:ascii="Amnesty Trade Gothic" w:hAnsi="Amnesty Trade Gothic"/>
        </w:rPr>
        <w:t xml:space="preserve"> </w:t>
      </w:r>
      <w:r w:rsidRPr="005A0A27">
        <w:rPr>
          <w:rStyle w:val="markedcontent"/>
          <w:rFonts w:ascii="Amnesty Trade Gothic" w:hAnsi="Amnesty Trade Gothic" w:cs="Arial"/>
        </w:rPr>
        <w:t>carry the death penalty. At the time of writing, there is no publicly available information on the outcome of</w:t>
      </w:r>
      <w:r w:rsidRPr="005A0A27">
        <w:rPr>
          <w:rFonts w:ascii="Amnesty Trade Gothic" w:hAnsi="Amnesty Trade Gothic"/>
        </w:rPr>
        <w:t xml:space="preserve"> </w:t>
      </w:r>
      <w:r w:rsidRPr="005A0A27">
        <w:rPr>
          <w:rStyle w:val="markedcontent"/>
          <w:rFonts w:ascii="Amnesty Trade Gothic" w:hAnsi="Amnesty Trade Gothic" w:cs="Arial"/>
        </w:rPr>
        <w:t>their trials. Dozens of other individuals are being investigated for capital crimes brought in relation to the</w:t>
      </w:r>
      <w:r w:rsidRPr="005A0A27">
        <w:rPr>
          <w:rFonts w:ascii="Amnesty Trade Gothic" w:hAnsi="Amnesty Trade Gothic"/>
        </w:rPr>
        <w:t xml:space="preserve"> </w:t>
      </w:r>
      <w:r w:rsidRPr="005A0A27">
        <w:rPr>
          <w:rStyle w:val="markedcontent"/>
          <w:rFonts w:ascii="Amnesty Trade Gothic" w:hAnsi="Amnesty Trade Gothic" w:cs="Arial"/>
        </w:rPr>
        <w:t>protests.</w:t>
      </w:r>
    </w:p>
    <w:p w14:paraId="5987385F" w14:textId="571650B3" w:rsidR="0074679D" w:rsidRPr="00C766DA" w:rsidRDefault="00C934FD" w:rsidP="004014F3">
      <w:pPr>
        <w:pStyle w:val="NoSpacing"/>
        <w:ind w:left="-567"/>
        <w:jc w:val="both"/>
        <w:rPr>
          <w:rFonts w:ascii="Amnesty Trade Gothic" w:hAnsi="Amnesty Trade Gothic"/>
          <w:lang w:val="en-US"/>
        </w:rPr>
      </w:pPr>
      <w:bookmarkStart w:id="1" w:name="_Hlk124246665"/>
      <w:r w:rsidRPr="00C766DA">
        <w:rPr>
          <w:rFonts w:ascii="Amnesty Trade Gothic" w:hAnsi="Amnesty Trade Gothic"/>
          <w:lang w:val="en-US"/>
        </w:rPr>
        <w:t>The</w:t>
      </w:r>
      <w:r w:rsidR="0074679D" w:rsidRPr="00C766DA">
        <w:rPr>
          <w:rFonts w:ascii="Amnesty Trade Gothic" w:hAnsi="Amnesty Trade Gothic"/>
          <w:lang w:val="en-US"/>
        </w:rPr>
        <w:t xml:space="preserve"> horrifying execution of young protester</w:t>
      </w:r>
      <w:r w:rsidR="00D65A61" w:rsidRPr="00C766DA">
        <w:rPr>
          <w:rFonts w:ascii="Amnesty Trade Gothic" w:hAnsi="Amnesty Trade Gothic"/>
          <w:lang w:val="en-US"/>
        </w:rPr>
        <w:t>s</w:t>
      </w:r>
      <w:r w:rsidR="0074679D" w:rsidRPr="00C766DA">
        <w:rPr>
          <w:rFonts w:ascii="Amnesty Trade Gothic" w:hAnsi="Amnesty Trade Gothic"/>
          <w:lang w:val="en-US"/>
        </w:rPr>
        <w:t xml:space="preserve">, </w:t>
      </w:r>
      <w:hyperlink r:id="rId22" w:history="1">
        <w:r w:rsidR="0074679D" w:rsidRPr="00C766DA">
          <w:rPr>
            <w:rStyle w:val="Hyperlink"/>
            <w:rFonts w:ascii="Amnesty Trade Gothic" w:hAnsi="Amnesty Trade Gothic"/>
            <w:b/>
            <w:bCs/>
            <w:color w:val="EE4790"/>
            <w:u w:val="none"/>
            <w:lang w:val="en-US"/>
          </w:rPr>
          <w:t xml:space="preserve">Mohsen </w:t>
        </w:r>
        <w:proofErr w:type="spellStart"/>
        <w:r w:rsidR="0074679D" w:rsidRPr="00C766DA">
          <w:rPr>
            <w:rStyle w:val="Hyperlink"/>
            <w:rFonts w:ascii="Amnesty Trade Gothic" w:hAnsi="Amnesty Trade Gothic"/>
            <w:b/>
            <w:bCs/>
            <w:color w:val="EE4790"/>
            <w:u w:val="none"/>
            <w:lang w:val="en-US"/>
          </w:rPr>
          <w:t>Shekari</w:t>
        </w:r>
        <w:proofErr w:type="spellEnd"/>
        <w:r w:rsidR="5341408A" w:rsidRPr="00C766DA">
          <w:rPr>
            <w:rStyle w:val="Hyperlink"/>
            <w:rFonts w:ascii="Amnesty Trade Gothic" w:hAnsi="Amnesty Trade Gothic"/>
            <w:b/>
            <w:bCs/>
            <w:color w:val="EE4790"/>
            <w:u w:val="none"/>
            <w:lang w:val="en-US"/>
          </w:rPr>
          <w:t>,</w:t>
        </w:r>
      </w:hyperlink>
      <w:r w:rsidR="00D65A61" w:rsidRPr="00C766DA">
        <w:rPr>
          <w:rFonts w:ascii="Amnesty Trade Gothic" w:hAnsi="Amnesty Trade Gothic"/>
          <w:b/>
          <w:bCs/>
          <w:color w:val="EE4790"/>
          <w:lang w:val="en-US"/>
        </w:rPr>
        <w:t xml:space="preserve"> </w:t>
      </w:r>
      <w:hyperlink r:id="rId23" w:history="1">
        <w:proofErr w:type="spellStart"/>
        <w:r w:rsidR="00D65A61" w:rsidRPr="00C766DA">
          <w:rPr>
            <w:rStyle w:val="Hyperlink"/>
            <w:rFonts w:ascii="Amnesty Trade Gothic" w:hAnsi="Amnesty Trade Gothic"/>
            <w:b/>
            <w:bCs/>
            <w:color w:val="EE4790"/>
            <w:u w:val="none"/>
            <w:lang w:val="en-US"/>
          </w:rPr>
          <w:t>Majidreza</w:t>
        </w:r>
        <w:proofErr w:type="spellEnd"/>
        <w:r w:rsidR="00D65A61" w:rsidRPr="00C766DA">
          <w:rPr>
            <w:rStyle w:val="Hyperlink"/>
            <w:rFonts w:ascii="Amnesty Trade Gothic" w:hAnsi="Amnesty Trade Gothic"/>
            <w:b/>
            <w:bCs/>
            <w:color w:val="EE4790"/>
            <w:u w:val="none"/>
            <w:lang w:val="en-US"/>
          </w:rPr>
          <w:t xml:space="preserve"> </w:t>
        </w:r>
        <w:proofErr w:type="spellStart"/>
        <w:r w:rsidR="00D65A61" w:rsidRPr="00C766DA">
          <w:rPr>
            <w:rStyle w:val="Hyperlink"/>
            <w:rFonts w:ascii="Amnesty Trade Gothic" w:hAnsi="Amnesty Trade Gothic"/>
            <w:b/>
            <w:bCs/>
            <w:color w:val="EE4790"/>
            <w:u w:val="none"/>
            <w:lang w:val="en-US"/>
          </w:rPr>
          <w:t>Rahnavard</w:t>
        </w:r>
        <w:proofErr w:type="spellEnd"/>
        <w:r w:rsidR="1DD6014E" w:rsidRPr="00C766DA">
          <w:rPr>
            <w:rStyle w:val="Hyperlink"/>
            <w:rFonts w:ascii="Amnesty Trade Gothic" w:hAnsi="Amnesty Trade Gothic"/>
            <w:b/>
            <w:bCs/>
            <w:color w:val="EE4790"/>
            <w:u w:val="none"/>
            <w:lang w:val="en-US"/>
          </w:rPr>
          <w:t>,</w:t>
        </w:r>
      </w:hyperlink>
      <w:r w:rsidR="1DD6014E" w:rsidRPr="00C766DA">
        <w:rPr>
          <w:rFonts w:ascii="Amnesty Trade Gothic" w:hAnsi="Amnesty Trade Gothic"/>
          <w:color w:val="EE4790"/>
          <w:lang w:val="en-US"/>
        </w:rPr>
        <w:t xml:space="preserve"> </w:t>
      </w:r>
      <w:r w:rsidR="1DD6014E" w:rsidRPr="003942F9">
        <w:rPr>
          <w:rFonts w:ascii="Amnesty Trade Gothic" w:eastAsia="Amnesty Trade Gothic" w:hAnsi="Amnesty Trade Gothic" w:cs="Amnesty Trade Gothic"/>
          <w:b/>
          <w:bCs/>
          <w:color w:val="141414"/>
          <w:lang w:val="en-US"/>
        </w:rPr>
        <w:t>Mohammad M</w:t>
      </w:r>
      <w:r w:rsidR="00C766DA" w:rsidRPr="003942F9">
        <w:rPr>
          <w:rFonts w:ascii="Amnesty Trade Gothic" w:eastAsia="Amnesty Trade Gothic" w:hAnsi="Amnesty Trade Gothic" w:cs="Amnesty Trade Gothic"/>
          <w:b/>
          <w:bCs/>
          <w:color w:val="141414"/>
          <w:lang w:val="en-US"/>
        </w:rPr>
        <w:t>e</w:t>
      </w:r>
      <w:r w:rsidR="1DD6014E" w:rsidRPr="003942F9">
        <w:rPr>
          <w:rFonts w:ascii="Amnesty Trade Gothic" w:eastAsia="Amnesty Trade Gothic" w:hAnsi="Amnesty Trade Gothic" w:cs="Amnesty Trade Gothic"/>
          <w:b/>
          <w:bCs/>
          <w:color w:val="141414"/>
          <w:lang w:val="en-US"/>
        </w:rPr>
        <w:t xml:space="preserve">hdi </w:t>
      </w:r>
      <w:proofErr w:type="spellStart"/>
      <w:r w:rsidR="1DD6014E" w:rsidRPr="003942F9">
        <w:rPr>
          <w:rFonts w:ascii="Amnesty Trade Gothic" w:eastAsia="Amnesty Trade Gothic" w:hAnsi="Amnesty Trade Gothic" w:cs="Amnesty Trade Gothic"/>
          <w:b/>
          <w:bCs/>
          <w:color w:val="141414"/>
          <w:lang w:val="en-US"/>
        </w:rPr>
        <w:t>Karami</w:t>
      </w:r>
      <w:proofErr w:type="spellEnd"/>
      <w:r w:rsidR="1DD6014E" w:rsidRPr="003942F9">
        <w:rPr>
          <w:rFonts w:ascii="Amnesty Trade Gothic" w:eastAsia="Amnesty Trade Gothic" w:hAnsi="Amnesty Trade Gothic" w:cs="Amnesty Trade Gothic"/>
          <w:b/>
          <w:bCs/>
          <w:color w:val="141414"/>
          <w:lang w:val="en-US"/>
        </w:rPr>
        <w:t xml:space="preserve"> </w:t>
      </w:r>
      <w:r w:rsidR="1DD6014E" w:rsidRPr="00C766DA">
        <w:rPr>
          <w:rFonts w:ascii="Amnesty Trade Gothic" w:eastAsia="Amnesty Trade Gothic" w:hAnsi="Amnesty Trade Gothic" w:cs="Amnesty Trade Gothic"/>
          <w:color w:val="141414"/>
          <w:lang w:val="en-US"/>
        </w:rPr>
        <w:t xml:space="preserve">and </w:t>
      </w:r>
      <w:proofErr w:type="spellStart"/>
      <w:r w:rsidR="1DD6014E" w:rsidRPr="003942F9">
        <w:rPr>
          <w:rFonts w:ascii="Amnesty Trade Gothic" w:eastAsia="Amnesty Trade Gothic" w:hAnsi="Amnesty Trade Gothic" w:cs="Amnesty Trade Gothic"/>
          <w:b/>
          <w:bCs/>
          <w:color w:val="141414"/>
          <w:lang w:val="en-US"/>
        </w:rPr>
        <w:t>Seyed</w:t>
      </w:r>
      <w:proofErr w:type="spellEnd"/>
      <w:r w:rsidR="1DD6014E" w:rsidRPr="003942F9">
        <w:rPr>
          <w:rFonts w:ascii="Amnesty Trade Gothic" w:eastAsia="Amnesty Trade Gothic" w:hAnsi="Amnesty Trade Gothic" w:cs="Amnesty Trade Gothic"/>
          <w:b/>
          <w:bCs/>
          <w:color w:val="141414"/>
          <w:lang w:val="en-US"/>
        </w:rPr>
        <w:t xml:space="preserve"> Mohammad Hosseini</w:t>
      </w:r>
      <w:r w:rsidR="0074679D" w:rsidRPr="00C766DA">
        <w:rPr>
          <w:rFonts w:ascii="Amnesty Trade Gothic" w:hAnsi="Amnesty Trade Gothic"/>
          <w:color w:val="EE4790"/>
          <w:lang w:val="en-US"/>
        </w:rPr>
        <w:t xml:space="preserve"> </w:t>
      </w:r>
      <w:r w:rsidR="0074679D" w:rsidRPr="00C766DA">
        <w:rPr>
          <w:rFonts w:ascii="Amnesty Trade Gothic" w:hAnsi="Amnesty Trade Gothic"/>
          <w:lang w:val="en-US"/>
        </w:rPr>
        <w:t>following expedited and grossly unfair sham trial</w:t>
      </w:r>
      <w:r w:rsidR="00D65A61" w:rsidRPr="00C766DA">
        <w:rPr>
          <w:rFonts w:ascii="Amnesty Trade Gothic" w:hAnsi="Amnesty Trade Gothic"/>
          <w:lang w:val="en-US"/>
        </w:rPr>
        <w:t>s</w:t>
      </w:r>
      <w:r w:rsidR="0074679D" w:rsidRPr="00C766DA">
        <w:rPr>
          <w:rFonts w:ascii="Amnesty Trade Gothic" w:hAnsi="Amnesty Trade Gothic"/>
          <w:lang w:val="en-US"/>
        </w:rPr>
        <w:t xml:space="preserve">, </w:t>
      </w:r>
      <w:r w:rsidR="001270DC" w:rsidRPr="00C766DA">
        <w:rPr>
          <w:rFonts w:ascii="Amnesty Trade Gothic" w:hAnsi="Amnesty Trade Gothic"/>
          <w:lang w:val="en-US"/>
        </w:rPr>
        <w:lastRenderedPageBreak/>
        <w:t xml:space="preserve">shows how </w:t>
      </w:r>
      <w:r w:rsidR="0074679D" w:rsidRPr="00C766DA">
        <w:rPr>
          <w:rFonts w:ascii="Amnesty Trade Gothic" w:hAnsi="Amnesty Trade Gothic"/>
          <w:lang w:val="en-US"/>
        </w:rPr>
        <w:t>authorities are acting on public threats to expedite capital proceedings and carry out executions in an attempt to insti</w:t>
      </w:r>
      <w:r w:rsidR="001270DC" w:rsidRPr="00C766DA">
        <w:rPr>
          <w:rFonts w:ascii="Amnesty Trade Gothic" w:hAnsi="Amnesty Trade Gothic"/>
          <w:lang w:val="en-US"/>
        </w:rPr>
        <w:t>l</w:t>
      </w:r>
      <w:r w:rsidR="0074679D" w:rsidRPr="00C766DA">
        <w:rPr>
          <w:rFonts w:ascii="Amnesty Trade Gothic" w:hAnsi="Amnesty Trade Gothic"/>
          <w:lang w:val="en-US"/>
        </w:rPr>
        <w:t>l fear in the public. Amnesty International fears that many others in Iran could face the death penalty in relation to the popular uprising, given the thousan</w:t>
      </w:r>
      <w:bookmarkEnd w:id="1"/>
      <w:r w:rsidR="0074679D" w:rsidRPr="00C766DA">
        <w:rPr>
          <w:rFonts w:ascii="Amnesty Trade Gothic" w:hAnsi="Amnesty Trade Gothic"/>
          <w:lang w:val="en-US"/>
        </w:rPr>
        <w:t xml:space="preserve">ds of people arrested and indicted. </w:t>
      </w:r>
    </w:p>
    <w:p w14:paraId="2D045D09" w14:textId="197ECFF4" w:rsidR="005D370C" w:rsidRDefault="005D370C" w:rsidP="004014F3">
      <w:pPr>
        <w:pStyle w:val="NoSpacing"/>
        <w:ind w:left="-567"/>
        <w:jc w:val="both"/>
        <w:rPr>
          <w:rFonts w:ascii="Amnesty Trade Gothic" w:hAnsi="Amnesty Trade Gothic"/>
          <w:lang w:val="en-US"/>
        </w:rPr>
      </w:pPr>
    </w:p>
    <w:bookmarkEnd w:id="0"/>
    <w:p w14:paraId="6D8771F6" w14:textId="77777777" w:rsidR="00CE31E9" w:rsidRPr="00193A16" w:rsidRDefault="00CE31E9" w:rsidP="005A0A27">
      <w:pPr>
        <w:pStyle w:val="NoSpacing"/>
        <w:jc w:val="both"/>
        <w:rPr>
          <w:rFonts w:ascii="Amnesty Trade Gothic" w:hAnsi="Amnesty Trade Gothic"/>
          <w:b/>
          <w:bCs/>
        </w:rPr>
      </w:pPr>
      <w:r w:rsidRPr="00653879">
        <w:rPr>
          <w:rFonts w:ascii="Amnesty Trade Gothic" w:hAnsi="Amnesty Trade Gothic"/>
        </w:rPr>
        <w:t xml:space="preserve">Amnesty International is gravely concerned </w:t>
      </w:r>
      <w:r>
        <w:rPr>
          <w:rFonts w:ascii="Amnesty Trade Gothic" w:hAnsi="Amnesty Trade Gothic"/>
        </w:rPr>
        <w:t>about</w:t>
      </w:r>
      <w:r w:rsidRPr="00653879">
        <w:rPr>
          <w:rFonts w:ascii="Amnesty Trade Gothic" w:hAnsi="Amnesty Trade Gothic"/>
        </w:rPr>
        <w:t xml:space="preserve"> the</w:t>
      </w:r>
      <w:r>
        <w:rPr>
          <w:rFonts w:ascii="Amnesty Trade Gothic" w:hAnsi="Amnesty Trade Gothic"/>
        </w:rPr>
        <w:t xml:space="preserve"> fairness of</w:t>
      </w:r>
      <w:r w:rsidRPr="00653879">
        <w:rPr>
          <w:rFonts w:ascii="Amnesty Trade Gothic" w:hAnsi="Amnesty Trade Gothic"/>
        </w:rPr>
        <w:t xml:space="preserve"> proceedings </w:t>
      </w:r>
      <w:r>
        <w:rPr>
          <w:rFonts w:ascii="Amnesty Trade Gothic" w:hAnsi="Amnesty Trade Gothic"/>
        </w:rPr>
        <w:t xml:space="preserve">in </w:t>
      </w:r>
      <w:proofErr w:type="gramStart"/>
      <w:r>
        <w:rPr>
          <w:rFonts w:ascii="Amnesty Trade Gothic" w:hAnsi="Amnesty Trade Gothic"/>
        </w:rPr>
        <w:t>all of</w:t>
      </w:r>
      <w:proofErr w:type="gramEnd"/>
      <w:r>
        <w:rPr>
          <w:rFonts w:ascii="Amnesty Trade Gothic" w:hAnsi="Amnesty Trade Gothic"/>
        </w:rPr>
        <w:t xml:space="preserve"> the above cases</w:t>
      </w:r>
      <w:r>
        <w:rPr>
          <w:rStyle w:val="FootnoteReference"/>
        </w:rPr>
        <w:footnoteReference w:id="2"/>
      </w:r>
      <w:r>
        <w:rPr>
          <w:rFonts w:ascii="Amnesty Trade Gothic" w:hAnsi="Amnesty Trade Gothic"/>
        </w:rPr>
        <w:t xml:space="preserve"> and believes </w:t>
      </w:r>
      <w:r w:rsidRPr="00653879">
        <w:rPr>
          <w:rFonts w:ascii="Amnesty Trade Gothic" w:hAnsi="Amnesty Trade Gothic"/>
        </w:rPr>
        <w:t xml:space="preserve">that the gravity of fair trial violations in the cases of the individuals effectively renders the proceedings against them </w:t>
      </w:r>
      <w:r w:rsidRPr="005A0A27">
        <w:rPr>
          <w:rFonts w:ascii="Amnesty Trade Gothic" w:hAnsi="Amnesty Trade Gothic"/>
        </w:rPr>
        <w:t>show trials intended to deter others from taking part in the popular uprising.</w:t>
      </w:r>
      <w:r w:rsidRPr="00653879">
        <w:rPr>
          <w:rFonts w:ascii="Amnesty Trade Gothic" w:hAnsi="Amnesty Trade Gothic"/>
        </w:rPr>
        <w:t xml:space="preserve"> </w:t>
      </w:r>
    </w:p>
    <w:p w14:paraId="002BCC27" w14:textId="77777777" w:rsidR="00CE31E9" w:rsidRDefault="00CE31E9" w:rsidP="005A0A27">
      <w:pPr>
        <w:pStyle w:val="NoSpacing"/>
        <w:jc w:val="both"/>
        <w:rPr>
          <w:rFonts w:ascii="Amnesty Trade Gothic" w:hAnsi="Amnesty Trade Gothic"/>
        </w:rPr>
      </w:pPr>
    </w:p>
    <w:p w14:paraId="2B43A94B" w14:textId="05E3A5C3" w:rsidR="00CE31E9" w:rsidRDefault="00CE31E9" w:rsidP="005A0A27">
      <w:pPr>
        <w:pStyle w:val="NoSpacing"/>
        <w:jc w:val="both"/>
        <w:rPr>
          <w:rFonts w:ascii="Amnesty Trade Gothic" w:hAnsi="Amnesty Trade Gothic"/>
        </w:rPr>
      </w:pPr>
      <w:r>
        <w:rPr>
          <w:rFonts w:ascii="Amnesty Trade Gothic" w:hAnsi="Amnesty Trade Gothic"/>
        </w:rPr>
        <w:t>Amnesty’s c</w:t>
      </w:r>
      <w:r w:rsidRPr="00653879">
        <w:rPr>
          <w:rFonts w:ascii="Amnesty Trade Gothic" w:hAnsi="Amnesty Trade Gothic"/>
        </w:rPr>
        <w:t xml:space="preserve">oncerns about the unfairness of the proceedings and blatant biases against defendants are further heightened by </w:t>
      </w:r>
      <w:r w:rsidR="005A0A27">
        <w:rPr>
          <w:rFonts w:ascii="Amnesty Trade Gothic" w:hAnsi="Amnesty Trade Gothic"/>
        </w:rPr>
        <w:t xml:space="preserve">historical </w:t>
      </w:r>
      <w:r w:rsidRPr="00653879">
        <w:rPr>
          <w:rFonts w:ascii="Amnesty Trade Gothic" w:hAnsi="Amnesty Trade Gothic"/>
        </w:rPr>
        <w:t>public statements and official documents that show the head of the judiciary, parliamentarians, prosecution authorities and a senior police chief calling for speedy trials, the imposition the death penalty and public executions.</w:t>
      </w:r>
      <w:r>
        <w:rPr>
          <w:rFonts w:ascii="Amnesty Trade Gothic" w:hAnsi="Amnesty Trade Gothic"/>
        </w:rPr>
        <w:t xml:space="preserve"> </w:t>
      </w:r>
    </w:p>
    <w:p w14:paraId="5DC273C5" w14:textId="77777777" w:rsidR="00CE31E9" w:rsidRDefault="00CE31E9" w:rsidP="005A0A27">
      <w:pPr>
        <w:pStyle w:val="NoSpacing"/>
        <w:jc w:val="both"/>
        <w:rPr>
          <w:rFonts w:ascii="Amnesty Trade Gothic" w:hAnsi="Amnesty Trade Gothic"/>
        </w:rPr>
      </w:pPr>
    </w:p>
    <w:p w14:paraId="0BFDEFF8" w14:textId="77777777" w:rsidR="005A0A27" w:rsidRPr="005A0A27" w:rsidRDefault="005A0A27" w:rsidP="005A0A27">
      <w:pPr>
        <w:spacing w:line="240" w:lineRule="auto"/>
        <w:rPr>
          <w:rFonts w:ascii="Amnesty Trade Gothic" w:eastAsiaTheme="minorHAnsi" w:hAnsi="Amnesty Trade Gothic" w:cstheme="minorHAnsi"/>
        </w:rPr>
      </w:pPr>
      <w:r w:rsidRPr="005A0A27">
        <w:rPr>
          <w:rStyle w:val="markedcontent"/>
          <w:rFonts w:ascii="Amnesty Trade Gothic" w:hAnsi="Amnesty Trade Gothic" w:cstheme="minorHAnsi"/>
        </w:rPr>
        <w:t xml:space="preserve">Amnesty International has documented the torture and other ill-treatment of 10 of the </w:t>
      </w:r>
      <w:proofErr w:type="gramStart"/>
      <w:r w:rsidRPr="005A0A27">
        <w:rPr>
          <w:rStyle w:val="markedcontent"/>
          <w:rFonts w:ascii="Amnesty Trade Gothic" w:hAnsi="Amnesty Trade Gothic" w:cstheme="minorHAnsi"/>
        </w:rPr>
        <w:t>individuals</w:t>
      </w:r>
      <w:proofErr w:type="gramEnd"/>
      <w:r w:rsidRPr="005A0A27">
        <w:rPr>
          <w:rStyle w:val="markedcontent"/>
          <w:rFonts w:ascii="Amnesty Trade Gothic" w:hAnsi="Amnesty Trade Gothic" w:cstheme="minorHAnsi"/>
        </w:rPr>
        <w:t xml:space="preserve"> names above. Documented methods of torture include beatings, floggings, electric shocks, being suspended upside down, rape and other forms of sexual violence. The authorities have used torture-tainted “confessions”, some of which were broadcast on state media prior to their trials, as evidence to issue convictions. </w:t>
      </w:r>
    </w:p>
    <w:p w14:paraId="2AE3EDF8" w14:textId="331420D3" w:rsidR="00106E1E" w:rsidRPr="005A0A27" w:rsidRDefault="00CE31E9" w:rsidP="00C30D86">
      <w:pPr>
        <w:pStyle w:val="NoSpacing"/>
        <w:jc w:val="both"/>
        <w:rPr>
          <w:rFonts w:ascii="Amnesty Trade Gothic" w:hAnsi="Amnesty Trade Gothic"/>
        </w:rPr>
      </w:pPr>
      <w:r w:rsidRPr="005A0A27">
        <w:rPr>
          <w:rFonts w:ascii="Amnesty Trade Gothic" w:hAnsi="Amnesty Trade Gothic"/>
        </w:rPr>
        <w:t>Amnesty International calls on the Iranian authorities to immediately quash all death sentences, refrain from seeking the imposition of the death penalty and drop all charges related to the peaceful exercise of human rights.</w:t>
      </w:r>
    </w:p>
    <w:p w14:paraId="29F62576" w14:textId="77777777" w:rsidR="00106E1E" w:rsidRDefault="00106E1E" w:rsidP="00C30D86">
      <w:pPr>
        <w:pStyle w:val="NoSpacing"/>
        <w:jc w:val="both"/>
        <w:rPr>
          <w:rFonts w:ascii="Amnesty Trade Gothic" w:hAnsi="Amnesty Trade Gothic"/>
        </w:rPr>
      </w:pPr>
    </w:p>
    <w:p w14:paraId="0004C859" w14:textId="052CFD18" w:rsidR="001557B9" w:rsidRPr="00106E1E" w:rsidRDefault="00276132" w:rsidP="00106E1E">
      <w:pPr>
        <w:pStyle w:val="NoSpacing"/>
        <w:ind w:left="-510" w:right="57"/>
        <w:jc w:val="both"/>
        <w:rPr>
          <w:rFonts w:ascii="Amnesty Trade Gothic" w:hAnsi="Amnesty Trade Gothic"/>
        </w:rPr>
      </w:pPr>
      <w:r>
        <w:rPr>
          <w:rFonts w:ascii="Amnesty Trade Gothic" w:hAnsi="Amnesty Trade Gothic"/>
          <w:b/>
          <w:bCs/>
        </w:rPr>
        <w:t>WIDESPREAD USE OF LETHAL FORCE</w:t>
      </w:r>
    </w:p>
    <w:p w14:paraId="47CE2672" w14:textId="73E61A7B" w:rsidR="00CB4A51" w:rsidRDefault="009865C4" w:rsidP="00106E1E">
      <w:pPr>
        <w:pStyle w:val="NoSpacing"/>
        <w:ind w:left="-510" w:right="57"/>
        <w:jc w:val="both"/>
        <w:rPr>
          <w:rFonts w:ascii="Amnesty Trade Gothic" w:hAnsi="Amnesty Trade Gothic"/>
        </w:rPr>
      </w:pPr>
      <w:r>
        <w:rPr>
          <w:rFonts w:ascii="Amnesty Trade Gothic" w:hAnsi="Amnesty Trade Gothic"/>
        </w:rPr>
        <w:t>Ir</w:t>
      </w:r>
      <w:r w:rsidRPr="009865C4">
        <w:rPr>
          <w:rFonts w:ascii="Amnesty Trade Gothic" w:hAnsi="Amnesty Trade Gothic"/>
        </w:rPr>
        <w:t>an has been rocked by a nationwide popular uprising against the Islamic republic system since the death in custody of Mahsa (</w:t>
      </w:r>
      <w:proofErr w:type="spellStart"/>
      <w:r w:rsidRPr="009865C4">
        <w:rPr>
          <w:rFonts w:ascii="Amnesty Trade Gothic" w:hAnsi="Amnesty Trade Gothic"/>
        </w:rPr>
        <w:t>Zhina</w:t>
      </w:r>
      <w:proofErr w:type="spellEnd"/>
      <w:r w:rsidRPr="009865C4">
        <w:rPr>
          <w:rFonts w:ascii="Amnesty Trade Gothic" w:hAnsi="Amnesty Trade Gothic"/>
        </w:rPr>
        <w:t xml:space="preserve">) </w:t>
      </w:r>
      <w:proofErr w:type="spellStart"/>
      <w:r w:rsidRPr="009865C4">
        <w:rPr>
          <w:rFonts w:ascii="Amnesty Trade Gothic" w:hAnsi="Amnesty Trade Gothic"/>
        </w:rPr>
        <w:t>Amini</w:t>
      </w:r>
      <w:proofErr w:type="spellEnd"/>
      <w:r w:rsidRPr="009865C4">
        <w:rPr>
          <w:rFonts w:ascii="Amnesty Trade Gothic" w:hAnsi="Amnesty Trade Gothic"/>
        </w:rPr>
        <w:t xml:space="preserve"> at the hands of Iran’s “morality” police on </w:t>
      </w:r>
      <w:r w:rsidRPr="005A2BEE">
        <w:rPr>
          <w:rFonts w:ascii="Amnesty Trade Gothic" w:hAnsi="Amnesty Trade Gothic"/>
          <w:u w:val="single"/>
        </w:rPr>
        <w:t>16 September 2022.</w:t>
      </w:r>
      <w:r w:rsidRPr="009865C4">
        <w:rPr>
          <w:rFonts w:ascii="Amnesty Trade Gothic" w:hAnsi="Amnesty Trade Gothic"/>
        </w:rPr>
        <w:t xml:space="preserve"> Security forces have responded with unlawful force, including lethal, killing hundreds of men, women and children and injuring thousands of others.</w:t>
      </w:r>
      <w:r w:rsidR="006C67B8">
        <w:rPr>
          <w:rFonts w:ascii="Amnesty Trade Gothic" w:hAnsi="Amnesty Trade Gothic"/>
        </w:rPr>
        <w:t xml:space="preserve"> </w:t>
      </w:r>
    </w:p>
    <w:p w14:paraId="37813004" w14:textId="6CB171A1" w:rsidR="005D370C" w:rsidRDefault="005D370C" w:rsidP="0058296A">
      <w:pPr>
        <w:pStyle w:val="NoSpacing"/>
        <w:jc w:val="both"/>
        <w:rPr>
          <w:rFonts w:ascii="Amnesty Trade Gothic" w:hAnsi="Amnesty Trade Gothic"/>
        </w:rPr>
      </w:pPr>
    </w:p>
    <w:p w14:paraId="4C98638C" w14:textId="65539352" w:rsidR="005D370C" w:rsidRPr="00620971" w:rsidRDefault="6453C0E2" w:rsidP="0058296A">
      <w:pPr>
        <w:pStyle w:val="NoSpacing"/>
        <w:jc w:val="both"/>
        <w:rPr>
          <w:rFonts w:ascii="Amnesty Trade Gothic" w:hAnsi="Amnesty Trade Gothic"/>
        </w:rPr>
      </w:pPr>
      <w:r w:rsidRPr="02EB6F9A">
        <w:rPr>
          <w:rFonts w:ascii="Amnesty Trade Gothic" w:hAnsi="Amnesty Trade Gothic"/>
        </w:rPr>
        <w:t>“</w:t>
      </w:r>
      <w:r w:rsidRPr="02EB6F9A">
        <w:rPr>
          <w:rFonts w:ascii="Amnesty Trade Gothic" w:hAnsi="Amnesty Trade Gothic"/>
          <w:i/>
          <w:iCs/>
        </w:rPr>
        <w:t xml:space="preserve">In the name of the God of Rainbows” </w:t>
      </w:r>
      <w:r w:rsidR="1A8F7A6C" w:rsidRPr="02EB6F9A">
        <w:rPr>
          <w:rFonts w:ascii="Amnesty Trade Gothic" w:hAnsi="Amnesty Trade Gothic"/>
        </w:rPr>
        <w:t xml:space="preserve">- </w:t>
      </w:r>
      <w:r w:rsidRPr="02EB6F9A">
        <w:rPr>
          <w:rFonts w:ascii="Amnesty Trade Gothic" w:hAnsi="Amnesty Trade Gothic"/>
        </w:rPr>
        <w:t xml:space="preserve">This is how 10-year-old Kian </w:t>
      </w:r>
      <w:proofErr w:type="spellStart"/>
      <w:r w:rsidRPr="02EB6F9A">
        <w:rPr>
          <w:rFonts w:ascii="Amnesty Trade Gothic" w:hAnsi="Amnesty Trade Gothic"/>
        </w:rPr>
        <w:t>Pirfalak</w:t>
      </w:r>
      <w:proofErr w:type="spellEnd"/>
      <w:r w:rsidRPr="02EB6F9A">
        <w:rPr>
          <w:rFonts w:ascii="Amnesty Trade Gothic" w:hAnsi="Amnesty Trade Gothic"/>
        </w:rPr>
        <w:t xml:space="preserve"> started his video for a school project, capturing the hope of Iran’s children for a brighter future. </w:t>
      </w:r>
      <w:r w:rsidRPr="02EB6F9A">
        <w:rPr>
          <w:rFonts w:ascii="Amnesty Trade Gothic" w:hAnsi="Amnesty Trade Gothic"/>
          <w:b/>
          <w:bCs/>
        </w:rPr>
        <w:t xml:space="preserve">Kian is one of at least </w:t>
      </w:r>
      <w:hyperlink r:id="rId24">
        <w:r w:rsidRPr="02EB6F9A">
          <w:rPr>
            <w:rStyle w:val="Hyperlink"/>
            <w:rFonts w:ascii="Amnesty Trade Gothic" w:hAnsi="Amnesty Trade Gothic"/>
            <w:b/>
            <w:bCs/>
          </w:rPr>
          <w:t>4</w:t>
        </w:r>
        <w:r w:rsidR="52A0A510" w:rsidRPr="02EB6F9A">
          <w:rPr>
            <w:rStyle w:val="Hyperlink"/>
            <w:rFonts w:ascii="Amnesty Trade Gothic" w:hAnsi="Amnesty Trade Gothic"/>
            <w:b/>
            <w:bCs/>
          </w:rPr>
          <w:t>4</w:t>
        </w:r>
        <w:r w:rsidRPr="02EB6F9A">
          <w:rPr>
            <w:rStyle w:val="Hyperlink"/>
            <w:rFonts w:ascii="Amnesty Trade Gothic" w:hAnsi="Amnesty Trade Gothic"/>
            <w:b/>
            <w:bCs/>
          </w:rPr>
          <w:t xml:space="preserve"> children</w:t>
        </w:r>
      </w:hyperlink>
      <w:r w:rsidRPr="02EB6F9A">
        <w:rPr>
          <w:rFonts w:ascii="Amnesty Trade Gothic" w:hAnsi="Amnesty Trade Gothic"/>
          <w:b/>
          <w:bCs/>
        </w:rPr>
        <w:t xml:space="preserve"> unlawfully killed </w:t>
      </w:r>
      <w:r w:rsidR="00583306">
        <w:rPr>
          <w:rFonts w:ascii="Amnesty Trade Gothic" w:hAnsi="Amnesty Trade Gothic"/>
          <w:b/>
          <w:bCs/>
        </w:rPr>
        <w:t xml:space="preserve">with absolute impunity </w:t>
      </w:r>
      <w:r w:rsidRPr="02EB6F9A">
        <w:rPr>
          <w:rFonts w:ascii="Amnesty Trade Gothic" w:hAnsi="Amnesty Trade Gothic"/>
          <w:b/>
          <w:bCs/>
        </w:rPr>
        <w:t>by Iran’s security forces since mid-September.</w:t>
      </w:r>
      <w:r w:rsidR="00583306">
        <w:rPr>
          <w:rFonts w:ascii="Amnesty Trade Gothic" w:hAnsi="Amnesty Trade Gothic"/>
          <w:b/>
          <w:bCs/>
        </w:rPr>
        <w:t xml:space="preserve"> Many more have also been injured in a bid to crush the spirit of resistance among the country’s youth and retain their iron grip on power at any cost. Children from Iran’s Baluchi and Kurdish minorities constitute 63% of child victims recorded by Amnesty International. Authorities’ campaign of denial and cover-up has involved systemic harassment and intimidation of the families of children unlawfully killed. </w:t>
      </w:r>
      <w:r w:rsidR="60EC3A0B" w:rsidRPr="02EB6F9A">
        <w:rPr>
          <w:rFonts w:ascii="Amnesty Trade Gothic" w:hAnsi="Amnesty Trade Gothic"/>
          <w:b/>
          <w:bCs/>
        </w:rPr>
        <w:t xml:space="preserve"> </w:t>
      </w:r>
    </w:p>
    <w:p w14:paraId="5E79B524" w14:textId="69D320B2" w:rsidR="00EA1F00" w:rsidRDefault="00EA1F00" w:rsidP="0058296A">
      <w:pPr>
        <w:pStyle w:val="NoSpacing"/>
        <w:jc w:val="both"/>
        <w:rPr>
          <w:rFonts w:ascii="Amnesty Trade Gothic" w:hAnsi="Amnesty Trade Gothic"/>
          <w:b/>
          <w:bCs/>
        </w:rPr>
      </w:pPr>
    </w:p>
    <w:p w14:paraId="0E724405" w14:textId="1FD624BF" w:rsidR="008C523A" w:rsidRDefault="00F6462B" w:rsidP="0058296A">
      <w:pPr>
        <w:pStyle w:val="NoSpacing"/>
        <w:jc w:val="both"/>
        <w:rPr>
          <w:rFonts w:ascii="Amnesty Trade Gothic" w:hAnsi="Amnesty Trade Gothic"/>
          <w:b/>
          <w:bCs/>
        </w:rPr>
      </w:pPr>
      <w:r w:rsidRPr="00F6462B">
        <w:rPr>
          <w:rFonts w:ascii="Amnesty Trade Gothic" w:hAnsi="Amnesty Trade Gothic"/>
        </w:rPr>
        <w:t>Since protests erupted in mid-September</w:t>
      </w:r>
      <w:r w:rsidR="005C1FE6">
        <w:rPr>
          <w:rFonts w:ascii="Amnesty Trade Gothic" w:hAnsi="Amnesty Trade Gothic"/>
        </w:rPr>
        <w:t xml:space="preserve"> up until </w:t>
      </w:r>
      <w:r w:rsidR="005C1FE6" w:rsidRPr="005C1FE6">
        <w:rPr>
          <w:rFonts w:ascii="Amnesty Trade Gothic" w:hAnsi="Amnesty Trade Gothic"/>
          <w:u w:val="single"/>
        </w:rPr>
        <w:t>22 November 2022</w:t>
      </w:r>
      <w:r w:rsidRPr="00F6462B">
        <w:rPr>
          <w:rFonts w:ascii="Amnesty Trade Gothic" w:hAnsi="Amnesty Trade Gothic"/>
        </w:rPr>
        <w:t xml:space="preserve">, </w:t>
      </w:r>
      <w:r w:rsidRPr="00B2459E">
        <w:rPr>
          <w:rFonts w:ascii="Amnesty Trade Gothic" w:hAnsi="Amnesty Trade Gothic"/>
          <w:b/>
          <w:bCs/>
        </w:rPr>
        <w:t>Amnesty ha</w:t>
      </w:r>
      <w:r w:rsidR="00A346A1" w:rsidRPr="00B2459E">
        <w:rPr>
          <w:rFonts w:ascii="Amnesty Trade Gothic" w:hAnsi="Amnesty Trade Gothic"/>
          <w:b/>
          <w:bCs/>
        </w:rPr>
        <w:t>s</w:t>
      </w:r>
      <w:r w:rsidRPr="00B2459E">
        <w:rPr>
          <w:rFonts w:ascii="Amnesty Trade Gothic" w:hAnsi="Amnesty Trade Gothic"/>
          <w:b/>
          <w:bCs/>
        </w:rPr>
        <w:t xml:space="preserve"> recorded the names and details of </w:t>
      </w:r>
      <w:r w:rsidR="005A0A27">
        <w:rPr>
          <w:rFonts w:ascii="Amnesty Trade Gothic" w:hAnsi="Amnesty Trade Gothic"/>
          <w:b/>
          <w:bCs/>
        </w:rPr>
        <w:t xml:space="preserve">at least </w:t>
      </w:r>
      <w:r w:rsidRPr="00B2459E">
        <w:rPr>
          <w:rFonts w:ascii="Amnesty Trade Gothic" w:hAnsi="Amnesty Trade Gothic"/>
          <w:b/>
          <w:bCs/>
        </w:rPr>
        <w:t>305 people killed by security forces</w:t>
      </w:r>
      <w:r w:rsidR="005C1FE6" w:rsidRPr="00B2459E">
        <w:rPr>
          <w:rFonts w:ascii="Amnesty Trade Gothic" w:hAnsi="Amnesty Trade Gothic"/>
          <w:b/>
          <w:bCs/>
        </w:rPr>
        <w:t>.</w:t>
      </w:r>
      <w:r w:rsidR="00A346A1" w:rsidRPr="00B2459E">
        <w:rPr>
          <w:rFonts w:ascii="Amnesty Trade Gothic" w:hAnsi="Amnesty Trade Gothic"/>
        </w:rPr>
        <w:t xml:space="preserve"> </w:t>
      </w:r>
      <w:r w:rsidR="000C14A9" w:rsidRPr="00B2459E">
        <w:rPr>
          <w:rFonts w:ascii="Amnesty Trade Gothic" w:hAnsi="Amnesty Trade Gothic"/>
        </w:rPr>
        <w:t xml:space="preserve">Amnesty International </w:t>
      </w:r>
      <w:r w:rsidR="000C14A9" w:rsidRPr="00B2459E">
        <w:rPr>
          <w:rFonts w:ascii="Amnesty Trade Gothic" w:hAnsi="Amnesty Trade Gothic"/>
        </w:rPr>
        <w:lastRenderedPageBreak/>
        <w:t xml:space="preserve">continues to believe the real death </w:t>
      </w:r>
      <w:r w:rsidR="00A64C14" w:rsidRPr="00B2459E">
        <w:rPr>
          <w:rFonts w:ascii="Amnesty Trade Gothic" w:hAnsi="Amnesty Trade Gothic"/>
        </w:rPr>
        <w:t>toll</w:t>
      </w:r>
      <w:r w:rsidR="00DE7FEB" w:rsidRPr="00B2459E">
        <w:rPr>
          <w:rFonts w:ascii="Amnesty Trade Gothic" w:hAnsi="Amnesty Trade Gothic"/>
        </w:rPr>
        <w:t xml:space="preserve"> </w:t>
      </w:r>
      <w:r w:rsidR="000C14A9" w:rsidRPr="00B2459E">
        <w:rPr>
          <w:rFonts w:ascii="Amnesty Trade Gothic" w:hAnsi="Amnesty Trade Gothic"/>
        </w:rPr>
        <w:t>is higher and it is continuing its investigations to identify victims.</w:t>
      </w:r>
      <w:r w:rsidR="00B2459E">
        <w:rPr>
          <w:rFonts w:ascii="Amnesty Trade Gothic" w:hAnsi="Amnesty Trade Gothic"/>
          <w:b/>
          <w:bCs/>
        </w:rPr>
        <w:t xml:space="preserve"> </w:t>
      </w:r>
    </w:p>
    <w:p w14:paraId="5BFE50AE" w14:textId="77777777" w:rsidR="008C523A" w:rsidRDefault="008C523A" w:rsidP="0058296A">
      <w:pPr>
        <w:pStyle w:val="NoSpacing"/>
        <w:jc w:val="both"/>
        <w:rPr>
          <w:rFonts w:ascii="Amnesty Trade Gothic" w:hAnsi="Amnesty Trade Gothic"/>
          <w:b/>
          <w:bCs/>
        </w:rPr>
      </w:pPr>
    </w:p>
    <w:p w14:paraId="0892CFA2" w14:textId="202D07C7" w:rsidR="008B3BE9" w:rsidRPr="00B2459E" w:rsidRDefault="00B2459E" w:rsidP="0058296A">
      <w:pPr>
        <w:pStyle w:val="NoSpacing"/>
        <w:jc w:val="both"/>
        <w:rPr>
          <w:rFonts w:ascii="Amnesty Trade Gothic" w:hAnsi="Amnesty Trade Gothic"/>
          <w:b/>
          <w:bCs/>
        </w:rPr>
      </w:pPr>
      <w:r>
        <w:rPr>
          <w:rFonts w:ascii="Amnesty Trade Gothic" w:hAnsi="Amnesty Trade Gothic"/>
        </w:rPr>
        <w:t>The</w:t>
      </w:r>
      <w:r w:rsidR="00620971">
        <w:rPr>
          <w:rFonts w:ascii="Amnesty Trade Gothic" w:hAnsi="Amnesty Trade Gothic"/>
        </w:rPr>
        <w:t xml:space="preserve"> s</w:t>
      </w:r>
      <w:r w:rsidR="008B3BE9" w:rsidRPr="008B3BE9">
        <w:rPr>
          <w:rFonts w:ascii="Amnesty Trade Gothic" w:hAnsi="Amnesty Trade Gothic"/>
        </w:rPr>
        <w:t>ecurity forces are ruthlessly persist</w:t>
      </w:r>
      <w:r w:rsidR="005A0A27">
        <w:rPr>
          <w:rFonts w:ascii="Amnesty Trade Gothic" w:hAnsi="Amnesty Trade Gothic"/>
        </w:rPr>
        <w:t>ed</w:t>
      </w:r>
      <w:r w:rsidR="008B3BE9" w:rsidRPr="008B3BE9">
        <w:rPr>
          <w:rFonts w:ascii="Amnesty Trade Gothic" w:hAnsi="Amnesty Trade Gothic"/>
        </w:rPr>
        <w:t xml:space="preserve"> in their widespread use of unlawful lethal force, exposing a clear intent to kill or maim protesters in their quest to quell the popular uprising at any cost. Sin</w:t>
      </w:r>
      <w:r w:rsidR="00620971">
        <w:rPr>
          <w:rFonts w:ascii="Amnesty Trade Gothic" w:hAnsi="Amnesty Trade Gothic"/>
        </w:rPr>
        <w:t>ce the</w:t>
      </w:r>
      <w:r w:rsidR="008B3BE9" w:rsidRPr="008B3BE9">
        <w:rPr>
          <w:rFonts w:ascii="Amnesty Trade Gothic" w:hAnsi="Amnesty Trade Gothic"/>
        </w:rPr>
        <w:t xml:space="preserve"> </w:t>
      </w:r>
      <w:r w:rsidR="008B3BE9" w:rsidRPr="008B3BE9">
        <w:rPr>
          <w:rFonts w:ascii="Amnesty Trade Gothic" w:hAnsi="Amnesty Trade Gothic"/>
          <w:u w:val="single"/>
        </w:rPr>
        <w:t>15 November 2022</w:t>
      </w:r>
      <w:r w:rsidR="008B3BE9" w:rsidRPr="008B3BE9">
        <w:rPr>
          <w:rFonts w:ascii="Amnesty Trade Gothic" w:hAnsi="Amnesty Trade Gothic"/>
        </w:rPr>
        <w:t xml:space="preserve">, they have intensified their exclusive use of </w:t>
      </w:r>
      <w:r w:rsidR="008B3BE9" w:rsidRPr="00B2459E">
        <w:rPr>
          <w:rFonts w:ascii="Amnesty Trade Gothic" w:hAnsi="Amnesty Trade Gothic"/>
          <w:b/>
          <w:bCs/>
        </w:rPr>
        <w:t>live ammunition to disperse protests in provinces populat</w:t>
      </w:r>
      <w:r w:rsidR="005A0A27">
        <w:rPr>
          <w:rFonts w:ascii="Amnesty Trade Gothic" w:hAnsi="Amnesty Trade Gothic"/>
          <w:b/>
          <w:bCs/>
        </w:rPr>
        <w:t>e</w:t>
      </w:r>
      <w:r w:rsidR="008B3BE9" w:rsidRPr="00B2459E">
        <w:rPr>
          <w:rFonts w:ascii="Amnesty Trade Gothic" w:hAnsi="Amnesty Trade Gothic"/>
          <w:b/>
          <w:bCs/>
        </w:rPr>
        <w:t>d by Kurds and other oppressed ethnic minorities.</w:t>
      </w:r>
      <w:r w:rsidR="00583306">
        <w:rPr>
          <w:rFonts w:ascii="Amnesty Trade Gothic" w:hAnsi="Amnesty Trade Gothic"/>
          <w:b/>
          <w:bCs/>
        </w:rPr>
        <w:t xml:space="preserve"> Our records show that the period of repression from September to December 2022, has had a disproportionate impact on ethnic minorities, with the majority of the over 300 killed by security forces being from Iran’s oppressed Baluchi and Kurd minority groups. </w:t>
      </w:r>
    </w:p>
    <w:p w14:paraId="2556DC8B" w14:textId="3F7E30EA" w:rsidR="00EA4CF2" w:rsidRDefault="00EA4CF2" w:rsidP="009D6A1A">
      <w:pPr>
        <w:pStyle w:val="NoSpacing"/>
        <w:jc w:val="both"/>
        <w:rPr>
          <w:rFonts w:ascii="Amnesty Trade Gothic" w:hAnsi="Amnesty Trade Gothic"/>
          <w:b/>
          <w:bCs/>
        </w:rPr>
      </w:pPr>
    </w:p>
    <w:p w14:paraId="1BAC9C31" w14:textId="04706F2C" w:rsidR="009D6A1A" w:rsidRDefault="009D6A1A" w:rsidP="00106E1E">
      <w:pPr>
        <w:pStyle w:val="NoSpacing"/>
        <w:ind w:left="-510"/>
        <w:jc w:val="both"/>
        <w:rPr>
          <w:rFonts w:ascii="Amnesty Trade Gothic" w:hAnsi="Amnesty Trade Gothic"/>
          <w:b/>
          <w:bCs/>
        </w:rPr>
      </w:pPr>
      <w:bookmarkStart w:id="2" w:name="_Hlk125051241"/>
      <w:r>
        <w:rPr>
          <w:rFonts w:ascii="Amnesty Trade Gothic" w:hAnsi="Amnesty Trade Gothic"/>
          <w:b/>
          <w:bCs/>
        </w:rPr>
        <w:t>ARBITRARY ARRESTS AND DETENTIONS</w:t>
      </w:r>
    </w:p>
    <w:p w14:paraId="27D8B41F" w14:textId="77777777" w:rsidR="00106E1E" w:rsidRDefault="00984C88" w:rsidP="00106E1E">
      <w:pPr>
        <w:pStyle w:val="NoSpacing"/>
        <w:ind w:left="-510"/>
        <w:jc w:val="both"/>
        <w:rPr>
          <w:rFonts w:ascii="Amnesty Trade Gothic" w:hAnsi="Amnesty Trade Gothic"/>
        </w:rPr>
      </w:pPr>
      <w:r w:rsidRPr="00984C88">
        <w:rPr>
          <w:rFonts w:ascii="Amnesty Trade Gothic" w:hAnsi="Amnesty Trade Gothic"/>
        </w:rPr>
        <w:t xml:space="preserve">According to a leaked audio file obtained by BBC Persian, the authorities </w:t>
      </w:r>
      <w:r w:rsidRPr="00984C88">
        <w:rPr>
          <w:rFonts w:ascii="Amnesty Trade Gothic" w:hAnsi="Amnesty Trade Gothic"/>
          <w:b/>
          <w:bCs/>
        </w:rPr>
        <w:t>arbitrarily arrested between 15,000 and 16,000 people in the first wave of arrests</w:t>
      </w:r>
      <w:r w:rsidRPr="00984C88">
        <w:rPr>
          <w:rFonts w:ascii="Amnesty Trade Gothic" w:hAnsi="Amnesty Trade Gothic"/>
        </w:rPr>
        <w:t xml:space="preserve"> since the protests began. Those arrested include protesters, journalists, human rights defenders, dissidents, university students and schoolchildren</w:t>
      </w:r>
      <w:r w:rsidR="00CB4A51">
        <w:rPr>
          <w:rFonts w:ascii="Amnesty Trade Gothic" w:hAnsi="Amnesty Trade Gothic"/>
        </w:rPr>
        <w:t>.</w:t>
      </w:r>
      <w:r w:rsidR="003A4B05">
        <w:rPr>
          <w:rFonts w:ascii="Amnesty Trade Gothic" w:hAnsi="Amnesty Trade Gothic"/>
        </w:rPr>
        <w:t xml:space="preserve"> </w:t>
      </w:r>
    </w:p>
    <w:bookmarkEnd w:id="2"/>
    <w:p w14:paraId="16D441B9" w14:textId="77777777" w:rsidR="00106E1E" w:rsidRDefault="00106E1E" w:rsidP="00984C88">
      <w:pPr>
        <w:pStyle w:val="NoSpacing"/>
        <w:jc w:val="both"/>
        <w:rPr>
          <w:rFonts w:ascii="Amnesty Trade Gothic" w:hAnsi="Amnesty Trade Gothic"/>
        </w:rPr>
      </w:pPr>
    </w:p>
    <w:p w14:paraId="515D46EC" w14:textId="3F82C534" w:rsidR="00984C88" w:rsidRDefault="00CB4A51" w:rsidP="00984C88">
      <w:pPr>
        <w:pStyle w:val="NoSpacing"/>
        <w:jc w:val="both"/>
        <w:rPr>
          <w:rFonts w:ascii="Amnesty Trade Gothic" w:hAnsi="Amnesty Trade Gothic"/>
        </w:rPr>
      </w:pPr>
      <w:r>
        <w:rPr>
          <w:rFonts w:ascii="Amnesty Trade Gothic" w:hAnsi="Amnesty Trade Gothic"/>
        </w:rPr>
        <w:t>Ma</w:t>
      </w:r>
      <w:r w:rsidR="00984C88" w:rsidRPr="00984C88">
        <w:rPr>
          <w:rFonts w:ascii="Amnesty Trade Gothic" w:hAnsi="Amnesty Trade Gothic"/>
        </w:rPr>
        <w:t>ny have been subjected to enforced disappearance, incommunicado detention, torture and other ill-treatment, and unfair trials.</w:t>
      </w:r>
      <w:r w:rsidR="00DB21C0">
        <w:rPr>
          <w:rFonts w:ascii="Amnesty Trade Gothic" w:hAnsi="Amnesty Trade Gothic"/>
        </w:rPr>
        <w:t xml:space="preserve"> </w:t>
      </w:r>
      <w:r w:rsidR="00984C88" w:rsidRPr="00984C88">
        <w:rPr>
          <w:rFonts w:ascii="Amnesty Trade Gothic" w:hAnsi="Amnesty Trade Gothic"/>
        </w:rPr>
        <w:t xml:space="preserve">On </w:t>
      </w:r>
      <w:r w:rsidR="00984C88" w:rsidRPr="00984C88">
        <w:rPr>
          <w:rFonts w:ascii="Amnesty Trade Gothic" w:hAnsi="Amnesty Trade Gothic"/>
          <w:u w:val="single"/>
        </w:rPr>
        <w:t>8 November 2022</w:t>
      </w:r>
      <w:r w:rsidR="00984C88" w:rsidRPr="00984C88">
        <w:rPr>
          <w:rFonts w:ascii="Amnesty Trade Gothic" w:hAnsi="Amnesty Trade Gothic"/>
        </w:rPr>
        <w:t xml:space="preserve">, the Iranian judiciary announced that </w:t>
      </w:r>
      <w:r w:rsidR="00984C88" w:rsidRPr="00984C88">
        <w:rPr>
          <w:rFonts w:ascii="Amnesty Trade Gothic" w:hAnsi="Amnesty Trade Gothic"/>
          <w:b/>
          <w:bCs/>
        </w:rPr>
        <w:t>1,024 indictments had been issued in relation to the protests in Tehran province alone</w:t>
      </w:r>
      <w:r w:rsidR="00984C88" w:rsidRPr="00984C88">
        <w:rPr>
          <w:rFonts w:ascii="Amnesty Trade Gothic" w:hAnsi="Amnesty Trade Gothic"/>
        </w:rPr>
        <w:t>, without providing further details on the charges.</w:t>
      </w:r>
    </w:p>
    <w:p w14:paraId="58362D8B" w14:textId="72D97631" w:rsidR="003F350E" w:rsidRDefault="003F350E" w:rsidP="00984C88">
      <w:pPr>
        <w:pStyle w:val="NoSpacing"/>
        <w:jc w:val="both"/>
        <w:rPr>
          <w:rFonts w:ascii="Amnesty Trade Gothic" w:hAnsi="Amnesty Trade Gothic"/>
        </w:rPr>
      </w:pPr>
    </w:p>
    <w:p w14:paraId="20381F61" w14:textId="657B109E" w:rsidR="00E72698" w:rsidRDefault="00B82F70" w:rsidP="007571D1">
      <w:pPr>
        <w:pStyle w:val="NoSpacing"/>
        <w:jc w:val="both"/>
        <w:rPr>
          <w:rFonts w:ascii="Amnesty Trade Gothic" w:hAnsi="Amnesty Trade Gothic"/>
        </w:rPr>
      </w:pPr>
      <w:r>
        <w:rPr>
          <w:rFonts w:ascii="Amnesty Trade Gothic" w:hAnsi="Amnesty Trade Gothic"/>
        </w:rPr>
        <w:t xml:space="preserve">The safety and treatment of those detained in Iran continues to be a pressing concern, </w:t>
      </w:r>
      <w:r w:rsidR="00D317D8">
        <w:rPr>
          <w:rFonts w:ascii="Amnesty Trade Gothic" w:hAnsi="Amnesty Trade Gothic"/>
        </w:rPr>
        <w:t xml:space="preserve">as exemplified by the torture of prisoners at </w:t>
      </w:r>
      <w:proofErr w:type="spellStart"/>
      <w:r w:rsidR="00D317D8">
        <w:rPr>
          <w:rFonts w:ascii="Amnesty Trade Gothic" w:hAnsi="Amnesty Trade Gothic"/>
        </w:rPr>
        <w:t>Evin</w:t>
      </w:r>
      <w:proofErr w:type="spellEnd"/>
      <w:r w:rsidR="00D317D8">
        <w:rPr>
          <w:rFonts w:ascii="Amnesty Trade Gothic" w:hAnsi="Amnesty Trade Gothic"/>
        </w:rPr>
        <w:t xml:space="preserve"> Prison during the fires on the </w:t>
      </w:r>
      <w:r w:rsidR="00D317D8" w:rsidRPr="00D764BB">
        <w:rPr>
          <w:rFonts w:ascii="Amnesty Trade Gothic" w:hAnsi="Amnesty Trade Gothic"/>
          <w:u w:val="single"/>
        </w:rPr>
        <w:t>15 October 2022</w:t>
      </w:r>
      <w:r w:rsidR="00D317D8">
        <w:rPr>
          <w:rFonts w:ascii="Amnesty Trade Gothic" w:hAnsi="Amnesty Trade Gothic"/>
          <w:u w:val="single"/>
        </w:rPr>
        <w:t>.</w:t>
      </w:r>
      <w:r w:rsidR="00B2459E">
        <w:rPr>
          <w:rFonts w:ascii="Amnesty Trade Gothic" w:hAnsi="Amnesty Trade Gothic"/>
          <w:u w:val="single"/>
        </w:rPr>
        <w:t xml:space="preserve"> </w:t>
      </w:r>
      <w:r w:rsidR="00BF5885">
        <w:rPr>
          <w:rFonts w:ascii="Amnesty Trade Gothic" w:hAnsi="Amnesty Trade Gothic"/>
        </w:rPr>
        <w:t xml:space="preserve">On </w:t>
      </w:r>
      <w:r w:rsidR="00BF5885" w:rsidRPr="0041723A">
        <w:rPr>
          <w:rFonts w:ascii="Amnesty Trade Gothic" w:hAnsi="Amnesty Trade Gothic"/>
          <w:u w:val="single"/>
        </w:rPr>
        <w:t>18 November 2022,</w:t>
      </w:r>
      <w:r w:rsidR="00D317D8">
        <w:rPr>
          <w:rFonts w:ascii="Amnesty Trade Gothic" w:hAnsi="Amnesty Trade Gothic"/>
        </w:rPr>
        <w:t xml:space="preserve"> Amnesty International</w:t>
      </w:r>
      <w:r w:rsidR="00A73ACA">
        <w:rPr>
          <w:rFonts w:ascii="Amnesty Trade Gothic" w:hAnsi="Amnesty Trade Gothic"/>
        </w:rPr>
        <w:t xml:space="preserve"> issued a </w:t>
      </w:r>
      <w:hyperlink r:id="rId25" w:history="1">
        <w:r w:rsidR="00A73ACA" w:rsidRPr="005A5A78">
          <w:rPr>
            <w:rStyle w:val="Hyperlink"/>
            <w:rFonts w:ascii="Amnesty Trade Gothic" w:hAnsi="Amnesty Trade Gothic"/>
            <w:b/>
            <w:bCs/>
            <w:color w:val="EE4790"/>
          </w:rPr>
          <w:t>public statement</w:t>
        </w:r>
      </w:hyperlink>
      <w:r w:rsidR="0041723A" w:rsidRPr="005A5A78">
        <w:rPr>
          <w:rFonts w:ascii="Amnesty Trade Gothic" w:hAnsi="Amnesty Trade Gothic"/>
          <w:color w:val="EE4790"/>
        </w:rPr>
        <w:t xml:space="preserve"> </w:t>
      </w:r>
      <w:r w:rsidR="00D317D8">
        <w:rPr>
          <w:rFonts w:ascii="Amnesty Trade Gothic" w:hAnsi="Amnesty Trade Gothic"/>
        </w:rPr>
        <w:t>outlining the</w:t>
      </w:r>
      <w:r w:rsidR="00D764BB">
        <w:rPr>
          <w:rFonts w:ascii="Amnesty Trade Gothic" w:hAnsi="Amnesty Trade Gothic"/>
        </w:rPr>
        <w:t xml:space="preserve"> e</w:t>
      </w:r>
      <w:r w:rsidR="000F2D7B" w:rsidRPr="000F2D7B">
        <w:rPr>
          <w:rFonts w:ascii="Amnesty Trade Gothic" w:hAnsi="Amnesty Trade Gothic"/>
        </w:rPr>
        <w:t xml:space="preserve">vidence </w:t>
      </w:r>
      <w:r w:rsidR="00D317D8">
        <w:rPr>
          <w:rFonts w:ascii="Amnesty Trade Gothic" w:hAnsi="Amnesty Trade Gothic"/>
        </w:rPr>
        <w:t xml:space="preserve">we have </w:t>
      </w:r>
      <w:r w:rsidR="000F2D7B" w:rsidRPr="000F2D7B">
        <w:rPr>
          <w:rFonts w:ascii="Amnesty Trade Gothic" w:hAnsi="Amnesty Trade Gothic"/>
        </w:rPr>
        <w:t xml:space="preserve">gathered </w:t>
      </w:r>
      <w:r w:rsidR="00DB21C0">
        <w:rPr>
          <w:rFonts w:ascii="Amnesty Trade Gothic" w:hAnsi="Amnesty Trade Gothic"/>
        </w:rPr>
        <w:t xml:space="preserve">that </w:t>
      </w:r>
      <w:r w:rsidR="000F2D7B" w:rsidRPr="000F2D7B">
        <w:rPr>
          <w:rFonts w:ascii="Amnesty Trade Gothic" w:hAnsi="Amnesty Trade Gothic"/>
        </w:rPr>
        <w:t>raises serious concerns that the authorities sought to justify their bloody crackdown on prisoners under the guise of battling the fire and preventing prisoner escapes</w:t>
      </w:r>
      <w:r w:rsidR="00B2459E">
        <w:rPr>
          <w:rStyle w:val="FootnoteReference"/>
        </w:rPr>
        <w:footnoteReference w:id="3"/>
      </w:r>
      <w:r w:rsidR="000F2D7B" w:rsidRPr="000F2D7B">
        <w:rPr>
          <w:rFonts w:ascii="Amnesty Trade Gothic" w:hAnsi="Amnesty Trade Gothic"/>
        </w:rPr>
        <w:t xml:space="preserve">. </w:t>
      </w:r>
      <w:r w:rsidR="007A4DFA" w:rsidRPr="007A4DFA">
        <w:rPr>
          <w:rFonts w:ascii="Amnesty Trade Gothic" w:hAnsi="Amnesty Trade Gothic"/>
        </w:rPr>
        <w:t>The arbitrary and abusive force used by Iran’s security forces and prison officials against prisoners who were confined within the walls of a prison affected by fire and had no chance to escape offers further evidence of the extreme brutality Iranian authorities routinely use to crush dissent</w:t>
      </w:r>
      <w:r w:rsidR="00B2459E">
        <w:rPr>
          <w:rFonts w:ascii="Amnesty Trade Gothic" w:hAnsi="Amnesty Trade Gothic"/>
        </w:rPr>
        <w:t>.</w:t>
      </w:r>
    </w:p>
    <w:p w14:paraId="06E28495" w14:textId="77777777" w:rsidR="005A0A27" w:rsidRDefault="005A0A27" w:rsidP="007571D1">
      <w:pPr>
        <w:pStyle w:val="NoSpacing"/>
        <w:jc w:val="both"/>
        <w:rPr>
          <w:rFonts w:ascii="Amnesty Trade Gothic" w:hAnsi="Amnesty Trade Gothic"/>
        </w:rPr>
      </w:pPr>
    </w:p>
    <w:p w14:paraId="13579A37" w14:textId="5A9150D1" w:rsidR="00106E1E" w:rsidRPr="00106E1E" w:rsidRDefault="00106E1E" w:rsidP="00106E1E">
      <w:pPr>
        <w:pStyle w:val="NoSpacing"/>
        <w:ind w:left="-397"/>
        <w:rPr>
          <w:rFonts w:ascii="Amnesty Trade Gothic" w:hAnsi="Amnesty Trade Gothic"/>
          <w:b/>
          <w:bCs/>
        </w:rPr>
      </w:pPr>
      <w:r>
        <w:rPr>
          <w:rFonts w:ascii="Amnesty Trade Gothic" w:hAnsi="Amnesty Trade Gothic"/>
          <w:b/>
          <w:bCs/>
        </w:rPr>
        <w:t>VIOLENCE AGAINST WOMEN</w:t>
      </w:r>
    </w:p>
    <w:p w14:paraId="56842CAF" w14:textId="77777777" w:rsidR="00106E1E" w:rsidRDefault="00106E1E" w:rsidP="00106E1E">
      <w:pPr>
        <w:pStyle w:val="NoSpacing"/>
        <w:ind w:left="-397"/>
        <w:jc w:val="both"/>
        <w:rPr>
          <w:rFonts w:ascii="Amnesty Trade Gothic" w:hAnsi="Amnesty Trade Gothic"/>
        </w:rPr>
      </w:pPr>
      <w:r>
        <w:rPr>
          <w:rFonts w:ascii="Amnesty Trade Gothic" w:hAnsi="Amnesty Trade Gothic"/>
        </w:rPr>
        <w:t xml:space="preserve">Iran’s discriminatory compulsory veiling laws have violated women’s rights for decades, leading to daily harassment, arbitrary detention, </w:t>
      </w:r>
      <w:proofErr w:type="gramStart"/>
      <w:r>
        <w:rPr>
          <w:rFonts w:ascii="Amnesty Trade Gothic" w:hAnsi="Amnesty Trade Gothic"/>
        </w:rPr>
        <w:t>torture</w:t>
      </w:r>
      <w:proofErr w:type="gramEnd"/>
      <w:r>
        <w:rPr>
          <w:rFonts w:ascii="Amnesty Trade Gothic" w:hAnsi="Amnesty Trade Gothic"/>
        </w:rPr>
        <w:t xml:space="preserve"> and other ill-treatment of women and in the case of Mahsa (</w:t>
      </w:r>
      <w:proofErr w:type="spellStart"/>
      <w:r>
        <w:rPr>
          <w:rFonts w:ascii="Amnesty Trade Gothic" w:hAnsi="Amnesty Trade Gothic"/>
        </w:rPr>
        <w:t>Zhina</w:t>
      </w:r>
      <w:proofErr w:type="spellEnd"/>
      <w:r>
        <w:rPr>
          <w:rFonts w:ascii="Amnesty Trade Gothic" w:hAnsi="Amnesty Trade Gothic"/>
        </w:rPr>
        <w:t xml:space="preserve">) </w:t>
      </w:r>
      <w:proofErr w:type="spellStart"/>
      <w:r>
        <w:rPr>
          <w:rFonts w:ascii="Amnesty Trade Gothic" w:hAnsi="Amnesty Trade Gothic"/>
        </w:rPr>
        <w:t>Amini</w:t>
      </w:r>
      <w:proofErr w:type="spellEnd"/>
      <w:r>
        <w:rPr>
          <w:rFonts w:ascii="Amnesty Trade Gothic" w:hAnsi="Amnesty Trade Gothic"/>
        </w:rPr>
        <w:t xml:space="preserve">, her death. </w:t>
      </w:r>
    </w:p>
    <w:p w14:paraId="1F59D988" w14:textId="77777777" w:rsidR="00106E1E" w:rsidRDefault="00106E1E" w:rsidP="007571D1">
      <w:pPr>
        <w:pStyle w:val="NoSpacing"/>
        <w:jc w:val="both"/>
        <w:rPr>
          <w:rFonts w:ascii="Amnesty Trade Gothic" w:hAnsi="Amnesty Trade Gothic"/>
        </w:rPr>
      </w:pPr>
    </w:p>
    <w:p w14:paraId="012E9C49" w14:textId="77777777" w:rsidR="00C824E2" w:rsidRDefault="00106E1E" w:rsidP="007571D1">
      <w:pPr>
        <w:pStyle w:val="NoSpacing"/>
        <w:jc w:val="both"/>
        <w:rPr>
          <w:rFonts w:ascii="Amnesty Trade Gothic" w:hAnsi="Amnesty Trade Gothic"/>
        </w:rPr>
      </w:pPr>
      <w:r>
        <w:rPr>
          <w:rFonts w:ascii="Amnesty Trade Gothic" w:hAnsi="Amnesty Trade Gothic"/>
        </w:rPr>
        <w:t xml:space="preserve">Amnesty International has called on Iranian authorities to end their persecution of women who speak out about </w:t>
      </w:r>
      <w:hyperlink r:id="rId26" w:history="1">
        <w:r>
          <w:rPr>
            <w:rStyle w:val="Hyperlink"/>
            <w:rFonts w:ascii="Amnesty Trade Gothic" w:hAnsi="Amnesty Trade Gothic"/>
            <w:b/>
            <w:bCs/>
            <w:color w:val="EE4790"/>
          </w:rPr>
          <w:t>compulsory veiling</w:t>
        </w:r>
      </w:hyperlink>
      <w:r>
        <w:rPr>
          <w:rFonts w:ascii="Amnesty Trade Gothic" w:hAnsi="Amnesty Trade Gothic"/>
        </w:rPr>
        <w:t>, and abolish the discriminatory and humiliating practice</w:t>
      </w:r>
      <w:r w:rsidR="00C824E2">
        <w:rPr>
          <w:rFonts w:ascii="Amnesty Trade Gothic" w:hAnsi="Amnesty Trade Gothic"/>
        </w:rPr>
        <w:t xml:space="preserve"> that perpetuates violence against women. Forced veiling laws violate a whole host of rights, including the rights to equality, privacy and freedom of expression and belief. </w:t>
      </w:r>
    </w:p>
    <w:p w14:paraId="31C52408" w14:textId="77777777" w:rsidR="00C824E2" w:rsidRDefault="00C824E2" w:rsidP="007571D1">
      <w:pPr>
        <w:pStyle w:val="NoSpacing"/>
        <w:jc w:val="both"/>
        <w:rPr>
          <w:rFonts w:ascii="Amnesty Trade Gothic" w:hAnsi="Amnesty Trade Gothic"/>
        </w:rPr>
      </w:pPr>
    </w:p>
    <w:p w14:paraId="4BF48133" w14:textId="2AACEF83" w:rsidR="004834C6" w:rsidRDefault="00C824E2" w:rsidP="007571D1">
      <w:pPr>
        <w:pStyle w:val="NoSpacing"/>
        <w:jc w:val="both"/>
        <w:rPr>
          <w:rFonts w:ascii="Amnesty Trade Gothic" w:hAnsi="Amnesty Trade Gothic"/>
        </w:rPr>
      </w:pPr>
      <w:r>
        <w:rPr>
          <w:rFonts w:ascii="Amnesty Trade Gothic" w:hAnsi="Amnesty Trade Gothic"/>
        </w:rPr>
        <w:t xml:space="preserve">Compulsory veiling is entrenched in Iran’s Penal Code (Article 638) and other laws and regulations that enable security and administrative bodies to subject women to arbitrary arrest and detention, and deny them access to public institutions including hospitals, schools, government offices and airports if they do not over their hair. </w:t>
      </w:r>
      <w:r w:rsidR="00106E1E">
        <w:rPr>
          <w:rFonts w:ascii="Amnesty Trade Gothic" w:hAnsi="Amnesty Trade Gothic"/>
        </w:rPr>
        <w:t>Iranian authorities must immediately repeal Article 638 of the Penal Code</w:t>
      </w:r>
      <w:r>
        <w:rPr>
          <w:rFonts w:ascii="Amnesty Trade Gothic" w:hAnsi="Amnesty Trade Gothic"/>
        </w:rPr>
        <w:t xml:space="preserve"> </w:t>
      </w:r>
      <w:r w:rsidR="00106E1E">
        <w:rPr>
          <w:rFonts w:ascii="Amnesty Trade Gothic" w:hAnsi="Amnesty Trade Gothic"/>
        </w:rPr>
        <w:t>and abolish discriminatory bans on women’s appearance in public without out a headscarf</w:t>
      </w:r>
      <w:r>
        <w:rPr>
          <w:rFonts w:ascii="Amnesty Trade Gothic" w:hAnsi="Amnesty Trade Gothic"/>
        </w:rPr>
        <w:t>.</w:t>
      </w:r>
    </w:p>
    <w:p w14:paraId="7481AB68" w14:textId="0212FCEC" w:rsidR="00922160" w:rsidRDefault="00922160" w:rsidP="00712B4C">
      <w:pPr>
        <w:pStyle w:val="NoSpacing"/>
        <w:jc w:val="both"/>
        <w:rPr>
          <w:rFonts w:ascii="Amnesty Trade Gothic" w:hAnsi="Amnesty Trade Gothic"/>
        </w:rPr>
      </w:pPr>
    </w:p>
    <w:p w14:paraId="555DB953" w14:textId="499AEA22" w:rsidR="00310240" w:rsidRDefault="006A765C" w:rsidP="00310240">
      <w:pPr>
        <w:pStyle w:val="NoSpacing"/>
        <w:jc w:val="both"/>
        <w:rPr>
          <w:rFonts w:ascii="Amnesty Trade Gothic" w:hAnsi="Amnesty Trade Gothic"/>
        </w:rPr>
      </w:pPr>
      <w:r w:rsidRPr="00516F3E">
        <w:rPr>
          <w:rFonts w:ascii="Amnesty Trade Gothic" w:hAnsi="Amnesty Trade Gothic"/>
          <w:b/>
          <w:bCs/>
          <w:noProof/>
        </w:rPr>
        <mc:AlternateContent>
          <mc:Choice Requires="wps">
            <w:drawing>
              <wp:anchor distT="228600" distB="228600" distL="228600" distR="228600" simplePos="0" relativeHeight="251658242" behindDoc="0" locked="0" layoutInCell="1" allowOverlap="1" wp14:anchorId="3D2E3574" wp14:editId="257F3960">
                <wp:simplePos x="0" y="0"/>
                <wp:positionH relativeFrom="margin">
                  <wp:posOffset>-621665</wp:posOffset>
                </wp:positionH>
                <wp:positionV relativeFrom="margin">
                  <wp:posOffset>5307330</wp:posOffset>
                </wp:positionV>
                <wp:extent cx="6829425" cy="3147060"/>
                <wp:effectExtent l="0" t="0" r="9525" b="0"/>
                <wp:wrapSquare wrapText="bothSides"/>
                <wp:docPr id="45" name="Rectangle 45"/>
                <wp:cNvGraphicFramePr/>
                <a:graphic xmlns:a="http://schemas.openxmlformats.org/drawingml/2006/main">
                  <a:graphicData uri="http://schemas.microsoft.com/office/word/2010/wordprocessingShape">
                    <wps:wsp>
                      <wps:cNvSpPr/>
                      <wps:spPr>
                        <a:xfrm>
                          <a:off x="0" y="0"/>
                          <a:ext cx="6829425" cy="314706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232685" w14:textId="77777777" w:rsidR="00CE31E9" w:rsidRPr="00132C22" w:rsidRDefault="00CE31E9" w:rsidP="00CE31E9">
                            <w:pPr>
                              <w:pStyle w:val="NoSpacing"/>
                              <w:jc w:val="both"/>
                              <w:rPr>
                                <w:rFonts w:ascii="Amnesty Trade Gothic" w:hAnsi="Amnesty Trade Gothic"/>
                                <w:b/>
                                <w:bCs/>
                                <w:color w:val="FFFFFF" w:themeColor="background1"/>
                              </w:rPr>
                            </w:pPr>
                            <w:r w:rsidRPr="00132C22">
                              <w:rPr>
                                <w:rFonts w:ascii="Amnesty Trade Gothic" w:hAnsi="Amnesty Trade Gothic"/>
                                <w:b/>
                                <w:bCs/>
                                <w:color w:val="FFFFFF" w:themeColor="background1"/>
                                <w:highlight w:val="black"/>
                              </w:rPr>
                              <w:t xml:space="preserve">EXPLAINER: </w:t>
                            </w:r>
                            <w:r w:rsidRPr="00132C22">
                              <w:rPr>
                                <w:rFonts w:ascii="Amnesty Trade Gothic" w:hAnsi="Amnesty Trade Gothic"/>
                                <w:b/>
                                <w:bCs/>
                                <w:color w:val="FFFFFF" w:themeColor="background1"/>
                              </w:rPr>
                              <w:t>THE UN FACT-FINDING MISSION</w:t>
                            </w:r>
                          </w:p>
                          <w:p w14:paraId="7C89A18B" w14:textId="77777777" w:rsidR="00CE31E9" w:rsidRPr="00132C22" w:rsidRDefault="00CE31E9" w:rsidP="00CE31E9">
                            <w:pPr>
                              <w:pStyle w:val="paragraph"/>
                              <w:rPr>
                                <w:rFonts w:ascii="Amnesty Trade Gothic" w:hAnsi="Amnesty Trade Gothic" w:cs="Calibri"/>
                                <w:color w:val="FFFFFF" w:themeColor="background1"/>
                                <w:sz w:val="22"/>
                                <w:szCs w:val="22"/>
                              </w:rPr>
                            </w:pPr>
                            <w:r w:rsidRPr="00132C22">
                              <w:rPr>
                                <w:rFonts w:ascii="Amnesty Trade Gothic" w:hAnsi="Amnesty Trade Gothic" w:cs="Calibri"/>
                                <w:i/>
                                <w:iCs/>
                                <w:color w:val="FFFFFF" w:themeColor="background1"/>
                                <w:sz w:val="22"/>
                                <w:szCs w:val="22"/>
                              </w:rPr>
                              <w:t xml:space="preserve">“While the fact-finding mission should have come far sooner, it sends a clear message to the Iranian authorities that they can no longer commit crimes under international law without fear of consequences” </w:t>
                            </w:r>
                            <w:r w:rsidRPr="00132C22">
                              <w:rPr>
                                <w:rFonts w:ascii="Amnesty Trade Gothic" w:hAnsi="Amnesty Trade Gothic" w:cs="Calibri"/>
                                <w:color w:val="FFFFFF" w:themeColor="background1"/>
                                <w:sz w:val="22"/>
                                <w:szCs w:val="22"/>
                              </w:rPr>
                              <w:t>Agnes Callamard, Amnesty International</w:t>
                            </w:r>
                          </w:p>
                          <w:p w14:paraId="47073A8C" w14:textId="1F4B3169" w:rsidR="00CE31E9" w:rsidRPr="00132C22" w:rsidRDefault="00CE31E9" w:rsidP="00CE31E9">
                            <w:pPr>
                              <w:pStyle w:val="paragraph"/>
                              <w:rPr>
                                <w:rFonts w:ascii="Amnesty Trade Gothic" w:hAnsi="Amnesty Trade Gothic" w:cs="Calibri"/>
                                <w:color w:val="FFFFFF" w:themeColor="background1"/>
                                <w:sz w:val="22"/>
                                <w:szCs w:val="22"/>
                              </w:rPr>
                            </w:pPr>
                            <w:r w:rsidRPr="00132C22">
                              <w:rPr>
                                <w:rFonts w:ascii="Amnesty Trade Gothic" w:hAnsi="Amnesty Trade Gothic" w:cs="Calibri"/>
                                <w:color w:val="FFFFFF" w:themeColor="background1"/>
                                <w:sz w:val="22"/>
                                <w:szCs w:val="22"/>
                                <w:u w:val="single"/>
                              </w:rPr>
                              <w:t>On 24 November 2022</w:t>
                            </w:r>
                            <w:r w:rsidRPr="00132C22">
                              <w:rPr>
                                <w:rFonts w:ascii="Amnesty Trade Gothic" w:hAnsi="Amnesty Trade Gothic" w:cs="Calibri"/>
                                <w:color w:val="FFFFFF" w:themeColor="background1"/>
                                <w:sz w:val="22"/>
                                <w:szCs w:val="22"/>
                              </w:rPr>
                              <w:t>, the UN Human Rights Council passed a landmark resolution to establish a fact-finding mission to investigate human rights violations in Iran related to the protests that began on 16 September 2022, especially with respect to women and children.</w:t>
                            </w:r>
                            <w:r w:rsidRPr="00132C22">
                              <w:rPr>
                                <w:rFonts w:ascii="Amnesty Trade Gothic" w:eastAsia="Calibri" w:hAnsi="Amnesty Trade Gothic"/>
                                <w:color w:val="000000"/>
                                <w:sz w:val="22"/>
                                <w:szCs w:val="22"/>
                                <w:lang w:eastAsia="en-US"/>
                              </w:rPr>
                              <w:t xml:space="preserve"> </w:t>
                            </w:r>
                            <w:r w:rsidRPr="00132C22">
                              <w:rPr>
                                <w:rFonts w:ascii="Amnesty Trade Gothic" w:hAnsi="Amnesty Trade Gothic" w:cs="Calibri"/>
                                <w:color w:val="FFFFFF" w:themeColor="background1"/>
                                <w:sz w:val="22"/>
                                <w:szCs w:val="22"/>
                              </w:rPr>
                              <w:t xml:space="preserve">The fact-finding mission has a mandate to collect, consolidate and </w:t>
                            </w:r>
                            <w:r w:rsidR="00106E1E" w:rsidRPr="00132C22">
                              <w:rPr>
                                <w:rFonts w:ascii="Amnesty Trade Gothic" w:hAnsi="Amnesty Trade Gothic" w:cs="Calibri"/>
                                <w:color w:val="FFFFFF" w:themeColor="background1"/>
                                <w:sz w:val="22"/>
                                <w:szCs w:val="22"/>
                              </w:rPr>
                              <w:t>analyse</w:t>
                            </w:r>
                            <w:r w:rsidRPr="00132C22">
                              <w:rPr>
                                <w:rFonts w:ascii="Amnesty Trade Gothic" w:hAnsi="Amnesty Trade Gothic" w:cs="Calibri"/>
                                <w:color w:val="FFFFFF" w:themeColor="background1"/>
                                <w:sz w:val="22"/>
                                <w:szCs w:val="22"/>
                              </w:rPr>
                              <w:t xml:space="preserve"> evidence of such violations and preserve evidence, including in view of cooperation in any legal proceedings.</w:t>
                            </w:r>
                          </w:p>
                          <w:p w14:paraId="7B5DD9CF" w14:textId="77777777" w:rsidR="00CE31E9" w:rsidRPr="00132C22" w:rsidRDefault="00CE31E9" w:rsidP="00CE31E9">
                            <w:pPr>
                              <w:pStyle w:val="paragraph"/>
                              <w:rPr>
                                <w:rFonts w:ascii="Amnesty Trade Gothic" w:hAnsi="Amnesty Trade Gothic" w:cs="Calibri"/>
                                <w:b/>
                                <w:bCs/>
                                <w:color w:val="FFFFFF" w:themeColor="background1"/>
                                <w:sz w:val="22"/>
                                <w:szCs w:val="22"/>
                              </w:rPr>
                            </w:pPr>
                            <w:r w:rsidRPr="00132C22">
                              <w:rPr>
                                <w:rFonts w:ascii="Amnesty Trade Gothic" w:hAnsi="Amnesty Trade Gothic" w:cs="Calibri"/>
                                <w:b/>
                                <w:bCs/>
                                <w:color w:val="FFFFFF" w:themeColor="background1"/>
                                <w:sz w:val="22"/>
                                <w:szCs w:val="22"/>
                              </w:rPr>
                              <w:t xml:space="preserve">NEXT STEPS: </w:t>
                            </w:r>
                            <w:r w:rsidRPr="00132C22">
                              <w:rPr>
                                <w:rFonts w:ascii="Amnesty Trade Gothic" w:hAnsi="Amnesty Trade Gothic" w:cs="Calibri"/>
                                <w:color w:val="FFFFFF" w:themeColor="background1"/>
                                <w:sz w:val="22"/>
                                <w:szCs w:val="22"/>
                              </w:rPr>
                              <w:t xml:space="preserve">States must ensure that the mandate is made </w:t>
                            </w:r>
                            <w:r w:rsidRPr="00132C22">
                              <w:rPr>
                                <w:rFonts w:ascii="Amnesty Trade Gothic" w:hAnsi="Amnesty Trade Gothic" w:cs="Calibri"/>
                                <w:b/>
                                <w:bCs/>
                                <w:color w:val="FFFFFF" w:themeColor="background1"/>
                                <w:sz w:val="22"/>
                                <w:szCs w:val="22"/>
                              </w:rPr>
                              <w:t>operational</w:t>
                            </w:r>
                            <w:r w:rsidRPr="00132C22">
                              <w:rPr>
                                <w:rFonts w:ascii="Amnesty Trade Gothic" w:hAnsi="Amnesty Trade Gothic" w:cs="Calibri"/>
                                <w:color w:val="FFFFFF" w:themeColor="background1"/>
                                <w:sz w:val="22"/>
                                <w:szCs w:val="22"/>
                              </w:rPr>
                              <w:t xml:space="preserve"> and </w:t>
                            </w:r>
                            <w:r w:rsidRPr="00132C22">
                              <w:rPr>
                                <w:rFonts w:ascii="Amnesty Trade Gothic" w:hAnsi="Amnesty Trade Gothic" w:cs="Calibri"/>
                                <w:b/>
                                <w:bCs/>
                                <w:color w:val="FFFFFF" w:themeColor="background1"/>
                                <w:sz w:val="22"/>
                                <w:szCs w:val="22"/>
                              </w:rPr>
                              <w:t>sufficiently resourced</w:t>
                            </w:r>
                            <w:r w:rsidRPr="00132C22">
                              <w:rPr>
                                <w:rFonts w:ascii="Amnesty Trade Gothic" w:hAnsi="Amnesty Trade Gothic" w:cs="Calibri"/>
                                <w:color w:val="FFFFFF" w:themeColor="background1"/>
                                <w:sz w:val="22"/>
                                <w:szCs w:val="22"/>
                              </w:rPr>
                              <w:t xml:space="preserve"> without delay and call upon the Iranian authorities to cooperate fully with the mission and allow unhindered access to the country. </w:t>
                            </w:r>
                          </w:p>
                          <w:p w14:paraId="5A79C8F1" w14:textId="77777777" w:rsidR="00CE31E9" w:rsidRDefault="00CE31E9" w:rsidP="00CE31E9">
                            <w:pPr>
                              <w:pStyle w:val="NoSpacing"/>
                              <w:rPr>
                                <w:caps/>
                                <w:color w:val="FFFFFF" w:themeColor="background1"/>
                              </w:rPr>
                            </w:pPr>
                          </w:p>
                          <w:p w14:paraId="0D1EB160" w14:textId="77777777" w:rsidR="00CE31E9" w:rsidRPr="00516F3E" w:rsidRDefault="00CE31E9" w:rsidP="00CE31E9">
                            <w:pPr>
                              <w:pStyle w:val="NoSpacing"/>
                              <w:ind w:left="360"/>
                              <w:rPr>
                                <w:caps/>
                                <w:color w:val="FFFFFF" w:themeColor="background1"/>
                              </w:rPr>
                            </w:pP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E3574" id="Rectangle 45" o:spid="_x0000_s1027" style="position:absolute;left:0;text-align:left;margin-left:-48.95pt;margin-top:417.9pt;width:537.75pt;height:247.8pt;z-index:25165824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" fillcolor="black [3213]" stroked="f" strokeweight="2pt">
                <v:textbox inset="18pt,18pt,18pt,18pt">
                  <w:txbxContent>
                    <w:p w14:paraId="41232685" w14:textId="77777777" w:rsidR="00CE31E9" w:rsidRPr="00132C22" w:rsidRDefault="00CE31E9" w:rsidP="00CE31E9">
                      <w:pPr>
                        <w:pStyle w:val="NoSpacing"/>
                        <w:jc w:val="both"/>
                        <w:rPr>
                          <w:rFonts w:ascii="Amnesty Trade Gothic" w:hAnsi="Amnesty Trade Gothic"/>
                          <w:b/>
                          <w:bCs/>
                          <w:color w:val="FFFFFF" w:themeColor="background1"/>
                        </w:rPr>
                      </w:pPr>
                      <w:r w:rsidRPr="00132C22">
                        <w:rPr>
                          <w:rFonts w:ascii="Amnesty Trade Gothic" w:hAnsi="Amnesty Trade Gothic"/>
                          <w:b/>
                          <w:bCs/>
                          <w:color w:val="FFFFFF" w:themeColor="background1"/>
                          <w:highlight w:val="black"/>
                        </w:rPr>
                        <w:t xml:space="preserve">EXPLAINER: </w:t>
                      </w:r>
                      <w:r w:rsidRPr="00132C22">
                        <w:rPr>
                          <w:rFonts w:ascii="Amnesty Trade Gothic" w:hAnsi="Amnesty Trade Gothic"/>
                          <w:b/>
                          <w:bCs/>
                          <w:color w:val="FFFFFF" w:themeColor="background1"/>
                        </w:rPr>
                        <w:t>THE UN FACT-FINDING MISSION</w:t>
                      </w:r>
                    </w:p>
                    <w:p w14:paraId="7C89A18B" w14:textId="77777777" w:rsidR="00CE31E9" w:rsidRPr="00132C22" w:rsidRDefault="00CE31E9" w:rsidP="00CE31E9">
                      <w:pPr>
                        <w:pStyle w:val="paragraph"/>
                        <w:rPr>
                          <w:rFonts w:ascii="Amnesty Trade Gothic" w:hAnsi="Amnesty Trade Gothic" w:cs="Calibri"/>
                          <w:color w:val="FFFFFF" w:themeColor="background1"/>
                          <w:sz w:val="22"/>
                          <w:szCs w:val="22"/>
                        </w:rPr>
                      </w:pPr>
                      <w:r w:rsidRPr="00132C22">
                        <w:rPr>
                          <w:rFonts w:ascii="Amnesty Trade Gothic" w:hAnsi="Amnesty Trade Gothic" w:cs="Calibri"/>
                          <w:i/>
                          <w:iCs/>
                          <w:color w:val="FFFFFF" w:themeColor="background1"/>
                          <w:sz w:val="22"/>
                          <w:szCs w:val="22"/>
                        </w:rPr>
                        <w:t xml:space="preserve">“While the fact-finding mission should have come far sooner, it sends a clear message to the Iranian authorities that they can no longer commit crimes under international law without fear of consequences” </w:t>
                      </w:r>
                      <w:r w:rsidRPr="00132C22">
                        <w:rPr>
                          <w:rFonts w:ascii="Amnesty Trade Gothic" w:hAnsi="Amnesty Trade Gothic" w:cs="Calibri"/>
                          <w:color w:val="FFFFFF" w:themeColor="background1"/>
                          <w:sz w:val="22"/>
                          <w:szCs w:val="22"/>
                        </w:rPr>
                        <w:t>Agnes Callamard, Amnesty International</w:t>
                      </w:r>
                    </w:p>
                    <w:p w14:paraId="47073A8C" w14:textId="1F4B3169" w:rsidR="00CE31E9" w:rsidRPr="00132C22" w:rsidRDefault="00CE31E9" w:rsidP="00CE31E9">
                      <w:pPr>
                        <w:pStyle w:val="paragraph"/>
                        <w:rPr>
                          <w:rFonts w:ascii="Amnesty Trade Gothic" w:hAnsi="Amnesty Trade Gothic" w:cs="Calibri"/>
                          <w:color w:val="FFFFFF" w:themeColor="background1"/>
                          <w:sz w:val="22"/>
                          <w:szCs w:val="22"/>
                        </w:rPr>
                      </w:pPr>
                      <w:r w:rsidRPr="00132C22">
                        <w:rPr>
                          <w:rFonts w:ascii="Amnesty Trade Gothic" w:hAnsi="Amnesty Trade Gothic" w:cs="Calibri"/>
                          <w:color w:val="FFFFFF" w:themeColor="background1"/>
                          <w:sz w:val="22"/>
                          <w:szCs w:val="22"/>
                          <w:u w:val="single"/>
                        </w:rPr>
                        <w:t>On 24 November 2022</w:t>
                      </w:r>
                      <w:r w:rsidRPr="00132C22">
                        <w:rPr>
                          <w:rFonts w:ascii="Amnesty Trade Gothic" w:hAnsi="Amnesty Trade Gothic" w:cs="Calibri"/>
                          <w:color w:val="FFFFFF" w:themeColor="background1"/>
                          <w:sz w:val="22"/>
                          <w:szCs w:val="22"/>
                        </w:rPr>
                        <w:t>, the UN Human Rights Council passed a landmark resolution to establish a fact-finding mission to investigate human rights violations in Iran related to the protests that began on 16 September 2022, especially with respect to women and children.</w:t>
                      </w:r>
                      <w:r w:rsidRPr="00132C22">
                        <w:rPr>
                          <w:rFonts w:ascii="Amnesty Trade Gothic" w:eastAsia="Calibri" w:hAnsi="Amnesty Trade Gothic"/>
                          <w:color w:val="000000"/>
                          <w:sz w:val="22"/>
                          <w:szCs w:val="22"/>
                          <w:lang w:eastAsia="en-US"/>
                        </w:rPr>
                        <w:t xml:space="preserve"> </w:t>
                      </w:r>
                      <w:r w:rsidRPr="00132C22">
                        <w:rPr>
                          <w:rFonts w:ascii="Amnesty Trade Gothic" w:hAnsi="Amnesty Trade Gothic" w:cs="Calibri"/>
                          <w:color w:val="FFFFFF" w:themeColor="background1"/>
                          <w:sz w:val="22"/>
                          <w:szCs w:val="22"/>
                        </w:rPr>
                        <w:t xml:space="preserve">The fact-finding mission has a mandate to collect, consolidate and </w:t>
                      </w:r>
                      <w:r w:rsidR="00106E1E" w:rsidRPr="00132C22">
                        <w:rPr>
                          <w:rFonts w:ascii="Amnesty Trade Gothic" w:hAnsi="Amnesty Trade Gothic" w:cs="Calibri"/>
                          <w:color w:val="FFFFFF" w:themeColor="background1"/>
                          <w:sz w:val="22"/>
                          <w:szCs w:val="22"/>
                        </w:rPr>
                        <w:t>analyse</w:t>
                      </w:r>
                      <w:r w:rsidRPr="00132C22">
                        <w:rPr>
                          <w:rFonts w:ascii="Amnesty Trade Gothic" w:hAnsi="Amnesty Trade Gothic" w:cs="Calibri"/>
                          <w:color w:val="FFFFFF" w:themeColor="background1"/>
                          <w:sz w:val="22"/>
                          <w:szCs w:val="22"/>
                        </w:rPr>
                        <w:t xml:space="preserve"> evidence of such violations and preserve evidence, including in view of cooperation in any legal proceedings.</w:t>
                      </w:r>
                    </w:p>
                    <w:p w14:paraId="7B5DD9CF" w14:textId="77777777" w:rsidR="00CE31E9" w:rsidRPr="00132C22" w:rsidRDefault="00CE31E9" w:rsidP="00CE31E9">
                      <w:pPr>
                        <w:pStyle w:val="paragraph"/>
                        <w:rPr>
                          <w:rFonts w:ascii="Amnesty Trade Gothic" w:hAnsi="Amnesty Trade Gothic" w:cs="Calibri"/>
                          <w:b/>
                          <w:bCs/>
                          <w:color w:val="FFFFFF" w:themeColor="background1"/>
                          <w:sz w:val="22"/>
                          <w:szCs w:val="22"/>
                        </w:rPr>
                      </w:pPr>
                      <w:r w:rsidRPr="00132C22">
                        <w:rPr>
                          <w:rFonts w:ascii="Amnesty Trade Gothic" w:hAnsi="Amnesty Trade Gothic" w:cs="Calibri"/>
                          <w:b/>
                          <w:bCs/>
                          <w:color w:val="FFFFFF" w:themeColor="background1"/>
                          <w:sz w:val="22"/>
                          <w:szCs w:val="22"/>
                        </w:rPr>
                        <w:t xml:space="preserve">NEXT STEPS: </w:t>
                      </w:r>
                      <w:r w:rsidRPr="00132C22">
                        <w:rPr>
                          <w:rFonts w:ascii="Amnesty Trade Gothic" w:hAnsi="Amnesty Trade Gothic" w:cs="Calibri"/>
                          <w:color w:val="FFFFFF" w:themeColor="background1"/>
                          <w:sz w:val="22"/>
                          <w:szCs w:val="22"/>
                        </w:rPr>
                        <w:t xml:space="preserve">States must ensure that the mandate is made </w:t>
                      </w:r>
                      <w:r w:rsidRPr="00132C22">
                        <w:rPr>
                          <w:rFonts w:ascii="Amnesty Trade Gothic" w:hAnsi="Amnesty Trade Gothic" w:cs="Calibri"/>
                          <w:b/>
                          <w:bCs/>
                          <w:color w:val="FFFFFF" w:themeColor="background1"/>
                          <w:sz w:val="22"/>
                          <w:szCs w:val="22"/>
                        </w:rPr>
                        <w:t>operational</w:t>
                      </w:r>
                      <w:r w:rsidRPr="00132C22">
                        <w:rPr>
                          <w:rFonts w:ascii="Amnesty Trade Gothic" w:hAnsi="Amnesty Trade Gothic" w:cs="Calibri"/>
                          <w:color w:val="FFFFFF" w:themeColor="background1"/>
                          <w:sz w:val="22"/>
                          <w:szCs w:val="22"/>
                        </w:rPr>
                        <w:t xml:space="preserve"> and </w:t>
                      </w:r>
                      <w:r w:rsidRPr="00132C22">
                        <w:rPr>
                          <w:rFonts w:ascii="Amnesty Trade Gothic" w:hAnsi="Amnesty Trade Gothic" w:cs="Calibri"/>
                          <w:b/>
                          <w:bCs/>
                          <w:color w:val="FFFFFF" w:themeColor="background1"/>
                          <w:sz w:val="22"/>
                          <w:szCs w:val="22"/>
                        </w:rPr>
                        <w:t>sufficiently resourced</w:t>
                      </w:r>
                      <w:r w:rsidRPr="00132C22">
                        <w:rPr>
                          <w:rFonts w:ascii="Amnesty Trade Gothic" w:hAnsi="Amnesty Trade Gothic" w:cs="Calibri"/>
                          <w:color w:val="FFFFFF" w:themeColor="background1"/>
                          <w:sz w:val="22"/>
                          <w:szCs w:val="22"/>
                        </w:rPr>
                        <w:t xml:space="preserve"> without delay and call upon the Iranian authorities to cooperate fully with the mission and allow unhindered access to the country. </w:t>
                      </w:r>
                    </w:p>
                    <w:p w14:paraId="5A79C8F1" w14:textId="77777777" w:rsidR="00CE31E9" w:rsidRDefault="00CE31E9" w:rsidP="00CE31E9">
                      <w:pPr>
                        <w:pStyle w:val="NoSpacing"/>
                        <w:rPr>
                          <w:caps/>
                          <w:color w:val="FFFFFF" w:themeColor="background1"/>
                        </w:rPr>
                      </w:pPr>
                    </w:p>
                    <w:p w14:paraId="0D1EB160" w14:textId="77777777" w:rsidR="00CE31E9" w:rsidRPr="00516F3E" w:rsidRDefault="00CE31E9" w:rsidP="00CE31E9">
                      <w:pPr>
                        <w:pStyle w:val="NoSpacing"/>
                        <w:ind w:left="360"/>
                        <w:rPr>
                          <w:caps/>
                          <w:color w:val="FFFFFF" w:themeColor="background1"/>
                        </w:rPr>
                      </w:pPr>
                    </w:p>
                  </w:txbxContent>
                </v:textbox>
                <w10:wrap type="square" anchorx="margin" anchory="margin"/>
              </v:rect>
            </w:pict>
          </mc:Fallback>
        </mc:AlternateContent>
      </w:r>
      <w:r>
        <w:rPr>
          <w:rFonts w:ascii="Amnesty Trade Gothic" w:hAnsi="Amnesty Trade Gothic"/>
        </w:rPr>
        <w:t>The international community must not be confused by deliberately vague statements from Iranian auth</w:t>
      </w:r>
      <w:r w:rsidR="00310240">
        <w:rPr>
          <w:rFonts w:ascii="Amnesty Trade Gothic" w:hAnsi="Amnesty Trade Gothic"/>
        </w:rPr>
        <w:t xml:space="preserve">orities of disbanding the so-called </w:t>
      </w:r>
      <w:hyperlink r:id="rId27" w:history="1">
        <w:r w:rsidR="00310240" w:rsidRPr="00310240">
          <w:rPr>
            <w:rStyle w:val="Hyperlink"/>
            <w:rFonts w:ascii="Amnesty Trade Gothic" w:hAnsi="Amnesty Trade Gothic"/>
            <w:b/>
            <w:bCs/>
            <w:color w:val="CC0099"/>
          </w:rPr>
          <w:t>“Morality</w:t>
        </w:r>
        <w:r w:rsidR="00310240">
          <w:rPr>
            <w:rStyle w:val="Hyperlink"/>
            <w:rFonts w:ascii="Amnesty Trade Gothic" w:hAnsi="Amnesty Trade Gothic"/>
            <w:b/>
            <w:bCs/>
            <w:color w:val="CC0099"/>
          </w:rPr>
          <w:t xml:space="preserve"> P</w:t>
        </w:r>
        <w:r w:rsidR="00310240" w:rsidRPr="00310240">
          <w:rPr>
            <w:rStyle w:val="Hyperlink"/>
            <w:rFonts w:ascii="Amnesty Trade Gothic" w:hAnsi="Amnesty Trade Gothic"/>
            <w:b/>
            <w:bCs/>
            <w:color w:val="CC0099"/>
          </w:rPr>
          <w:t>olice</w:t>
        </w:r>
      </w:hyperlink>
      <w:r w:rsidR="00310240">
        <w:rPr>
          <w:rFonts w:ascii="Amnesty Trade Gothic" w:hAnsi="Amnesty Trade Gothic"/>
          <w:b/>
          <w:bCs/>
          <w:color w:val="CC0099"/>
        </w:rPr>
        <w:t>”</w:t>
      </w:r>
      <w:r w:rsidR="00310240">
        <w:rPr>
          <w:rFonts w:ascii="Amnesty Trade Gothic" w:hAnsi="Amnesty Trade Gothic"/>
        </w:rPr>
        <w:t xml:space="preserve"> (</w:t>
      </w:r>
      <w:proofErr w:type="spellStart"/>
      <w:r w:rsidR="00310240" w:rsidRPr="00310240">
        <w:rPr>
          <w:rFonts w:ascii="Amnesty Trade Gothic" w:hAnsi="Amnesty Trade Gothic"/>
          <w:i/>
          <w:iCs/>
        </w:rPr>
        <w:t>gasht</w:t>
      </w:r>
      <w:proofErr w:type="spellEnd"/>
      <w:r w:rsidR="00310240" w:rsidRPr="00310240">
        <w:rPr>
          <w:rFonts w:ascii="Amnesty Trade Gothic" w:hAnsi="Amnesty Trade Gothic"/>
          <w:i/>
          <w:iCs/>
        </w:rPr>
        <w:t>-e-</w:t>
      </w:r>
      <w:proofErr w:type="spellStart"/>
      <w:r w:rsidR="00310240" w:rsidRPr="00310240">
        <w:rPr>
          <w:rFonts w:ascii="Amnesty Trade Gothic" w:hAnsi="Amnesty Trade Gothic"/>
          <w:i/>
          <w:iCs/>
        </w:rPr>
        <w:t>ershad</w:t>
      </w:r>
      <w:proofErr w:type="spellEnd"/>
      <w:r w:rsidR="00310240">
        <w:rPr>
          <w:rFonts w:ascii="Amnesty Trade Gothic" w:hAnsi="Amnesty Trade Gothic"/>
        </w:rPr>
        <w:t xml:space="preserve">). </w:t>
      </w:r>
      <w:r w:rsidR="00310240" w:rsidRPr="00310240">
        <w:rPr>
          <w:rFonts w:ascii="Amnesty Trade Gothic" w:hAnsi="Amnesty Trade Gothic"/>
        </w:rPr>
        <w:t xml:space="preserve">During a press conference on 3 December 2022, Iran’s Prosecutor General, Mohammad Jafar </w:t>
      </w:r>
      <w:proofErr w:type="spellStart"/>
      <w:r w:rsidR="00310240" w:rsidRPr="00310240">
        <w:rPr>
          <w:rFonts w:ascii="Amnesty Trade Gothic" w:hAnsi="Amnesty Trade Gothic"/>
        </w:rPr>
        <w:t>Montazeri</w:t>
      </w:r>
      <w:proofErr w:type="spellEnd"/>
      <w:r w:rsidR="00310240" w:rsidRPr="00310240">
        <w:rPr>
          <w:rFonts w:ascii="Amnesty Trade Gothic" w:hAnsi="Amnesty Trade Gothic"/>
        </w:rPr>
        <w:t>, said: “The ‘morality police’ (</w:t>
      </w:r>
      <w:proofErr w:type="spellStart"/>
      <w:r w:rsidR="00310240" w:rsidRPr="00310240">
        <w:rPr>
          <w:rFonts w:ascii="Amnesty Trade Gothic" w:hAnsi="Amnesty Trade Gothic"/>
          <w:i/>
          <w:iCs/>
        </w:rPr>
        <w:t>gasht</w:t>
      </w:r>
      <w:proofErr w:type="spellEnd"/>
      <w:r w:rsidR="00310240" w:rsidRPr="00310240">
        <w:rPr>
          <w:rFonts w:ascii="Amnesty Trade Gothic" w:hAnsi="Amnesty Trade Gothic"/>
          <w:i/>
          <w:iCs/>
        </w:rPr>
        <w:t xml:space="preserve">-e </w:t>
      </w:r>
      <w:proofErr w:type="spellStart"/>
      <w:r w:rsidR="00310240" w:rsidRPr="00310240">
        <w:rPr>
          <w:rFonts w:ascii="Amnesty Trade Gothic" w:hAnsi="Amnesty Trade Gothic"/>
          <w:i/>
          <w:iCs/>
        </w:rPr>
        <w:t>ershad</w:t>
      </w:r>
      <w:proofErr w:type="spellEnd"/>
      <w:r w:rsidR="00310240" w:rsidRPr="00310240">
        <w:rPr>
          <w:rFonts w:ascii="Amnesty Trade Gothic" w:hAnsi="Amnesty Trade Gothic"/>
        </w:rPr>
        <w:t xml:space="preserve">) has nothing to do with the judiciary and it was closed by whichever [body] that established it in the past.” He then qualified his statement, adding: “The judiciary will continue to regulate people’s behaviour in society,” indicating that the policing of women’s bodies under compulsory veiling laws will continue. </w:t>
      </w:r>
      <w:hyperlink r:id="rId28" w:history="1">
        <w:r w:rsidR="00310240" w:rsidRPr="00310240">
          <w:rPr>
            <w:rStyle w:val="Hyperlink"/>
            <w:rFonts w:ascii="Amnesty Trade Gothic" w:hAnsi="Amnesty Trade Gothic"/>
            <w:b/>
            <w:bCs/>
          </w:rPr>
          <w:t>State media outlets</w:t>
        </w:r>
      </w:hyperlink>
      <w:r w:rsidR="00310240" w:rsidRPr="00310240">
        <w:rPr>
          <w:rFonts w:ascii="Amnesty Trade Gothic" w:hAnsi="Amnesty Trade Gothic"/>
        </w:rPr>
        <w:t xml:space="preserve"> reported the next day that “No official authority in the Islamic Republic of Iran has confirmed the closure of the morality police”.</w:t>
      </w:r>
    </w:p>
    <w:p w14:paraId="06118BC1" w14:textId="77777777" w:rsidR="00310240" w:rsidRPr="00310240" w:rsidRDefault="00310240" w:rsidP="00310240">
      <w:pPr>
        <w:pStyle w:val="NoSpacing"/>
        <w:jc w:val="both"/>
        <w:rPr>
          <w:rFonts w:ascii="Amnesty Trade Gothic" w:hAnsi="Amnesty Trade Gothic"/>
        </w:rPr>
      </w:pPr>
    </w:p>
    <w:p w14:paraId="2AF6E2F0" w14:textId="638D7F7F" w:rsidR="00AB69B5" w:rsidRPr="00AB69B5" w:rsidRDefault="00310240" w:rsidP="00AB69B5">
      <w:pPr>
        <w:pStyle w:val="Default"/>
        <w:rPr>
          <w:rFonts w:ascii="Amnesty Trade Gothic" w:hAnsi="Amnesty Trade Gothic" w:cs="Amnesty Trade Gothic"/>
          <w:sz w:val="22"/>
          <w:szCs w:val="22"/>
        </w:rPr>
      </w:pPr>
      <w:r w:rsidRPr="00AB69B5">
        <w:rPr>
          <w:rFonts w:ascii="Amnesty Trade Gothic" w:hAnsi="Amnesty Trade Gothic"/>
          <w:sz w:val="22"/>
          <w:szCs w:val="22"/>
        </w:rPr>
        <w:t>The continuing violence against women and girls is embedded in compulsory veiling laws and fuelled by ongoing impunity for those violently enforcing them.</w:t>
      </w:r>
      <w:r w:rsidR="00AB69B5" w:rsidRPr="00AB69B5">
        <w:rPr>
          <w:rFonts w:ascii="Amnesty Trade Gothic" w:hAnsi="Amnesty Trade Gothic"/>
          <w:sz w:val="22"/>
          <w:szCs w:val="22"/>
        </w:rPr>
        <w:t xml:space="preserve"> </w:t>
      </w:r>
      <w:r w:rsidR="00AB69B5">
        <w:rPr>
          <w:rFonts w:ascii="Amnesty Trade Gothic" w:hAnsi="Amnesty Trade Gothic"/>
          <w:sz w:val="22"/>
          <w:szCs w:val="22"/>
        </w:rPr>
        <w:t xml:space="preserve">However, </w:t>
      </w:r>
      <w:r w:rsidR="00AB69B5">
        <w:rPr>
          <w:rFonts w:ascii="Amnesty Trade Gothic" w:hAnsi="Amnesty Trade Gothic" w:cs="Amnesty Trade Gothic"/>
          <w:sz w:val="22"/>
          <w:szCs w:val="22"/>
        </w:rPr>
        <w:t>w</w:t>
      </w:r>
      <w:r w:rsidR="00AB69B5" w:rsidRPr="00AB69B5">
        <w:rPr>
          <w:rFonts w:ascii="Amnesty Trade Gothic" w:hAnsi="Amnesty Trade Gothic" w:cs="Amnesty Trade Gothic"/>
          <w:sz w:val="22"/>
          <w:szCs w:val="22"/>
        </w:rPr>
        <w:t>omen and girls continue to be at the forefront of Iran’s popular uprising, challenging decades of gender-based discrimination and violence. They have defied Iran’s discriminatory and degrading compulsory veiling laws</w:t>
      </w:r>
      <w:r w:rsidR="00AB69B5">
        <w:rPr>
          <w:rFonts w:ascii="Amnesty Trade Gothic" w:hAnsi="Amnesty Trade Gothic" w:cs="Amnesty Trade Gothic"/>
          <w:sz w:val="22"/>
          <w:szCs w:val="22"/>
        </w:rPr>
        <w:t xml:space="preserve">. </w:t>
      </w:r>
      <w:r w:rsidR="00AB69B5" w:rsidRPr="00AB69B5">
        <w:rPr>
          <w:rFonts w:ascii="Amnesty Trade Gothic" w:hAnsi="Amnesty Trade Gothic" w:cs="Amnesty Trade Gothic"/>
          <w:sz w:val="22"/>
          <w:szCs w:val="22"/>
        </w:rPr>
        <w:t xml:space="preserve">Women and girls who do not are treated as criminals by the state, and face daily harassment and violence, arbitrary detention, torture and other ill-treatment, and </w:t>
      </w:r>
      <w:r w:rsidR="00AB69B5" w:rsidRPr="00AB69B5">
        <w:rPr>
          <w:rFonts w:ascii="Amnesty Trade Gothic" w:hAnsi="Amnesty Trade Gothic" w:cs="Amnesty Trade Gothic"/>
          <w:color w:val="0000FF"/>
          <w:sz w:val="22"/>
          <w:szCs w:val="22"/>
        </w:rPr>
        <w:t xml:space="preserve">denial of access </w:t>
      </w:r>
      <w:r w:rsidR="00AB69B5" w:rsidRPr="00AB69B5">
        <w:rPr>
          <w:rFonts w:ascii="Amnesty Trade Gothic" w:hAnsi="Amnesty Trade Gothic" w:cs="Amnesty Trade Gothic"/>
          <w:sz w:val="22"/>
          <w:szCs w:val="22"/>
        </w:rPr>
        <w:t xml:space="preserve">to education, employment and public spaces. </w:t>
      </w:r>
    </w:p>
    <w:p w14:paraId="622FE102" w14:textId="77777777" w:rsidR="00AB69B5" w:rsidRPr="00AB69B5" w:rsidRDefault="00AB69B5" w:rsidP="00AB69B5">
      <w:pPr>
        <w:pStyle w:val="Default"/>
        <w:rPr>
          <w:rFonts w:ascii="Amnesty Trade Gothic" w:hAnsi="Amnesty Trade Gothic" w:cs="Amnesty Trade Gothic"/>
          <w:sz w:val="22"/>
          <w:szCs w:val="22"/>
        </w:rPr>
      </w:pPr>
    </w:p>
    <w:p w14:paraId="2D7D9A84" w14:textId="10AAA068" w:rsidR="006A765C" w:rsidRPr="00AB69B5" w:rsidRDefault="00AB69B5" w:rsidP="00AB69B5">
      <w:pPr>
        <w:pStyle w:val="Default"/>
        <w:rPr>
          <w:rFonts w:ascii="Amnesty Trade Gothic" w:hAnsi="Amnesty Trade Gothic" w:cs="Amnesty Trade Gothic"/>
        </w:rPr>
      </w:pPr>
      <w:r w:rsidRPr="00AB69B5">
        <w:rPr>
          <w:rFonts w:ascii="Amnesty Trade Gothic" w:hAnsi="Amnesty Trade Gothic" w:cs="Amnesty Trade Gothic"/>
          <w:sz w:val="22"/>
          <w:szCs w:val="22"/>
        </w:rPr>
        <w:t xml:space="preserve">The so-called “morality police” and other law enforcement bodies place all women and girls </w:t>
      </w:r>
      <w:r w:rsidRPr="00AB69B5">
        <w:rPr>
          <w:rFonts w:ascii="Amnesty Trade Gothic" w:hAnsi="Amnesty Trade Gothic" w:cs="Amnesty Trade Gothic"/>
          <w:color w:val="0000FF"/>
          <w:sz w:val="22"/>
          <w:szCs w:val="22"/>
        </w:rPr>
        <w:t>under surveillance</w:t>
      </w:r>
      <w:r w:rsidRPr="00AB69B5">
        <w:rPr>
          <w:rFonts w:ascii="Amnesty Trade Gothic" w:hAnsi="Amnesty Trade Gothic" w:cs="Amnesty Trade Gothic"/>
          <w:sz w:val="22"/>
          <w:szCs w:val="22"/>
        </w:rPr>
        <w:t xml:space="preserve">, but the policing of women’s bodies is not confined to the state. Iran’s abusive, </w:t>
      </w:r>
      <w:proofErr w:type="gramStart"/>
      <w:r w:rsidRPr="00AB69B5">
        <w:rPr>
          <w:rFonts w:ascii="Amnesty Trade Gothic" w:hAnsi="Amnesty Trade Gothic" w:cs="Amnesty Trade Gothic"/>
          <w:color w:val="0000FF"/>
          <w:sz w:val="22"/>
          <w:szCs w:val="22"/>
        </w:rPr>
        <w:t>discriminatory</w:t>
      </w:r>
      <w:proofErr w:type="gramEnd"/>
      <w:r w:rsidRPr="00AB69B5">
        <w:rPr>
          <w:rFonts w:ascii="Amnesty Trade Gothic" w:hAnsi="Amnesty Trade Gothic" w:cs="Amnesty Trade Gothic"/>
          <w:color w:val="0000FF"/>
          <w:sz w:val="22"/>
          <w:szCs w:val="22"/>
        </w:rPr>
        <w:t xml:space="preserve"> and degrading forced veiling laws </w:t>
      </w:r>
      <w:r w:rsidRPr="00AB69B5">
        <w:rPr>
          <w:rFonts w:ascii="Amnesty Trade Gothic" w:hAnsi="Amnesty Trade Gothic" w:cs="Amnesty Trade Gothic"/>
          <w:sz w:val="22"/>
          <w:szCs w:val="22"/>
        </w:rPr>
        <w:t xml:space="preserve">enable </w:t>
      </w:r>
      <w:r w:rsidRPr="00AB69B5">
        <w:rPr>
          <w:rFonts w:ascii="Amnesty Trade Gothic" w:hAnsi="Amnesty Trade Gothic" w:cs="Amnesty Trade Gothic"/>
          <w:color w:val="0000FF"/>
          <w:sz w:val="22"/>
          <w:szCs w:val="22"/>
        </w:rPr>
        <w:t xml:space="preserve">other </w:t>
      </w:r>
      <w:r w:rsidRPr="00AB69B5">
        <w:rPr>
          <w:rFonts w:ascii="Amnesty Trade Gothic" w:hAnsi="Amnesty Trade Gothic" w:cs="Amnesty Trade Gothic"/>
          <w:sz w:val="22"/>
          <w:szCs w:val="22"/>
        </w:rPr>
        <w:t xml:space="preserve">non-state actors to harass and assault women and girls on a daily basis in public. </w:t>
      </w:r>
    </w:p>
    <w:sectPr w:rsidR="006A765C" w:rsidRPr="00AB69B5" w:rsidSect="00A34867">
      <w:headerReference w:type="even" r:id="rId29"/>
      <w:headerReference w:type="default" r:id="rId30"/>
      <w:headerReference w:type="first" r:id="rId31"/>
      <w:type w:val="continuous"/>
      <w:pgSz w:w="11900" w:h="16840"/>
      <w:pgMar w:top="1134" w:right="1559" w:bottom="2552" w:left="1531" w:header="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5AEED" w14:textId="77777777" w:rsidR="00E33AFF" w:rsidRDefault="00E33AFF">
      <w:r>
        <w:separator/>
      </w:r>
    </w:p>
  </w:endnote>
  <w:endnote w:type="continuationSeparator" w:id="0">
    <w:p w14:paraId="63E7D4C6" w14:textId="77777777" w:rsidR="00E33AFF" w:rsidRDefault="00E33AFF">
      <w:r>
        <w:continuationSeparator/>
      </w:r>
    </w:p>
  </w:endnote>
  <w:endnote w:type="continuationNotice" w:id="1">
    <w:p w14:paraId="1167D3C3" w14:textId="77777777" w:rsidR="00E33AFF" w:rsidRDefault="00E33A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Times-Roman">
    <w:altName w:val="Times New Roman"/>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w:altName w:val="Amnesty Trade Gothic"/>
    <w:panose1 w:val="020B0503040303020004"/>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CC7B" w14:textId="77777777" w:rsidR="007A75CE" w:rsidRDefault="00A34867">
    <w:pPr>
      <w:pStyle w:val="Footer"/>
      <w:tabs>
        <w:tab w:val="clear" w:pos="8640"/>
        <w:tab w:val="right" w:pos="8782"/>
      </w:tabs>
      <w:rPr>
        <w:rFonts w:ascii="Arial Black" w:hAnsi="Arial Black"/>
        <w:b/>
        <w:sz w:val="16"/>
      </w:rPr>
    </w:pPr>
    <w:r w:rsidRPr="00A34867">
      <w:rPr>
        <w:rFonts w:ascii="Arial Black" w:hAnsi="Arial Black"/>
        <w:b/>
        <w:noProof/>
        <w:sz w:val="16"/>
      </w:rPr>
      <mc:AlternateContent>
        <mc:Choice Requires="wps">
          <w:drawing>
            <wp:anchor distT="0" distB="0" distL="114300" distR="114300" simplePos="0" relativeHeight="251658244" behindDoc="0" locked="0" layoutInCell="1" allowOverlap="1" wp14:anchorId="29C5CA97" wp14:editId="23F9CFF5">
              <wp:simplePos x="0" y="0"/>
              <wp:positionH relativeFrom="column">
                <wp:posOffset>4105275</wp:posOffset>
              </wp:positionH>
              <wp:positionV relativeFrom="paragraph">
                <wp:posOffset>-743585</wp:posOffset>
              </wp:positionV>
              <wp:extent cx="1895475" cy="952500"/>
              <wp:effectExtent l="0" t="0" r="9525"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DA97E" w14:textId="77777777" w:rsidR="00A34867" w:rsidRPr="00C23918" w:rsidRDefault="00A34867" w:rsidP="00A34867">
                          <w:pPr>
                            <w:rPr>
                              <w:rFonts w:ascii="Arial" w:hAnsi="Arial" w:cs="Arial"/>
                              <w:b/>
                              <w:sz w:val="16"/>
                              <w:szCs w:val="16"/>
                            </w:rPr>
                          </w:pPr>
                          <w:r w:rsidRPr="00C23918">
                            <w:rPr>
                              <w:rFonts w:ascii="Arial" w:hAnsi="Arial" w:cs="Arial"/>
                              <w:sz w:val="16"/>
                              <w:szCs w:val="16"/>
                            </w:rPr>
                            <w:t>Amnesty International UK</w:t>
                          </w:r>
                          <w:r w:rsidRPr="00C23918">
                            <w:rPr>
                              <w:rFonts w:ascii="Arial" w:hAnsi="Arial" w:cs="Arial"/>
                              <w:sz w:val="16"/>
                              <w:szCs w:val="16"/>
                            </w:rPr>
                            <w:br/>
                            <w:t>The Human Rights Action Centre</w:t>
                          </w:r>
                          <w:r w:rsidRPr="00C23918">
                            <w:rPr>
                              <w:rFonts w:ascii="Arial" w:hAnsi="Arial" w:cs="Arial"/>
                              <w:sz w:val="16"/>
                              <w:szCs w:val="16"/>
                            </w:rPr>
                            <w:br/>
                            <w:t>17-25 New Inn Yard, London EC2A 3EA</w:t>
                          </w:r>
                          <w:r w:rsidRPr="00C23918">
                            <w:rPr>
                              <w:rFonts w:ascii="Arial" w:hAnsi="Arial" w:cs="Arial"/>
                              <w:sz w:val="16"/>
                              <w:szCs w:val="16"/>
                            </w:rPr>
                            <w:br/>
                            <w:t xml:space="preserve">Tel: +44 (0)20 7033 1500 </w:t>
                          </w:r>
                          <w:r w:rsidRPr="00C23918">
                            <w:rPr>
                              <w:rFonts w:ascii="Arial" w:hAnsi="Arial" w:cs="Arial"/>
                              <w:sz w:val="16"/>
                              <w:szCs w:val="16"/>
                            </w:rPr>
                            <w:br/>
                            <w:t>Fax: +44 (0)20 7033 1503</w:t>
                          </w:r>
                          <w:r w:rsidRPr="00C23918">
                            <w:rPr>
                              <w:rFonts w:ascii="Arial" w:hAnsi="Arial" w:cs="Arial"/>
                              <w:sz w:val="16"/>
                              <w:szCs w:val="16"/>
                            </w:rPr>
                            <w:br/>
                          </w:r>
                          <w:hyperlink r:id="rId1" w:history="1">
                            <w:r w:rsidRPr="00C23918">
                              <w:rPr>
                                <w:rFonts w:ascii="Arial" w:hAnsi="Arial" w:cs="Arial"/>
                                <w:sz w:val="16"/>
                                <w:szCs w:val="16"/>
                              </w:rPr>
                              <w:t>parliament@amnesty.org.uk</w:t>
                            </w:r>
                          </w:hyperlink>
                          <w:r w:rsidRPr="00C23918">
                            <w:rPr>
                              <w:rFonts w:ascii="Arial" w:hAnsi="Arial" w:cs="Arial"/>
                              <w:sz w:val="16"/>
                              <w:szCs w:val="16"/>
                            </w:rPr>
                            <w:t xml:space="preserve"> </w:t>
                          </w:r>
                          <w:r w:rsidRPr="00C23918">
                            <w:rPr>
                              <w:rFonts w:ascii="Arial" w:hAnsi="Arial" w:cs="Arial"/>
                              <w:sz w:val="16"/>
                              <w:szCs w:val="16"/>
                            </w:rPr>
                            <w:br/>
                          </w:r>
                          <w:hyperlink r:id="rId2" w:history="1">
                            <w:r w:rsidRPr="00C23918">
                              <w:rPr>
                                <w:rFonts w:ascii="Arial" w:hAnsi="Arial" w:cs="Arial"/>
                                <w:b/>
                                <w:sz w:val="16"/>
                                <w:szCs w:val="16"/>
                              </w:rPr>
                              <w:t>www.amnesty.org.uk</w:t>
                            </w:r>
                          </w:hyperlink>
                          <w:r w:rsidRPr="00C23918">
                            <w:rPr>
                              <w:rFonts w:ascii="Arial" w:hAnsi="Arial" w:cs="Arial"/>
                              <w:b/>
                              <w:sz w:val="16"/>
                              <w:szCs w:val="16"/>
                            </w:rPr>
                            <w:t xml:space="preserve"> </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5CA97" id="_x0000_t202" coordsize="21600,21600" o:spt="202" path="m,l,21600r21600,l21600,xe">
              <v:stroke joinstyle="miter"/>
              <v:path gradientshapeok="t" o:connecttype="rect"/>
            </v:shapetype>
            <v:shape id="Text Box 26" o:spid="_x0000_s1028" type="#_x0000_t202" style="position:absolute;margin-left:323.25pt;margin-top:-58.55pt;width:149.25pt;height: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" filled="f" stroked="f">
              <v:textbox inset="2mm,0,0,0">
                <w:txbxContent>
                  <w:p w14:paraId="71CDA97E" w14:textId="77777777" w:rsidR="00A34867" w:rsidRPr="00C23918" w:rsidRDefault="00A34867" w:rsidP="00A34867">
                    <w:pPr>
                      <w:rPr>
                        <w:rFonts w:ascii="Arial" w:hAnsi="Arial" w:cs="Arial"/>
                        <w:b/>
                        <w:sz w:val="16"/>
                        <w:szCs w:val="16"/>
                      </w:rPr>
                    </w:pPr>
                    <w:r w:rsidRPr="00C23918">
                      <w:rPr>
                        <w:rFonts w:ascii="Arial" w:hAnsi="Arial" w:cs="Arial"/>
                        <w:sz w:val="16"/>
                        <w:szCs w:val="16"/>
                      </w:rPr>
                      <w:t>Amnesty International UK</w:t>
                    </w:r>
                    <w:r w:rsidRPr="00C23918">
                      <w:rPr>
                        <w:rFonts w:ascii="Arial" w:hAnsi="Arial" w:cs="Arial"/>
                        <w:sz w:val="16"/>
                        <w:szCs w:val="16"/>
                      </w:rPr>
                      <w:br/>
                      <w:t>The Human Rights Action Centre</w:t>
                    </w:r>
                    <w:r w:rsidRPr="00C23918">
                      <w:rPr>
                        <w:rFonts w:ascii="Arial" w:hAnsi="Arial" w:cs="Arial"/>
                        <w:sz w:val="16"/>
                        <w:szCs w:val="16"/>
                      </w:rPr>
                      <w:br/>
                      <w:t>17-25 New Inn Yard, London EC2A 3EA</w:t>
                    </w:r>
                    <w:r w:rsidRPr="00C23918">
                      <w:rPr>
                        <w:rFonts w:ascii="Arial" w:hAnsi="Arial" w:cs="Arial"/>
                        <w:sz w:val="16"/>
                        <w:szCs w:val="16"/>
                      </w:rPr>
                      <w:br/>
                      <w:t xml:space="preserve">Tel: +44 (0)20 7033 1500 </w:t>
                    </w:r>
                    <w:r w:rsidRPr="00C23918">
                      <w:rPr>
                        <w:rFonts w:ascii="Arial" w:hAnsi="Arial" w:cs="Arial"/>
                        <w:sz w:val="16"/>
                        <w:szCs w:val="16"/>
                      </w:rPr>
                      <w:br/>
                      <w:t>Fax: +44 (0)20 7033 1503</w:t>
                    </w:r>
                    <w:r w:rsidRPr="00C23918">
                      <w:rPr>
                        <w:rFonts w:ascii="Arial" w:hAnsi="Arial" w:cs="Arial"/>
                        <w:sz w:val="16"/>
                        <w:szCs w:val="16"/>
                      </w:rPr>
                      <w:br/>
                    </w:r>
                    <w:hyperlink r:id="rId3" w:history="1">
                      <w:r w:rsidRPr="00C23918">
                        <w:rPr>
                          <w:rFonts w:ascii="Arial" w:hAnsi="Arial" w:cs="Arial"/>
                          <w:sz w:val="16"/>
                          <w:szCs w:val="16"/>
                        </w:rPr>
                        <w:t>parliament@amnesty.org.uk</w:t>
                      </w:r>
                    </w:hyperlink>
                    <w:r w:rsidRPr="00C23918">
                      <w:rPr>
                        <w:rFonts w:ascii="Arial" w:hAnsi="Arial" w:cs="Arial"/>
                        <w:sz w:val="16"/>
                        <w:szCs w:val="16"/>
                      </w:rPr>
                      <w:t xml:space="preserve"> </w:t>
                    </w:r>
                    <w:r w:rsidRPr="00C23918">
                      <w:rPr>
                        <w:rFonts w:ascii="Arial" w:hAnsi="Arial" w:cs="Arial"/>
                        <w:sz w:val="16"/>
                        <w:szCs w:val="16"/>
                      </w:rPr>
                      <w:br/>
                    </w:r>
                    <w:hyperlink r:id="rId4" w:history="1">
                      <w:r w:rsidRPr="00C23918">
                        <w:rPr>
                          <w:rFonts w:ascii="Arial" w:hAnsi="Arial" w:cs="Arial"/>
                          <w:b/>
                          <w:sz w:val="16"/>
                          <w:szCs w:val="16"/>
                        </w:rPr>
                        <w:t>www.amnesty.org.uk</w:t>
                      </w:r>
                    </w:hyperlink>
                    <w:r w:rsidRPr="00C23918">
                      <w:rPr>
                        <w:rFonts w:ascii="Arial" w:hAnsi="Arial" w:cs="Arial"/>
                        <w:b/>
                        <w:sz w:val="16"/>
                        <w:szCs w:val="16"/>
                      </w:rPr>
                      <w:t xml:space="preserve"> </w:t>
                    </w:r>
                  </w:p>
                </w:txbxContent>
              </v:textbox>
            </v:shape>
          </w:pict>
        </mc:Fallback>
      </mc:AlternateContent>
    </w:r>
    <w:r w:rsidRPr="00A34867">
      <w:rPr>
        <w:rFonts w:ascii="Arial Black" w:hAnsi="Arial Black"/>
        <w:b/>
        <w:noProof/>
        <w:sz w:val="16"/>
      </w:rPr>
      <mc:AlternateContent>
        <mc:Choice Requires="wps">
          <w:drawing>
            <wp:anchor distT="0" distB="0" distL="114300" distR="114300" simplePos="0" relativeHeight="251658243" behindDoc="0" locked="0" layoutInCell="1" allowOverlap="1" wp14:anchorId="41ABC052" wp14:editId="74FDED37">
              <wp:simplePos x="0" y="0"/>
              <wp:positionH relativeFrom="column">
                <wp:posOffset>-447675</wp:posOffset>
              </wp:positionH>
              <wp:positionV relativeFrom="paragraph">
                <wp:posOffset>-791210</wp:posOffset>
              </wp:positionV>
              <wp:extent cx="6518275" cy="1028700"/>
              <wp:effectExtent l="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275" cy="1028700"/>
                      </a:xfrm>
                      <a:prstGeom prst="rect">
                        <a:avLst/>
                      </a:prstGeom>
                      <a:solidFill>
                        <a:srgbClr val="CACAC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632D0" w14:textId="77777777" w:rsidR="00A34867" w:rsidRPr="00C23918" w:rsidRDefault="00A34867" w:rsidP="00A34867">
                          <w:pPr>
                            <w:rPr>
                              <w:rFonts w:ascii="Arial Black" w:hAnsi="Arial Black"/>
                            </w:rPr>
                          </w:pPr>
                          <w:r w:rsidRPr="00C23918">
                            <w:rPr>
                              <w:rFonts w:ascii="Arial Black" w:hAnsi="Arial Black"/>
                            </w:rPr>
                            <w:t>AMNESTY INTERNATIONAL UK ADVOCACY OFFICE</w:t>
                          </w:r>
                        </w:p>
                        <w:p w14:paraId="01084330" w14:textId="77777777" w:rsidR="00A34867" w:rsidRPr="00C23918" w:rsidRDefault="00A34867" w:rsidP="00A34867">
                          <w:pPr>
                            <w:autoSpaceDE w:val="0"/>
                            <w:autoSpaceDN w:val="0"/>
                            <w:adjustRightInd w:val="0"/>
                            <w:rPr>
                              <w:rFonts w:ascii="Arial" w:hAnsi="Arial" w:cs="Arial"/>
                              <w:sz w:val="18"/>
                              <w:szCs w:val="18"/>
                            </w:rPr>
                          </w:pPr>
                          <w:r w:rsidRPr="00C23918">
                            <w:rPr>
                              <w:rFonts w:ascii="Arial" w:hAnsi="Arial" w:cs="Arial"/>
                              <w:bCs/>
                              <w:lang w:eastAsia="en-GB"/>
                            </w:rPr>
                            <w:t xml:space="preserve">For more information on any of the issues contained in this briefing, </w:t>
                          </w:r>
                          <w:r w:rsidRPr="00C23918">
                            <w:rPr>
                              <w:rFonts w:ascii="Arial" w:hAnsi="Arial" w:cs="Arial"/>
                              <w:bCs/>
                              <w:lang w:eastAsia="en-GB"/>
                            </w:rPr>
                            <w:br/>
                            <w:t xml:space="preserve">please contact </w:t>
                          </w:r>
                          <w:hyperlink r:id="rId5" w:history="1">
                            <w:r w:rsidRPr="00C23918">
                              <w:rPr>
                                <w:rFonts w:ascii="Arial" w:hAnsi="Arial" w:cs="Arial"/>
                                <w:b/>
                                <w:bCs/>
                                <w:lang w:eastAsia="en-GB"/>
                              </w:rPr>
                              <w:t>parliament@amnesty.org.uk</w:t>
                            </w:r>
                          </w:hyperlink>
                          <w:r w:rsidRPr="00C23918">
                            <w:rPr>
                              <w:rFonts w:ascii="Arial" w:hAnsi="Arial" w:cs="Arial"/>
                              <w:bCs/>
                              <w:lang w:eastAsia="en-GB"/>
                            </w:rPr>
                            <w:t xml:space="preserve"> or call </w:t>
                          </w:r>
                          <w:r w:rsidRPr="00C23918">
                            <w:rPr>
                              <w:rFonts w:ascii="Arial" w:hAnsi="Arial" w:cs="Arial"/>
                              <w:b/>
                              <w:bCs/>
                              <w:lang w:eastAsia="en-GB"/>
                            </w:rPr>
                            <w:t xml:space="preserve">020 7033 </w:t>
                          </w:r>
                          <w:proofErr w:type="gramStart"/>
                          <w:r w:rsidRPr="00C23918">
                            <w:rPr>
                              <w:rFonts w:ascii="Arial" w:hAnsi="Arial" w:cs="Arial"/>
                              <w:b/>
                              <w:bCs/>
                              <w:lang w:eastAsia="en-GB"/>
                            </w:rPr>
                            <w:t>1557</w:t>
                          </w:r>
                          <w:proofErr w:type="gramEnd"/>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BC052" id="Text Box 17" o:spid="_x0000_s1029" type="#_x0000_t202" style="position:absolute;margin-left:-35.25pt;margin-top:-62.3pt;width:513.25pt;height:8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" fillcolor="#cacaca" stroked="f">
              <v:textbox inset=",,,0">
                <w:txbxContent>
                  <w:p w14:paraId="75F632D0" w14:textId="77777777" w:rsidR="00A34867" w:rsidRPr="00C23918" w:rsidRDefault="00A34867" w:rsidP="00A34867">
                    <w:pPr>
                      <w:rPr>
                        <w:rFonts w:ascii="Arial Black" w:hAnsi="Arial Black"/>
                      </w:rPr>
                    </w:pPr>
                    <w:r w:rsidRPr="00C23918">
                      <w:rPr>
                        <w:rFonts w:ascii="Arial Black" w:hAnsi="Arial Black"/>
                      </w:rPr>
                      <w:t>AMNESTY INTERNATIONAL UK ADVOCACY OFFICE</w:t>
                    </w:r>
                  </w:p>
                  <w:p w14:paraId="01084330" w14:textId="77777777" w:rsidR="00A34867" w:rsidRPr="00C23918" w:rsidRDefault="00A34867" w:rsidP="00A34867">
                    <w:pPr>
                      <w:autoSpaceDE w:val="0"/>
                      <w:autoSpaceDN w:val="0"/>
                      <w:adjustRightInd w:val="0"/>
                      <w:rPr>
                        <w:rFonts w:ascii="Arial" w:hAnsi="Arial" w:cs="Arial"/>
                        <w:sz w:val="18"/>
                        <w:szCs w:val="18"/>
                      </w:rPr>
                    </w:pPr>
                    <w:r w:rsidRPr="00C23918">
                      <w:rPr>
                        <w:rFonts w:ascii="Arial" w:hAnsi="Arial" w:cs="Arial"/>
                        <w:bCs/>
                        <w:lang w:eastAsia="en-GB"/>
                      </w:rPr>
                      <w:t xml:space="preserve">For more information on any of the issues contained in this briefing, </w:t>
                    </w:r>
                    <w:r w:rsidRPr="00C23918">
                      <w:rPr>
                        <w:rFonts w:ascii="Arial" w:hAnsi="Arial" w:cs="Arial"/>
                        <w:bCs/>
                        <w:lang w:eastAsia="en-GB"/>
                      </w:rPr>
                      <w:br/>
                      <w:t xml:space="preserve">please contact </w:t>
                    </w:r>
                    <w:hyperlink r:id="rId6" w:history="1">
                      <w:r w:rsidRPr="00C23918">
                        <w:rPr>
                          <w:rFonts w:ascii="Arial" w:hAnsi="Arial" w:cs="Arial"/>
                          <w:b/>
                          <w:bCs/>
                          <w:lang w:eastAsia="en-GB"/>
                        </w:rPr>
                        <w:t>parliament@amnesty.org.uk</w:t>
                      </w:r>
                    </w:hyperlink>
                    <w:r w:rsidRPr="00C23918">
                      <w:rPr>
                        <w:rFonts w:ascii="Arial" w:hAnsi="Arial" w:cs="Arial"/>
                        <w:bCs/>
                        <w:lang w:eastAsia="en-GB"/>
                      </w:rPr>
                      <w:t xml:space="preserve"> or call </w:t>
                    </w:r>
                    <w:r w:rsidRPr="00C23918">
                      <w:rPr>
                        <w:rFonts w:ascii="Arial" w:hAnsi="Arial" w:cs="Arial"/>
                        <w:b/>
                        <w:bCs/>
                        <w:lang w:eastAsia="en-GB"/>
                      </w:rPr>
                      <w:t xml:space="preserve">020 7033 </w:t>
                    </w:r>
                    <w:proofErr w:type="gramStart"/>
                    <w:r w:rsidRPr="00C23918">
                      <w:rPr>
                        <w:rFonts w:ascii="Arial" w:hAnsi="Arial" w:cs="Arial"/>
                        <w:b/>
                        <w:bCs/>
                        <w:lang w:eastAsia="en-GB"/>
                      </w:rPr>
                      <w:t>1557</w:t>
                    </w:r>
                    <w:proofErr w:type="gramEnd"/>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5A09" w14:textId="77777777" w:rsidR="00C23918" w:rsidRDefault="00A34867">
    <w:pPr>
      <w:pStyle w:val="Footer"/>
    </w:pPr>
    <w:r w:rsidRPr="00C23918">
      <w:rPr>
        <w:noProof/>
      </w:rPr>
      <mc:AlternateContent>
        <mc:Choice Requires="wps">
          <w:drawing>
            <wp:anchor distT="0" distB="0" distL="114300" distR="114300" simplePos="0" relativeHeight="251658242" behindDoc="0" locked="0" layoutInCell="1" allowOverlap="1" wp14:anchorId="48D94F71" wp14:editId="53C96F27">
              <wp:simplePos x="0" y="0"/>
              <wp:positionH relativeFrom="column">
                <wp:posOffset>4104640</wp:posOffset>
              </wp:positionH>
              <wp:positionV relativeFrom="paragraph">
                <wp:posOffset>-711835</wp:posOffset>
              </wp:positionV>
              <wp:extent cx="1895475" cy="952500"/>
              <wp:effectExtent l="0" t="0" r="9525"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9E2C0" w14:textId="77777777" w:rsidR="00C23918" w:rsidRPr="00C23918" w:rsidRDefault="00C23918" w:rsidP="00C23918">
                          <w:pPr>
                            <w:rPr>
                              <w:rFonts w:ascii="Arial" w:hAnsi="Arial" w:cs="Arial"/>
                              <w:b/>
                              <w:sz w:val="16"/>
                              <w:szCs w:val="16"/>
                            </w:rPr>
                          </w:pPr>
                          <w:r w:rsidRPr="00C23918">
                            <w:rPr>
                              <w:rFonts w:ascii="Arial" w:hAnsi="Arial" w:cs="Arial"/>
                              <w:sz w:val="16"/>
                              <w:szCs w:val="16"/>
                            </w:rPr>
                            <w:t>Amnesty International UK</w:t>
                          </w:r>
                          <w:r w:rsidRPr="00C23918">
                            <w:rPr>
                              <w:rFonts w:ascii="Arial" w:hAnsi="Arial" w:cs="Arial"/>
                              <w:sz w:val="16"/>
                              <w:szCs w:val="16"/>
                            </w:rPr>
                            <w:br/>
                            <w:t>The Human Rights Action Centre</w:t>
                          </w:r>
                          <w:r w:rsidRPr="00C23918">
                            <w:rPr>
                              <w:rFonts w:ascii="Arial" w:hAnsi="Arial" w:cs="Arial"/>
                              <w:sz w:val="16"/>
                              <w:szCs w:val="16"/>
                            </w:rPr>
                            <w:br/>
                            <w:t>17-25 New Inn Yard, London EC2A 3EA</w:t>
                          </w:r>
                          <w:r w:rsidRPr="00C23918">
                            <w:rPr>
                              <w:rFonts w:ascii="Arial" w:hAnsi="Arial" w:cs="Arial"/>
                              <w:sz w:val="16"/>
                              <w:szCs w:val="16"/>
                            </w:rPr>
                            <w:br/>
                            <w:t xml:space="preserve">Tel: +44 (0)20 7033 1500 </w:t>
                          </w:r>
                          <w:r w:rsidRPr="00C23918">
                            <w:rPr>
                              <w:rFonts w:ascii="Arial" w:hAnsi="Arial" w:cs="Arial"/>
                              <w:sz w:val="16"/>
                              <w:szCs w:val="16"/>
                            </w:rPr>
                            <w:br/>
                            <w:t>Fax: +44 (0)20 7033 1503</w:t>
                          </w:r>
                          <w:r w:rsidRPr="00C23918">
                            <w:rPr>
                              <w:rFonts w:ascii="Arial" w:hAnsi="Arial" w:cs="Arial"/>
                              <w:sz w:val="16"/>
                              <w:szCs w:val="16"/>
                            </w:rPr>
                            <w:br/>
                          </w:r>
                          <w:hyperlink r:id="rId1" w:history="1">
                            <w:r w:rsidRPr="00C23918">
                              <w:rPr>
                                <w:rFonts w:ascii="Arial" w:hAnsi="Arial" w:cs="Arial"/>
                                <w:sz w:val="16"/>
                                <w:szCs w:val="16"/>
                              </w:rPr>
                              <w:t>parliament@amnesty.org.uk</w:t>
                            </w:r>
                          </w:hyperlink>
                          <w:r w:rsidRPr="00C23918">
                            <w:rPr>
                              <w:rFonts w:ascii="Arial" w:hAnsi="Arial" w:cs="Arial"/>
                              <w:sz w:val="16"/>
                              <w:szCs w:val="16"/>
                            </w:rPr>
                            <w:t xml:space="preserve"> </w:t>
                          </w:r>
                          <w:r w:rsidRPr="00C23918">
                            <w:rPr>
                              <w:rFonts w:ascii="Arial" w:hAnsi="Arial" w:cs="Arial"/>
                              <w:sz w:val="16"/>
                              <w:szCs w:val="16"/>
                            </w:rPr>
                            <w:br/>
                          </w:r>
                          <w:hyperlink r:id="rId2" w:history="1">
                            <w:r w:rsidRPr="00C23918">
                              <w:rPr>
                                <w:rFonts w:ascii="Arial" w:hAnsi="Arial" w:cs="Arial"/>
                                <w:b/>
                                <w:sz w:val="16"/>
                                <w:szCs w:val="16"/>
                              </w:rPr>
                              <w:t>www.amnesty.org.uk</w:t>
                            </w:r>
                          </w:hyperlink>
                          <w:r w:rsidRPr="00C23918">
                            <w:rPr>
                              <w:rFonts w:ascii="Arial" w:hAnsi="Arial" w:cs="Arial"/>
                              <w:b/>
                              <w:sz w:val="16"/>
                              <w:szCs w:val="16"/>
                            </w:rPr>
                            <w:t xml:space="preserve"> </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94F71" id="_x0000_t202" coordsize="21600,21600" o:spt="202" path="m,l,21600r21600,l21600,xe">
              <v:stroke joinstyle="miter"/>
              <v:path gradientshapeok="t" o:connecttype="rect"/>
            </v:shapetype>
            <v:shape id="_x0000_s1030" type="#_x0000_t202" style="position:absolute;margin-left:323.2pt;margin-top:-56.05pt;width:149.25pt;height: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" filled="f" stroked="f">
              <v:textbox inset="2mm,0,0,0">
                <w:txbxContent>
                  <w:p w14:paraId="49B9E2C0" w14:textId="77777777" w:rsidR="00C23918" w:rsidRPr="00C23918" w:rsidRDefault="00C23918" w:rsidP="00C23918">
                    <w:pPr>
                      <w:rPr>
                        <w:rFonts w:ascii="Arial" w:hAnsi="Arial" w:cs="Arial"/>
                        <w:b/>
                        <w:sz w:val="16"/>
                        <w:szCs w:val="16"/>
                      </w:rPr>
                    </w:pPr>
                    <w:r w:rsidRPr="00C23918">
                      <w:rPr>
                        <w:rFonts w:ascii="Arial" w:hAnsi="Arial" w:cs="Arial"/>
                        <w:sz w:val="16"/>
                        <w:szCs w:val="16"/>
                      </w:rPr>
                      <w:t>Amnesty International UK</w:t>
                    </w:r>
                    <w:r w:rsidRPr="00C23918">
                      <w:rPr>
                        <w:rFonts w:ascii="Arial" w:hAnsi="Arial" w:cs="Arial"/>
                        <w:sz w:val="16"/>
                        <w:szCs w:val="16"/>
                      </w:rPr>
                      <w:br/>
                      <w:t>The Human Rights Action Centre</w:t>
                    </w:r>
                    <w:r w:rsidRPr="00C23918">
                      <w:rPr>
                        <w:rFonts w:ascii="Arial" w:hAnsi="Arial" w:cs="Arial"/>
                        <w:sz w:val="16"/>
                        <w:szCs w:val="16"/>
                      </w:rPr>
                      <w:br/>
                      <w:t>17-25 New Inn Yard, London EC2A 3EA</w:t>
                    </w:r>
                    <w:r w:rsidRPr="00C23918">
                      <w:rPr>
                        <w:rFonts w:ascii="Arial" w:hAnsi="Arial" w:cs="Arial"/>
                        <w:sz w:val="16"/>
                        <w:szCs w:val="16"/>
                      </w:rPr>
                      <w:br/>
                      <w:t xml:space="preserve">Tel: +44 (0)20 7033 1500 </w:t>
                    </w:r>
                    <w:r w:rsidRPr="00C23918">
                      <w:rPr>
                        <w:rFonts w:ascii="Arial" w:hAnsi="Arial" w:cs="Arial"/>
                        <w:sz w:val="16"/>
                        <w:szCs w:val="16"/>
                      </w:rPr>
                      <w:br/>
                      <w:t>Fax: +44 (0)20 7033 1503</w:t>
                    </w:r>
                    <w:r w:rsidRPr="00C23918">
                      <w:rPr>
                        <w:rFonts w:ascii="Arial" w:hAnsi="Arial" w:cs="Arial"/>
                        <w:sz w:val="16"/>
                        <w:szCs w:val="16"/>
                      </w:rPr>
                      <w:br/>
                    </w:r>
                    <w:hyperlink r:id="rId3" w:history="1">
                      <w:r w:rsidRPr="00C23918">
                        <w:rPr>
                          <w:rFonts w:ascii="Arial" w:hAnsi="Arial" w:cs="Arial"/>
                          <w:sz w:val="16"/>
                          <w:szCs w:val="16"/>
                        </w:rPr>
                        <w:t>parliament@amnesty.org.uk</w:t>
                      </w:r>
                    </w:hyperlink>
                    <w:r w:rsidRPr="00C23918">
                      <w:rPr>
                        <w:rFonts w:ascii="Arial" w:hAnsi="Arial" w:cs="Arial"/>
                        <w:sz w:val="16"/>
                        <w:szCs w:val="16"/>
                      </w:rPr>
                      <w:t xml:space="preserve"> </w:t>
                    </w:r>
                    <w:r w:rsidRPr="00C23918">
                      <w:rPr>
                        <w:rFonts w:ascii="Arial" w:hAnsi="Arial" w:cs="Arial"/>
                        <w:sz w:val="16"/>
                        <w:szCs w:val="16"/>
                      </w:rPr>
                      <w:br/>
                    </w:r>
                    <w:hyperlink r:id="rId4" w:history="1">
                      <w:r w:rsidRPr="00C23918">
                        <w:rPr>
                          <w:rFonts w:ascii="Arial" w:hAnsi="Arial" w:cs="Arial"/>
                          <w:b/>
                          <w:sz w:val="16"/>
                          <w:szCs w:val="16"/>
                        </w:rPr>
                        <w:t>www.amnesty.org.uk</w:t>
                      </w:r>
                    </w:hyperlink>
                    <w:r w:rsidRPr="00C23918">
                      <w:rPr>
                        <w:rFonts w:ascii="Arial" w:hAnsi="Arial" w:cs="Arial"/>
                        <w:b/>
                        <w:sz w:val="16"/>
                        <w:szCs w:val="16"/>
                      </w:rPr>
                      <w:t xml:space="preserve"> </w:t>
                    </w:r>
                  </w:p>
                </w:txbxContent>
              </v:textbox>
            </v:shape>
          </w:pict>
        </mc:Fallback>
      </mc:AlternateContent>
    </w:r>
    <w:r w:rsidRPr="00C23918">
      <w:rPr>
        <w:noProof/>
      </w:rPr>
      <mc:AlternateContent>
        <mc:Choice Requires="wps">
          <w:drawing>
            <wp:anchor distT="0" distB="0" distL="114300" distR="114300" simplePos="0" relativeHeight="251658241" behindDoc="0" locked="0" layoutInCell="1" allowOverlap="1" wp14:anchorId="71BA017C" wp14:editId="07D7D57B">
              <wp:simplePos x="0" y="0"/>
              <wp:positionH relativeFrom="column">
                <wp:posOffset>-448310</wp:posOffset>
              </wp:positionH>
              <wp:positionV relativeFrom="paragraph">
                <wp:posOffset>-759460</wp:posOffset>
              </wp:positionV>
              <wp:extent cx="6518275" cy="102870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275" cy="1028700"/>
                      </a:xfrm>
                      <a:prstGeom prst="rect">
                        <a:avLst/>
                      </a:prstGeom>
                      <a:solidFill>
                        <a:srgbClr val="CACAC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591897" w14:textId="77777777" w:rsidR="00C23918" w:rsidRPr="00C23918" w:rsidRDefault="00C23918" w:rsidP="00C23918">
                          <w:pPr>
                            <w:pStyle w:val="Footer"/>
                            <w:rPr>
                              <w:rFonts w:ascii="Arial Black" w:hAnsi="Arial Black"/>
                            </w:rPr>
                          </w:pPr>
                          <w:r w:rsidRPr="00C23918">
                            <w:rPr>
                              <w:rFonts w:ascii="Arial Black" w:hAnsi="Arial Black"/>
                            </w:rPr>
                            <w:t>AMNESTY INTERNATIONAL UK ADVOCACY OFFICE</w:t>
                          </w:r>
                        </w:p>
                        <w:p w14:paraId="03114030" w14:textId="77777777" w:rsidR="00C23918" w:rsidRPr="00C23918" w:rsidRDefault="00C23918" w:rsidP="00C23918">
                          <w:pPr>
                            <w:autoSpaceDE w:val="0"/>
                            <w:autoSpaceDN w:val="0"/>
                            <w:adjustRightInd w:val="0"/>
                            <w:rPr>
                              <w:rFonts w:ascii="Arial" w:hAnsi="Arial" w:cs="Arial"/>
                              <w:sz w:val="18"/>
                              <w:szCs w:val="18"/>
                            </w:rPr>
                          </w:pPr>
                          <w:r w:rsidRPr="00C23918">
                            <w:rPr>
                              <w:rFonts w:ascii="Arial" w:hAnsi="Arial" w:cs="Arial"/>
                              <w:bCs/>
                              <w:lang w:eastAsia="en-GB"/>
                            </w:rPr>
                            <w:t xml:space="preserve">For more information on any of the issues contained in this briefing, </w:t>
                          </w:r>
                          <w:r w:rsidRPr="00C23918">
                            <w:rPr>
                              <w:rFonts w:ascii="Arial" w:hAnsi="Arial" w:cs="Arial"/>
                              <w:bCs/>
                              <w:lang w:eastAsia="en-GB"/>
                            </w:rPr>
                            <w:br/>
                            <w:t xml:space="preserve">please contact </w:t>
                          </w:r>
                          <w:hyperlink r:id="rId5" w:history="1">
                            <w:r w:rsidRPr="00C23918">
                              <w:rPr>
                                <w:rFonts w:ascii="Arial" w:hAnsi="Arial" w:cs="Arial"/>
                                <w:b/>
                                <w:bCs/>
                                <w:lang w:eastAsia="en-GB"/>
                              </w:rPr>
                              <w:t>parliament@amnesty.org.uk</w:t>
                            </w:r>
                          </w:hyperlink>
                          <w:r w:rsidRPr="00C23918">
                            <w:rPr>
                              <w:rFonts w:ascii="Arial" w:hAnsi="Arial" w:cs="Arial"/>
                              <w:bCs/>
                              <w:lang w:eastAsia="en-GB"/>
                            </w:rPr>
                            <w:t xml:space="preserve"> or call </w:t>
                          </w:r>
                          <w:r w:rsidRPr="00C23918">
                            <w:rPr>
                              <w:rFonts w:ascii="Arial" w:hAnsi="Arial" w:cs="Arial"/>
                              <w:b/>
                              <w:bCs/>
                              <w:lang w:eastAsia="en-GB"/>
                            </w:rPr>
                            <w:t xml:space="preserve">020 7033 </w:t>
                          </w:r>
                          <w:proofErr w:type="gramStart"/>
                          <w:r w:rsidRPr="00C23918">
                            <w:rPr>
                              <w:rFonts w:ascii="Arial" w:hAnsi="Arial" w:cs="Arial"/>
                              <w:b/>
                              <w:bCs/>
                              <w:lang w:eastAsia="en-GB"/>
                            </w:rPr>
                            <w:t>1557</w:t>
                          </w:r>
                          <w:proofErr w:type="gramEnd"/>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A017C" id="_x0000_s1031" type="#_x0000_t202" style="position:absolute;margin-left:-35.3pt;margin-top:-59.8pt;width:513.25pt;height: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" fillcolor="#cacaca" stroked="f">
              <v:textbox inset=",,,0">
                <w:txbxContent>
                  <w:p w14:paraId="66591897" w14:textId="77777777" w:rsidR="00C23918" w:rsidRPr="00C23918" w:rsidRDefault="00C23918" w:rsidP="00C23918">
                    <w:pPr>
                      <w:pStyle w:val="Footer"/>
                      <w:rPr>
                        <w:rFonts w:ascii="Arial Black" w:hAnsi="Arial Black"/>
                      </w:rPr>
                    </w:pPr>
                    <w:r w:rsidRPr="00C23918">
                      <w:rPr>
                        <w:rFonts w:ascii="Arial Black" w:hAnsi="Arial Black"/>
                      </w:rPr>
                      <w:t>AMNESTY INTERNATIONAL UK ADVOCACY OFFICE</w:t>
                    </w:r>
                  </w:p>
                  <w:p w14:paraId="03114030" w14:textId="77777777" w:rsidR="00C23918" w:rsidRPr="00C23918" w:rsidRDefault="00C23918" w:rsidP="00C23918">
                    <w:pPr>
                      <w:autoSpaceDE w:val="0"/>
                      <w:autoSpaceDN w:val="0"/>
                      <w:adjustRightInd w:val="0"/>
                      <w:rPr>
                        <w:rFonts w:ascii="Arial" w:hAnsi="Arial" w:cs="Arial"/>
                        <w:sz w:val="18"/>
                        <w:szCs w:val="18"/>
                      </w:rPr>
                    </w:pPr>
                    <w:r w:rsidRPr="00C23918">
                      <w:rPr>
                        <w:rFonts w:ascii="Arial" w:hAnsi="Arial" w:cs="Arial"/>
                        <w:bCs/>
                        <w:lang w:eastAsia="en-GB"/>
                      </w:rPr>
                      <w:t xml:space="preserve">For more information on any of the issues contained in this briefing, </w:t>
                    </w:r>
                    <w:r w:rsidRPr="00C23918">
                      <w:rPr>
                        <w:rFonts w:ascii="Arial" w:hAnsi="Arial" w:cs="Arial"/>
                        <w:bCs/>
                        <w:lang w:eastAsia="en-GB"/>
                      </w:rPr>
                      <w:br/>
                      <w:t xml:space="preserve">please contact </w:t>
                    </w:r>
                    <w:hyperlink r:id="rId6" w:history="1">
                      <w:r w:rsidRPr="00C23918">
                        <w:rPr>
                          <w:rFonts w:ascii="Arial" w:hAnsi="Arial" w:cs="Arial"/>
                          <w:b/>
                          <w:bCs/>
                          <w:lang w:eastAsia="en-GB"/>
                        </w:rPr>
                        <w:t>parliament@amnesty.org.uk</w:t>
                      </w:r>
                    </w:hyperlink>
                    <w:r w:rsidRPr="00C23918">
                      <w:rPr>
                        <w:rFonts w:ascii="Arial" w:hAnsi="Arial" w:cs="Arial"/>
                        <w:bCs/>
                        <w:lang w:eastAsia="en-GB"/>
                      </w:rPr>
                      <w:t xml:space="preserve"> or call </w:t>
                    </w:r>
                    <w:r w:rsidRPr="00C23918">
                      <w:rPr>
                        <w:rFonts w:ascii="Arial" w:hAnsi="Arial" w:cs="Arial"/>
                        <w:b/>
                        <w:bCs/>
                        <w:lang w:eastAsia="en-GB"/>
                      </w:rPr>
                      <w:t xml:space="preserve">020 7033 </w:t>
                    </w:r>
                    <w:proofErr w:type="gramStart"/>
                    <w:r w:rsidRPr="00C23918">
                      <w:rPr>
                        <w:rFonts w:ascii="Arial" w:hAnsi="Arial" w:cs="Arial"/>
                        <w:b/>
                        <w:bCs/>
                        <w:lang w:eastAsia="en-GB"/>
                      </w:rPr>
                      <w:t>1557</w:t>
                    </w:r>
                    <w:proofErr w:type="gramEnd"/>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60723" w14:textId="77777777" w:rsidR="00E33AFF" w:rsidRDefault="00E33AFF">
      <w:r>
        <w:separator/>
      </w:r>
    </w:p>
  </w:footnote>
  <w:footnote w:type="continuationSeparator" w:id="0">
    <w:p w14:paraId="0F8846C8" w14:textId="77777777" w:rsidR="00E33AFF" w:rsidRDefault="00E33AFF">
      <w:r>
        <w:continuationSeparator/>
      </w:r>
    </w:p>
  </w:footnote>
  <w:footnote w:type="continuationNotice" w:id="1">
    <w:p w14:paraId="55EFC5B9" w14:textId="77777777" w:rsidR="00E33AFF" w:rsidRDefault="00E33AFF">
      <w:pPr>
        <w:spacing w:after="0" w:line="240" w:lineRule="auto"/>
      </w:pPr>
    </w:p>
  </w:footnote>
  <w:footnote w:id="2">
    <w:p w14:paraId="23473BA2" w14:textId="77777777" w:rsidR="00CE31E9" w:rsidRPr="0026414B" w:rsidRDefault="00CE31E9" w:rsidP="00CE31E9">
      <w:pPr>
        <w:pStyle w:val="FootnoteText"/>
        <w:rPr>
          <w:rFonts w:ascii="Amnesty Trade Gothic" w:hAnsi="Amnesty Trade Gothic"/>
          <w:sz w:val="18"/>
          <w:szCs w:val="18"/>
        </w:rPr>
      </w:pPr>
      <w:r>
        <w:rPr>
          <w:rStyle w:val="FootnoteReference"/>
        </w:rPr>
        <w:footnoteRef/>
      </w:r>
      <w:r w:rsidRPr="0026414B">
        <w:rPr>
          <w:rFonts w:ascii="Amnesty Trade Gothic" w:hAnsi="Amnesty Trade Gothic"/>
          <w:sz w:val="18"/>
          <w:szCs w:val="18"/>
        </w:rPr>
        <w:t>Documented violations of fair trial rights include: denial of the rights to access a lawyer of their choosing from the time of arrest and throughout the investigation and trial proceedings; to be presumed innocent; to remain silent and not to be compelled to incriminate oneself or to confess guilt; to be protected from torture and other-ill-treatment; to obtain full access to relevant evidence; to the exclusion of evidence obtained in violation of international standards; and to receive a fair, public hearing before a competent, independent and impartial tribunal.</w:t>
      </w:r>
    </w:p>
  </w:footnote>
  <w:footnote w:id="3">
    <w:p w14:paraId="151E25B0" w14:textId="77777777" w:rsidR="00B2459E" w:rsidRPr="00B2459E" w:rsidRDefault="00B2459E" w:rsidP="00B2459E">
      <w:pPr>
        <w:pStyle w:val="FootnoteText"/>
      </w:pPr>
      <w:r>
        <w:rPr>
          <w:rStyle w:val="FootnoteReference"/>
        </w:rPr>
        <w:footnoteRef/>
      </w:r>
      <w:r>
        <w:t xml:space="preserve"> </w:t>
      </w:r>
      <w:r w:rsidRPr="00B2459E">
        <w:rPr>
          <w:rFonts w:ascii="Amnesty Trade Gothic" w:hAnsi="Amnesty Trade Gothic"/>
          <w:sz w:val="18"/>
          <w:szCs w:val="18"/>
        </w:rPr>
        <w:t xml:space="preserve">Testimonies obtained by Amnesty International from prisoners, victims’ relatives, </w:t>
      </w:r>
      <w:proofErr w:type="gramStart"/>
      <w:r w:rsidRPr="00B2459E">
        <w:rPr>
          <w:rFonts w:ascii="Amnesty Trade Gothic" w:hAnsi="Amnesty Trade Gothic"/>
          <w:sz w:val="18"/>
          <w:szCs w:val="18"/>
        </w:rPr>
        <w:t>journalists</w:t>
      </w:r>
      <w:proofErr w:type="gramEnd"/>
      <w:r w:rsidRPr="00B2459E">
        <w:rPr>
          <w:rFonts w:ascii="Amnesty Trade Gothic" w:hAnsi="Amnesty Trade Gothic"/>
          <w:sz w:val="18"/>
          <w:szCs w:val="18"/>
        </w:rPr>
        <w:t xml:space="preserve"> and human rights defenders with contacts inside the prison reveal that prison officials at </w:t>
      </w:r>
      <w:proofErr w:type="spellStart"/>
      <w:r w:rsidRPr="00B2459E">
        <w:rPr>
          <w:rFonts w:ascii="Amnesty Trade Gothic" w:hAnsi="Amnesty Trade Gothic"/>
          <w:sz w:val="18"/>
          <w:szCs w:val="18"/>
        </w:rPr>
        <w:t>Evin</w:t>
      </w:r>
      <w:proofErr w:type="spellEnd"/>
      <w:r w:rsidRPr="00B2459E">
        <w:rPr>
          <w:rFonts w:ascii="Amnesty Trade Gothic" w:hAnsi="Amnesty Trade Gothic"/>
          <w:sz w:val="18"/>
          <w:szCs w:val="18"/>
        </w:rPr>
        <w:t xml:space="preserve"> prison and anti-riot police </w:t>
      </w:r>
      <w:r w:rsidRPr="00B2459E">
        <w:rPr>
          <w:rFonts w:ascii="Amnesty Trade Gothic" w:hAnsi="Amnesty Trade Gothic"/>
          <w:b/>
          <w:bCs/>
          <w:sz w:val="18"/>
          <w:szCs w:val="18"/>
        </w:rPr>
        <w:t>repeatedly fired teargas and metal pellets</w:t>
      </w:r>
      <w:r w:rsidRPr="00B2459E">
        <w:rPr>
          <w:rFonts w:ascii="Amnesty Trade Gothic" w:hAnsi="Amnesty Trade Gothic"/>
          <w:sz w:val="18"/>
          <w:szCs w:val="18"/>
        </w:rPr>
        <w:t xml:space="preserve"> at hundreds of prisoners, and subjected many to </w:t>
      </w:r>
      <w:r w:rsidRPr="00B2459E">
        <w:rPr>
          <w:rFonts w:ascii="Amnesty Trade Gothic" w:hAnsi="Amnesty Trade Gothic"/>
          <w:b/>
          <w:bCs/>
          <w:sz w:val="18"/>
          <w:szCs w:val="18"/>
        </w:rPr>
        <w:t>brutal beatings</w:t>
      </w:r>
      <w:r w:rsidRPr="00B2459E">
        <w:rPr>
          <w:rFonts w:ascii="Amnesty Trade Gothic" w:hAnsi="Amnesty Trade Gothic"/>
          <w:sz w:val="18"/>
          <w:szCs w:val="18"/>
        </w:rPr>
        <w:t xml:space="preserve"> with batons, particularly on their heads and faces. Amnesty International is also gravely concerned about eyewitness accounts emerging from inside the prison indicating that security forces </w:t>
      </w:r>
      <w:r w:rsidRPr="00B2459E">
        <w:rPr>
          <w:rFonts w:ascii="Amnesty Trade Gothic" w:hAnsi="Amnesty Trade Gothic"/>
          <w:b/>
          <w:bCs/>
          <w:sz w:val="18"/>
          <w:szCs w:val="18"/>
        </w:rPr>
        <w:t>pointed guns to the heads of several women prisoners</w:t>
      </w:r>
      <w:r w:rsidRPr="00B2459E">
        <w:rPr>
          <w:rFonts w:ascii="Amnesty Trade Gothic" w:hAnsi="Amnesty Trade Gothic"/>
          <w:sz w:val="18"/>
          <w:szCs w:val="18"/>
        </w:rPr>
        <w:t xml:space="preserve"> and may have also </w:t>
      </w:r>
      <w:r w:rsidRPr="00B2459E">
        <w:rPr>
          <w:rFonts w:ascii="Amnesty Trade Gothic" w:hAnsi="Amnesty Trade Gothic"/>
          <w:b/>
          <w:bCs/>
          <w:sz w:val="18"/>
          <w:szCs w:val="18"/>
        </w:rPr>
        <w:t>fired live ammunition</w:t>
      </w:r>
      <w:r w:rsidRPr="00B2459E">
        <w:rPr>
          <w:rFonts w:ascii="Amnesty Trade Gothic" w:hAnsi="Amnesty Trade Gothic"/>
          <w:sz w:val="18"/>
          <w:szCs w:val="18"/>
        </w:rPr>
        <w:t xml:space="preserve"> towards some male.</w:t>
      </w:r>
    </w:p>
    <w:p w14:paraId="798ACDE5" w14:textId="40988649" w:rsidR="00B2459E" w:rsidRDefault="00B2459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E864" w14:textId="32D4B2B9" w:rsidR="007A75CE" w:rsidRDefault="0026195C" w:rsidP="002A34AC">
    <w:pPr>
      <w:pStyle w:val="Header"/>
      <w:ind w:left="-1531"/>
    </w:pPr>
    <w:r>
      <w:rPr>
        <w:noProof/>
        <w:lang w:eastAsia="en-GB"/>
      </w:rPr>
      <w:drawing>
        <wp:anchor distT="0" distB="0" distL="0" distR="0" simplePos="0" relativeHeight="251658240" behindDoc="1" locked="0" layoutInCell="1" allowOverlap="1" wp14:anchorId="4C82589B" wp14:editId="3F8E1570">
          <wp:simplePos x="0" y="0"/>
          <wp:positionH relativeFrom="page">
            <wp:align>left</wp:align>
          </wp:positionH>
          <wp:positionV relativeFrom="page">
            <wp:align>top</wp:align>
          </wp:positionV>
          <wp:extent cx="7473600" cy="2196000"/>
          <wp:effectExtent l="0" t="0" r="0" b="0"/>
          <wp:wrapNone/>
          <wp:docPr id="3" name="Picture 3" descr="Design &amp; Publishing:DESIGN STUDIO:ARTWORK CURRENT:2014 jobs:039-2014 A&amp;P Parliamentary briefing templates:header artwork v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ign &amp; Publishing:DESIGN STUDIO:ARTWORK CURRENT:2014 jobs:039-2014 A&amp;P Parliamentary briefing templates:header artwork v2.jpg"/>
                  <pic:cNvPicPr>
                    <a:picLocks noChangeArrowheads="1"/>
                  </pic:cNvPicPr>
                </pic:nvPicPr>
                <pic:blipFill>
                  <a:blip r:embed="rId1">
                    <a:extLst>
                      <a:ext uri="{28A0092B-C50C-407E-A947-70E740481C1C}">
                        <a14:useLocalDpi xmlns:a14="http://schemas.microsoft.com/office/drawing/2010/main" val="0"/>
                      </a:ext>
                    </a:extLst>
                  </a:blip>
                  <a:srcRect b="20103"/>
                  <a:stretch>
                    <a:fillRect/>
                  </a:stretch>
                </pic:blipFill>
                <pic:spPr bwMode="auto">
                  <a:xfrm>
                    <a:off x="0" y="0"/>
                    <a:ext cx="7473600" cy="21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375F" w14:textId="5E9D2109" w:rsidR="00307006" w:rsidRDefault="003070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625D" w14:textId="4D0941CB" w:rsidR="00A34867" w:rsidRDefault="00A348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2C06" w14:textId="6301FEE9" w:rsidR="00307006" w:rsidRDefault="00307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7369"/>
    <w:multiLevelType w:val="hybridMultilevel"/>
    <w:tmpl w:val="752C7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C51525"/>
    <w:multiLevelType w:val="hybridMultilevel"/>
    <w:tmpl w:val="FFFFFFFF"/>
    <w:lvl w:ilvl="0" w:tplc="A922094E">
      <w:start w:val="1"/>
      <w:numFmt w:val="bullet"/>
      <w:lvlText w:val="·"/>
      <w:lvlJc w:val="left"/>
      <w:pPr>
        <w:ind w:left="720" w:hanging="360"/>
      </w:pPr>
      <w:rPr>
        <w:rFonts w:ascii="Symbol" w:hAnsi="Symbol" w:hint="default"/>
      </w:rPr>
    </w:lvl>
    <w:lvl w:ilvl="1" w:tplc="5DECB442">
      <w:start w:val="1"/>
      <w:numFmt w:val="bullet"/>
      <w:lvlText w:val="o"/>
      <w:lvlJc w:val="left"/>
      <w:pPr>
        <w:ind w:left="1440" w:hanging="360"/>
      </w:pPr>
      <w:rPr>
        <w:rFonts w:ascii="Courier New" w:hAnsi="Courier New" w:hint="default"/>
      </w:rPr>
    </w:lvl>
    <w:lvl w:ilvl="2" w:tplc="CBE6D430">
      <w:start w:val="1"/>
      <w:numFmt w:val="bullet"/>
      <w:lvlText w:val=""/>
      <w:lvlJc w:val="left"/>
      <w:pPr>
        <w:ind w:left="2160" w:hanging="360"/>
      </w:pPr>
      <w:rPr>
        <w:rFonts w:ascii="Wingdings" w:hAnsi="Wingdings" w:hint="default"/>
      </w:rPr>
    </w:lvl>
    <w:lvl w:ilvl="3" w:tplc="C356334E">
      <w:start w:val="1"/>
      <w:numFmt w:val="bullet"/>
      <w:lvlText w:val=""/>
      <w:lvlJc w:val="left"/>
      <w:pPr>
        <w:ind w:left="2880" w:hanging="360"/>
      </w:pPr>
      <w:rPr>
        <w:rFonts w:ascii="Symbol" w:hAnsi="Symbol" w:hint="default"/>
      </w:rPr>
    </w:lvl>
    <w:lvl w:ilvl="4" w:tplc="9D16D0E8">
      <w:start w:val="1"/>
      <w:numFmt w:val="bullet"/>
      <w:lvlText w:val="o"/>
      <w:lvlJc w:val="left"/>
      <w:pPr>
        <w:ind w:left="3600" w:hanging="360"/>
      </w:pPr>
      <w:rPr>
        <w:rFonts w:ascii="Courier New" w:hAnsi="Courier New" w:hint="default"/>
      </w:rPr>
    </w:lvl>
    <w:lvl w:ilvl="5" w:tplc="E632C302">
      <w:start w:val="1"/>
      <w:numFmt w:val="bullet"/>
      <w:lvlText w:val=""/>
      <w:lvlJc w:val="left"/>
      <w:pPr>
        <w:ind w:left="4320" w:hanging="360"/>
      </w:pPr>
      <w:rPr>
        <w:rFonts w:ascii="Wingdings" w:hAnsi="Wingdings" w:hint="default"/>
      </w:rPr>
    </w:lvl>
    <w:lvl w:ilvl="6" w:tplc="D23E458A">
      <w:start w:val="1"/>
      <w:numFmt w:val="bullet"/>
      <w:lvlText w:val=""/>
      <w:lvlJc w:val="left"/>
      <w:pPr>
        <w:ind w:left="5040" w:hanging="360"/>
      </w:pPr>
      <w:rPr>
        <w:rFonts w:ascii="Symbol" w:hAnsi="Symbol" w:hint="default"/>
      </w:rPr>
    </w:lvl>
    <w:lvl w:ilvl="7" w:tplc="21E24300">
      <w:start w:val="1"/>
      <w:numFmt w:val="bullet"/>
      <w:lvlText w:val="o"/>
      <w:lvlJc w:val="left"/>
      <w:pPr>
        <w:ind w:left="5760" w:hanging="360"/>
      </w:pPr>
      <w:rPr>
        <w:rFonts w:ascii="Courier New" w:hAnsi="Courier New" w:hint="default"/>
      </w:rPr>
    </w:lvl>
    <w:lvl w:ilvl="8" w:tplc="C138F672">
      <w:start w:val="1"/>
      <w:numFmt w:val="bullet"/>
      <w:lvlText w:val=""/>
      <w:lvlJc w:val="left"/>
      <w:pPr>
        <w:ind w:left="6480" w:hanging="360"/>
      </w:pPr>
      <w:rPr>
        <w:rFonts w:ascii="Wingdings" w:hAnsi="Wingdings" w:hint="default"/>
      </w:rPr>
    </w:lvl>
  </w:abstractNum>
  <w:abstractNum w:abstractNumId="2" w15:restartNumberingAfterBreak="0">
    <w:nsid w:val="2FED4733"/>
    <w:multiLevelType w:val="hybridMultilevel"/>
    <w:tmpl w:val="4EDA6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7851623"/>
    <w:multiLevelType w:val="hybridMultilevel"/>
    <w:tmpl w:val="E272D20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37C5499F"/>
    <w:multiLevelType w:val="hybridMultilevel"/>
    <w:tmpl w:val="B6A8C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FE5CB8"/>
    <w:multiLevelType w:val="hybridMultilevel"/>
    <w:tmpl w:val="B802C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4D4E6F"/>
    <w:multiLevelType w:val="hybridMultilevel"/>
    <w:tmpl w:val="3AF40A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DCA3174"/>
    <w:multiLevelType w:val="hybridMultilevel"/>
    <w:tmpl w:val="9BE2B9C4"/>
    <w:lvl w:ilvl="0" w:tplc="27FC6608">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4E07C1"/>
    <w:multiLevelType w:val="hybridMultilevel"/>
    <w:tmpl w:val="3F0866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3282808">
    <w:abstractNumId w:val="1"/>
  </w:num>
  <w:num w:numId="2" w16cid:durableId="121769986">
    <w:abstractNumId w:val="7"/>
  </w:num>
  <w:num w:numId="3" w16cid:durableId="1058892560">
    <w:abstractNumId w:val="8"/>
  </w:num>
  <w:num w:numId="4" w16cid:durableId="520972258">
    <w:abstractNumId w:val="5"/>
  </w:num>
  <w:num w:numId="5" w16cid:durableId="175315816">
    <w:abstractNumId w:val="3"/>
  </w:num>
  <w:num w:numId="6" w16cid:durableId="656155096">
    <w:abstractNumId w:val="2"/>
  </w:num>
  <w:num w:numId="7" w16cid:durableId="634021079">
    <w:abstractNumId w:val="2"/>
  </w:num>
  <w:num w:numId="8" w16cid:durableId="1683585469">
    <w:abstractNumId w:val="0"/>
  </w:num>
  <w:num w:numId="9" w16cid:durableId="419642431">
    <w:abstractNumId w:val="4"/>
  </w:num>
  <w:num w:numId="10" w16cid:durableId="23200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b4bfcb,#cacac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95C"/>
    <w:rsid w:val="000107BD"/>
    <w:rsid w:val="00010CA0"/>
    <w:rsid w:val="00015EDE"/>
    <w:rsid w:val="00016CBA"/>
    <w:rsid w:val="0001783A"/>
    <w:rsid w:val="00017BCB"/>
    <w:rsid w:val="0002299A"/>
    <w:rsid w:val="00024DD6"/>
    <w:rsid w:val="00030A69"/>
    <w:rsid w:val="0003166D"/>
    <w:rsid w:val="000346C3"/>
    <w:rsid w:val="00035194"/>
    <w:rsid w:val="000373B0"/>
    <w:rsid w:val="00037FA9"/>
    <w:rsid w:val="00042147"/>
    <w:rsid w:val="00043379"/>
    <w:rsid w:val="00044431"/>
    <w:rsid w:val="00050286"/>
    <w:rsid w:val="00050EB6"/>
    <w:rsid w:val="00051713"/>
    <w:rsid w:val="0005235D"/>
    <w:rsid w:val="00054B73"/>
    <w:rsid w:val="00067268"/>
    <w:rsid w:val="00074352"/>
    <w:rsid w:val="000746BD"/>
    <w:rsid w:val="0007796D"/>
    <w:rsid w:val="00077C07"/>
    <w:rsid w:val="00081BAE"/>
    <w:rsid w:val="000959E2"/>
    <w:rsid w:val="000969EF"/>
    <w:rsid w:val="000975C2"/>
    <w:rsid w:val="000A4D95"/>
    <w:rsid w:val="000A5C22"/>
    <w:rsid w:val="000B28E6"/>
    <w:rsid w:val="000B783F"/>
    <w:rsid w:val="000C14A9"/>
    <w:rsid w:val="000C7461"/>
    <w:rsid w:val="000E1322"/>
    <w:rsid w:val="000E3DC5"/>
    <w:rsid w:val="000F0B4B"/>
    <w:rsid w:val="000F2D7B"/>
    <w:rsid w:val="000F50AB"/>
    <w:rsid w:val="000F5F81"/>
    <w:rsid w:val="000F701F"/>
    <w:rsid w:val="00106E1E"/>
    <w:rsid w:val="00107C08"/>
    <w:rsid w:val="00120659"/>
    <w:rsid w:val="0012260C"/>
    <w:rsid w:val="0012345A"/>
    <w:rsid w:val="00123972"/>
    <w:rsid w:val="001270DC"/>
    <w:rsid w:val="001300FC"/>
    <w:rsid w:val="001303E3"/>
    <w:rsid w:val="00130725"/>
    <w:rsid w:val="001316AB"/>
    <w:rsid w:val="00131898"/>
    <w:rsid w:val="00132206"/>
    <w:rsid w:val="00132A28"/>
    <w:rsid w:val="00132C22"/>
    <w:rsid w:val="00137D3B"/>
    <w:rsid w:val="001400C3"/>
    <w:rsid w:val="001402D5"/>
    <w:rsid w:val="00141A0B"/>
    <w:rsid w:val="00142555"/>
    <w:rsid w:val="00144501"/>
    <w:rsid w:val="0014727B"/>
    <w:rsid w:val="001478CE"/>
    <w:rsid w:val="00150A67"/>
    <w:rsid w:val="001540C1"/>
    <w:rsid w:val="00154B8D"/>
    <w:rsid w:val="001557B9"/>
    <w:rsid w:val="00161930"/>
    <w:rsid w:val="0017362C"/>
    <w:rsid w:val="00174823"/>
    <w:rsid w:val="001861B3"/>
    <w:rsid w:val="001864AF"/>
    <w:rsid w:val="001932CD"/>
    <w:rsid w:val="00193A16"/>
    <w:rsid w:val="00195E6C"/>
    <w:rsid w:val="00196F81"/>
    <w:rsid w:val="00197683"/>
    <w:rsid w:val="001A1377"/>
    <w:rsid w:val="001A1ABC"/>
    <w:rsid w:val="001B3C9C"/>
    <w:rsid w:val="001B734A"/>
    <w:rsid w:val="001C22C7"/>
    <w:rsid w:val="001D0D0D"/>
    <w:rsid w:val="001E2EAD"/>
    <w:rsid w:val="001F3E9F"/>
    <w:rsid w:val="002003D2"/>
    <w:rsid w:val="0020714D"/>
    <w:rsid w:val="00215CCD"/>
    <w:rsid w:val="00216442"/>
    <w:rsid w:val="00217C5C"/>
    <w:rsid w:val="00225032"/>
    <w:rsid w:val="00236DEE"/>
    <w:rsid w:val="00241E58"/>
    <w:rsid w:val="002433EC"/>
    <w:rsid w:val="0024368D"/>
    <w:rsid w:val="00245DB9"/>
    <w:rsid w:val="0024715B"/>
    <w:rsid w:val="0025790B"/>
    <w:rsid w:val="0026136B"/>
    <w:rsid w:val="0026195C"/>
    <w:rsid w:val="0026263E"/>
    <w:rsid w:val="0026414B"/>
    <w:rsid w:val="00264DAE"/>
    <w:rsid w:val="00265512"/>
    <w:rsid w:val="00276132"/>
    <w:rsid w:val="00281FA2"/>
    <w:rsid w:val="002842F1"/>
    <w:rsid w:val="002862FC"/>
    <w:rsid w:val="00286F83"/>
    <w:rsid w:val="002874F5"/>
    <w:rsid w:val="00287B1C"/>
    <w:rsid w:val="002A1D33"/>
    <w:rsid w:val="002A34AC"/>
    <w:rsid w:val="002A3A09"/>
    <w:rsid w:val="002A71C5"/>
    <w:rsid w:val="002B0BF5"/>
    <w:rsid w:val="002C4A23"/>
    <w:rsid w:val="002C4CF8"/>
    <w:rsid w:val="002D7B74"/>
    <w:rsid w:val="00300BC0"/>
    <w:rsid w:val="00301951"/>
    <w:rsid w:val="00307006"/>
    <w:rsid w:val="00307842"/>
    <w:rsid w:val="00310240"/>
    <w:rsid w:val="00317154"/>
    <w:rsid w:val="0032190B"/>
    <w:rsid w:val="00332150"/>
    <w:rsid w:val="0033334B"/>
    <w:rsid w:val="00335EF4"/>
    <w:rsid w:val="00342147"/>
    <w:rsid w:val="00342AFB"/>
    <w:rsid w:val="00347CD5"/>
    <w:rsid w:val="00356AAA"/>
    <w:rsid w:val="003612A3"/>
    <w:rsid w:val="00362B8D"/>
    <w:rsid w:val="00366BD7"/>
    <w:rsid w:val="003842E7"/>
    <w:rsid w:val="00385E26"/>
    <w:rsid w:val="00385EB3"/>
    <w:rsid w:val="00386350"/>
    <w:rsid w:val="00390238"/>
    <w:rsid w:val="00390C29"/>
    <w:rsid w:val="00393148"/>
    <w:rsid w:val="003942F9"/>
    <w:rsid w:val="003963F4"/>
    <w:rsid w:val="0039662D"/>
    <w:rsid w:val="00397074"/>
    <w:rsid w:val="003A00A1"/>
    <w:rsid w:val="003A4B05"/>
    <w:rsid w:val="003B2FA3"/>
    <w:rsid w:val="003B4AF0"/>
    <w:rsid w:val="003B7DD8"/>
    <w:rsid w:val="003C0BB7"/>
    <w:rsid w:val="003D14B9"/>
    <w:rsid w:val="003D390D"/>
    <w:rsid w:val="003D7E8D"/>
    <w:rsid w:val="003E0465"/>
    <w:rsid w:val="003E138D"/>
    <w:rsid w:val="003E5587"/>
    <w:rsid w:val="003E5AFB"/>
    <w:rsid w:val="003E6AEE"/>
    <w:rsid w:val="003F2002"/>
    <w:rsid w:val="003F350E"/>
    <w:rsid w:val="003F5B8B"/>
    <w:rsid w:val="004014F3"/>
    <w:rsid w:val="00405033"/>
    <w:rsid w:val="00405913"/>
    <w:rsid w:val="0040592B"/>
    <w:rsid w:val="0041723A"/>
    <w:rsid w:val="00426402"/>
    <w:rsid w:val="004342E7"/>
    <w:rsid w:val="00440DDB"/>
    <w:rsid w:val="004452E3"/>
    <w:rsid w:val="00445404"/>
    <w:rsid w:val="00445CAE"/>
    <w:rsid w:val="00445EBA"/>
    <w:rsid w:val="00450845"/>
    <w:rsid w:val="00457570"/>
    <w:rsid w:val="00461BE6"/>
    <w:rsid w:val="00462B0F"/>
    <w:rsid w:val="00463038"/>
    <w:rsid w:val="00472EC8"/>
    <w:rsid w:val="004754A8"/>
    <w:rsid w:val="004834C6"/>
    <w:rsid w:val="00485B7E"/>
    <w:rsid w:val="00491762"/>
    <w:rsid w:val="00493E2A"/>
    <w:rsid w:val="004A7A03"/>
    <w:rsid w:val="004C3ECB"/>
    <w:rsid w:val="004C4237"/>
    <w:rsid w:val="004C6487"/>
    <w:rsid w:val="004C7F45"/>
    <w:rsid w:val="004D77B4"/>
    <w:rsid w:val="004D7D42"/>
    <w:rsid w:val="004E2FBE"/>
    <w:rsid w:val="004F1A55"/>
    <w:rsid w:val="004F7E5B"/>
    <w:rsid w:val="00502D2D"/>
    <w:rsid w:val="00506901"/>
    <w:rsid w:val="00507E8F"/>
    <w:rsid w:val="00516695"/>
    <w:rsid w:val="00524AE5"/>
    <w:rsid w:val="005327F2"/>
    <w:rsid w:val="005345C3"/>
    <w:rsid w:val="00534B86"/>
    <w:rsid w:val="00540649"/>
    <w:rsid w:val="00540834"/>
    <w:rsid w:val="00541157"/>
    <w:rsid w:val="005418F2"/>
    <w:rsid w:val="00552C55"/>
    <w:rsid w:val="00554B90"/>
    <w:rsid w:val="00555E28"/>
    <w:rsid w:val="00567869"/>
    <w:rsid w:val="00577357"/>
    <w:rsid w:val="0058296A"/>
    <w:rsid w:val="00583306"/>
    <w:rsid w:val="005845B2"/>
    <w:rsid w:val="00584672"/>
    <w:rsid w:val="00591247"/>
    <w:rsid w:val="00595CA3"/>
    <w:rsid w:val="00596F9C"/>
    <w:rsid w:val="0059757C"/>
    <w:rsid w:val="005A0A27"/>
    <w:rsid w:val="005A2BEE"/>
    <w:rsid w:val="005A4247"/>
    <w:rsid w:val="005A4528"/>
    <w:rsid w:val="005A5A78"/>
    <w:rsid w:val="005B46C2"/>
    <w:rsid w:val="005B60C8"/>
    <w:rsid w:val="005B63F7"/>
    <w:rsid w:val="005B63F8"/>
    <w:rsid w:val="005B7F5A"/>
    <w:rsid w:val="005C1FE6"/>
    <w:rsid w:val="005D370C"/>
    <w:rsid w:val="005D43A5"/>
    <w:rsid w:val="005E136E"/>
    <w:rsid w:val="005E1932"/>
    <w:rsid w:val="005E1F82"/>
    <w:rsid w:val="005F50E9"/>
    <w:rsid w:val="006055A5"/>
    <w:rsid w:val="00606015"/>
    <w:rsid w:val="00610185"/>
    <w:rsid w:val="00613036"/>
    <w:rsid w:val="00613E58"/>
    <w:rsid w:val="006145A7"/>
    <w:rsid w:val="00620971"/>
    <w:rsid w:val="0062118D"/>
    <w:rsid w:val="00621BE0"/>
    <w:rsid w:val="00622607"/>
    <w:rsid w:val="00624D9F"/>
    <w:rsid w:val="00627167"/>
    <w:rsid w:val="006276E8"/>
    <w:rsid w:val="006324B9"/>
    <w:rsid w:val="00645451"/>
    <w:rsid w:val="006476D9"/>
    <w:rsid w:val="0065025E"/>
    <w:rsid w:val="006514E9"/>
    <w:rsid w:val="00653879"/>
    <w:rsid w:val="006540CE"/>
    <w:rsid w:val="006559FC"/>
    <w:rsid w:val="00665FE5"/>
    <w:rsid w:val="006701F5"/>
    <w:rsid w:val="00671C47"/>
    <w:rsid w:val="00672BC5"/>
    <w:rsid w:val="00684671"/>
    <w:rsid w:val="00685B9E"/>
    <w:rsid w:val="0068736D"/>
    <w:rsid w:val="00691A05"/>
    <w:rsid w:val="00695DD4"/>
    <w:rsid w:val="006A010A"/>
    <w:rsid w:val="006A03C7"/>
    <w:rsid w:val="006A1522"/>
    <w:rsid w:val="006A4004"/>
    <w:rsid w:val="006A5387"/>
    <w:rsid w:val="006A6A0E"/>
    <w:rsid w:val="006A765C"/>
    <w:rsid w:val="006B5FDE"/>
    <w:rsid w:val="006C0B37"/>
    <w:rsid w:val="006C2F37"/>
    <w:rsid w:val="006C67B8"/>
    <w:rsid w:val="006C6B4B"/>
    <w:rsid w:val="006D1ACA"/>
    <w:rsid w:val="006D4D0A"/>
    <w:rsid w:val="006D5691"/>
    <w:rsid w:val="006D6F58"/>
    <w:rsid w:val="006D711B"/>
    <w:rsid w:val="006E043B"/>
    <w:rsid w:val="006E224C"/>
    <w:rsid w:val="006E2988"/>
    <w:rsid w:val="006F15CA"/>
    <w:rsid w:val="006F3E38"/>
    <w:rsid w:val="006F4ED4"/>
    <w:rsid w:val="006F5021"/>
    <w:rsid w:val="00707CCF"/>
    <w:rsid w:val="00711A07"/>
    <w:rsid w:val="00712B4C"/>
    <w:rsid w:val="00714B0D"/>
    <w:rsid w:val="00714BE7"/>
    <w:rsid w:val="00716270"/>
    <w:rsid w:val="0072237B"/>
    <w:rsid w:val="00733799"/>
    <w:rsid w:val="00733868"/>
    <w:rsid w:val="00741F6C"/>
    <w:rsid w:val="00742739"/>
    <w:rsid w:val="00743642"/>
    <w:rsid w:val="0074521B"/>
    <w:rsid w:val="0074679D"/>
    <w:rsid w:val="00747030"/>
    <w:rsid w:val="00752C2E"/>
    <w:rsid w:val="007571D1"/>
    <w:rsid w:val="00763C33"/>
    <w:rsid w:val="00765079"/>
    <w:rsid w:val="00771C81"/>
    <w:rsid w:val="00774BC7"/>
    <w:rsid w:val="00774FB4"/>
    <w:rsid w:val="00782097"/>
    <w:rsid w:val="00786DC0"/>
    <w:rsid w:val="00787B6E"/>
    <w:rsid w:val="00791F7D"/>
    <w:rsid w:val="007928F3"/>
    <w:rsid w:val="0079EBEE"/>
    <w:rsid w:val="007A0E8A"/>
    <w:rsid w:val="007A135C"/>
    <w:rsid w:val="007A4DFA"/>
    <w:rsid w:val="007A75CE"/>
    <w:rsid w:val="007A7FEE"/>
    <w:rsid w:val="007B3B71"/>
    <w:rsid w:val="007B68B5"/>
    <w:rsid w:val="007B7DE8"/>
    <w:rsid w:val="007C2F94"/>
    <w:rsid w:val="007C3553"/>
    <w:rsid w:val="007C5990"/>
    <w:rsid w:val="007C69A2"/>
    <w:rsid w:val="007C7313"/>
    <w:rsid w:val="007D0F7B"/>
    <w:rsid w:val="007D3198"/>
    <w:rsid w:val="007D3316"/>
    <w:rsid w:val="007D4679"/>
    <w:rsid w:val="007D53EE"/>
    <w:rsid w:val="007D6D78"/>
    <w:rsid w:val="007E0C18"/>
    <w:rsid w:val="007E1A2B"/>
    <w:rsid w:val="007E6641"/>
    <w:rsid w:val="007E7265"/>
    <w:rsid w:val="007F2A94"/>
    <w:rsid w:val="007F5195"/>
    <w:rsid w:val="00800538"/>
    <w:rsid w:val="0080481E"/>
    <w:rsid w:val="00805BB2"/>
    <w:rsid w:val="0080697A"/>
    <w:rsid w:val="008154BD"/>
    <w:rsid w:val="00815D74"/>
    <w:rsid w:val="00820B37"/>
    <w:rsid w:val="008256E0"/>
    <w:rsid w:val="00831146"/>
    <w:rsid w:val="00833044"/>
    <w:rsid w:val="008330EC"/>
    <w:rsid w:val="00836FDF"/>
    <w:rsid w:val="0084079B"/>
    <w:rsid w:val="00861B4F"/>
    <w:rsid w:val="00862920"/>
    <w:rsid w:val="00872057"/>
    <w:rsid w:val="00873893"/>
    <w:rsid w:val="008764E3"/>
    <w:rsid w:val="00876643"/>
    <w:rsid w:val="00877A24"/>
    <w:rsid w:val="00877C5A"/>
    <w:rsid w:val="00882755"/>
    <w:rsid w:val="00884766"/>
    <w:rsid w:val="00885C2D"/>
    <w:rsid w:val="00895B97"/>
    <w:rsid w:val="00897C01"/>
    <w:rsid w:val="008A1EE6"/>
    <w:rsid w:val="008A52A4"/>
    <w:rsid w:val="008B3BE9"/>
    <w:rsid w:val="008B4249"/>
    <w:rsid w:val="008B4407"/>
    <w:rsid w:val="008C2A0F"/>
    <w:rsid w:val="008C523A"/>
    <w:rsid w:val="008C7321"/>
    <w:rsid w:val="008D167C"/>
    <w:rsid w:val="008D1970"/>
    <w:rsid w:val="008D1AEF"/>
    <w:rsid w:val="008D3C51"/>
    <w:rsid w:val="008E09A8"/>
    <w:rsid w:val="008E140B"/>
    <w:rsid w:val="008E1687"/>
    <w:rsid w:val="008E2280"/>
    <w:rsid w:val="008E25B4"/>
    <w:rsid w:val="008E32FB"/>
    <w:rsid w:val="008F2270"/>
    <w:rsid w:val="008F360D"/>
    <w:rsid w:val="008F4572"/>
    <w:rsid w:val="008F580D"/>
    <w:rsid w:val="008F6DCD"/>
    <w:rsid w:val="0090159A"/>
    <w:rsid w:val="00903E47"/>
    <w:rsid w:val="00904510"/>
    <w:rsid w:val="009064DE"/>
    <w:rsid w:val="00907AF6"/>
    <w:rsid w:val="00913EC9"/>
    <w:rsid w:val="00915647"/>
    <w:rsid w:val="009179F6"/>
    <w:rsid w:val="00922160"/>
    <w:rsid w:val="00925714"/>
    <w:rsid w:val="009273D3"/>
    <w:rsid w:val="00927B74"/>
    <w:rsid w:val="0093291E"/>
    <w:rsid w:val="00937B09"/>
    <w:rsid w:val="00940779"/>
    <w:rsid w:val="0094522A"/>
    <w:rsid w:val="009528A8"/>
    <w:rsid w:val="00952E60"/>
    <w:rsid w:val="0095545D"/>
    <w:rsid w:val="00957299"/>
    <w:rsid w:val="00962D71"/>
    <w:rsid w:val="00964F80"/>
    <w:rsid w:val="0097314E"/>
    <w:rsid w:val="00976348"/>
    <w:rsid w:val="00976BA9"/>
    <w:rsid w:val="00984C88"/>
    <w:rsid w:val="00985553"/>
    <w:rsid w:val="009856BF"/>
    <w:rsid w:val="00985B0E"/>
    <w:rsid w:val="009865C4"/>
    <w:rsid w:val="00993B96"/>
    <w:rsid w:val="00995F83"/>
    <w:rsid w:val="009A0D05"/>
    <w:rsid w:val="009A5D31"/>
    <w:rsid w:val="009A620B"/>
    <w:rsid w:val="009B1687"/>
    <w:rsid w:val="009B7F98"/>
    <w:rsid w:val="009C51F5"/>
    <w:rsid w:val="009C66C4"/>
    <w:rsid w:val="009C6BB3"/>
    <w:rsid w:val="009D6A1A"/>
    <w:rsid w:val="009D7070"/>
    <w:rsid w:val="009E1C31"/>
    <w:rsid w:val="009E1DBF"/>
    <w:rsid w:val="009E281D"/>
    <w:rsid w:val="009F040B"/>
    <w:rsid w:val="009F1EAD"/>
    <w:rsid w:val="009F2655"/>
    <w:rsid w:val="009F6E60"/>
    <w:rsid w:val="00A00395"/>
    <w:rsid w:val="00A036F9"/>
    <w:rsid w:val="00A05912"/>
    <w:rsid w:val="00A1030A"/>
    <w:rsid w:val="00A11798"/>
    <w:rsid w:val="00A12F3F"/>
    <w:rsid w:val="00A15460"/>
    <w:rsid w:val="00A23736"/>
    <w:rsid w:val="00A2532A"/>
    <w:rsid w:val="00A27591"/>
    <w:rsid w:val="00A3005C"/>
    <w:rsid w:val="00A32788"/>
    <w:rsid w:val="00A346A1"/>
    <w:rsid w:val="00A34867"/>
    <w:rsid w:val="00A4527B"/>
    <w:rsid w:val="00A51E65"/>
    <w:rsid w:val="00A54CA1"/>
    <w:rsid w:val="00A56167"/>
    <w:rsid w:val="00A5703E"/>
    <w:rsid w:val="00A64C14"/>
    <w:rsid w:val="00A737D7"/>
    <w:rsid w:val="00A73ACA"/>
    <w:rsid w:val="00A745D0"/>
    <w:rsid w:val="00A7528A"/>
    <w:rsid w:val="00A81426"/>
    <w:rsid w:val="00A857EF"/>
    <w:rsid w:val="00AA13D1"/>
    <w:rsid w:val="00AA2C9E"/>
    <w:rsid w:val="00AB00DB"/>
    <w:rsid w:val="00AB2A7F"/>
    <w:rsid w:val="00AB6634"/>
    <w:rsid w:val="00AB69B5"/>
    <w:rsid w:val="00AC1F1A"/>
    <w:rsid w:val="00AC3F2C"/>
    <w:rsid w:val="00AD26D4"/>
    <w:rsid w:val="00AD5594"/>
    <w:rsid w:val="00AE33E3"/>
    <w:rsid w:val="00AE3E0D"/>
    <w:rsid w:val="00AE509B"/>
    <w:rsid w:val="00AE5F9A"/>
    <w:rsid w:val="00AE6F01"/>
    <w:rsid w:val="00AF2435"/>
    <w:rsid w:val="00AF6BC9"/>
    <w:rsid w:val="00B0190C"/>
    <w:rsid w:val="00B04BAF"/>
    <w:rsid w:val="00B06E57"/>
    <w:rsid w:val="00B13569"/>
    <w:rsid w:val="00B22BBA"/>
    <w:rsid w:val="00B23001"/>
    <w:rsid w:val="00B2459E"/>
    <w:rsid w:val="00B26207"/>
    <w:rsid w:val="00B268BE"/>
    <w:rsid w:val="00B33A21"/>
    <w:rsid w:val="00B44D6B"/>
    <w:rsid w:val="00B518E0"/>
    <w:rsid w:val="00B54ADE"/>
    <w:rsid w:val="00B5694D"/>
    <w:rsid w:val="00B5705E"/>
    <w:rsid w:val="00B67936"/>
    <w:rsid w:val="00B67B13"/>
    <w:rsid w:val="00B70471"/>
    <w:rsid w:val="00B71B3E"/>
    <w:rsid w:val="00B74BCF"/>
    <w:rsid w:val="00B74D05"/>
    <w:rsid w:val="00B75701"/>
    <w:rsid w:val="00B757DA"/>
    <w:rsid w:val="00B75AD4"/>
    <w:rsid w:val="00B82F70"/>
    <w:rsid w:val="00B8625E"/>
    <w:rsid w:val="00B866BC"/>
    <w:rsid w:val="00B9255D"/>
    <w:rsid w:val="00B95664"/>
    <w:rsid w:val="00B97695"/>
    <w:rsid w:val="00BA0B74"/>
    <w:rsid w:val="00BA4934"/>
    <w:rsid w:val="00BA4F33"/>
    <w:rsid w:val="00BA6DF0"/>
    <w:rsid w:val="00BA76FC"/>
    <w:rsid w:val="00BB2BEF"/>
    <w:rsid w:val="00BB32A6"/>
    <w:rsid w:val="00BB3C65"/>
    <w:rsid w:val="00BC3D3E"/>
    <w:rsid w:val="00BC61B7"/>
    <w:rsid w:val="00BD6A63"/>
    <w:rsid w:val="00BE01D5"/>
    <w:rsid w:val="00BE5419"/>
    <w:rsid w:val="00BE67E8"/>
    <w:rsid w:val="00BE78E2"/>
    <w:rsid w:val="00BF3247"/>
    <w:rsid w:val="00BF4589"/>
    <w:rsid w:val="00BF4F69"/>
    <w:rsid w:val="00BF5885"/>
    <w:rsid w:val="00BF6275"/>
    <w:rsid w:val="00BF70D0"/>
    <w:rsid w:val="00BF735D"/>
    <w:rsid w:val="00C01942"/>
    <w:rsid w:val="00C02479"/>
    <w:rsid w:val="00C038C3"/>
    <w:rsid w:val="00C057CE"/>
    <w:rsid w:val="00C104E5"/>
    <w:rsid w:val="00C13739"/>
    <w:rsid w:val="00C15911"/>
    <w:rsid w:val="00C164DB"/>
    <w:rsid w:val="00C21A84"/>
    <w:rsid w:val="00C23918"/>
    <w:rsid w:val="00C2624A"/>
    <w:rsid w:val="00C30D86"/>
    <w:rsid w:val="00C33821"/>
    <w:rsid w:val="00C346E2"/>
    <w:rsid w:val="00C4171D"/>
    <w:rsid w:val="00C44FE9"/>
    <w:rsid w:val="00C47748"/>
    <w:rsid w:val="00C51956"/>
    <w:rsid w:val="00C55A88"/>
    <w:rsid w:val="00C56DE4"/>
    <w:rsid w:val="00C61478"/>
    <w:rsid w:val="00C62351"/>
    <w:rsid w:val="00C62B9A"/>
    <w:rsid w:val="00C63A4B"/>
    <w:rsid w:val="00C6413D"/>
    <w:rsid w:val="00C642A9"/>
    <w:rsid w:val="00C66532"/>
    <w:rsid w:val="00C66B64"/>
    <w:rsid w:val="00C67747"/>
    <w:rsid w:val="00C7455F"/>
    <w:rsid w:val="00C766DA"/>
    <w:rsid w:val="00C824E2"/>
    <w:rsid w:val="00C85A52"/>
    <w:rsid w:val="00C934FD"/>
    <w:rsid w:val="00C94177"/>
    <w:rsid w:val="00CA06BF"/>
    <w:rsid w:val="00CA173B"/>
    <w:rsid w:val="00CB1D0C"/>
    <w:rsid w:val="00CB4038"/>
    <w:rsid w:val="00CB4A51"/>
    <w:rsid w:val="00CB5464"/>
    <w:rsid w:val="00CB5EEB"/>
    <w:rsid w:val="00CB64F0"/>
    <w:rsid w:val="00CC1B08"/>
    <w:rsid w:val="00CC389A"/>
    <w:rsid w:val="00CC4EA3"/>
    <w:rsid w:val="00CC6A53"/>
    <w:rsid w:val="00CD0364"/>
    <w:rsid w:val="00CD460E"/>
    <w:rsid w:val="00CE31E9"/>
    <w:rsid w:val="00CE4BBD"/>
    <w:rsid w:val="00CE753F"/>
    <w:rsid w:val="00D0204B"/>
    <w:rsid w:val="00D02D10"/>
    <w:rsid w:val="00D04942"/>
    <w:rsid w:val="00D05771"/>
    <w:rsid w:val="00D060B0"/>
    <w:rsid w:val="00D06F50"/>
    <w:rsid w:val="00D12BB8"/>
    <w:rsid w:val="00D13E2D"/>
    <w:rsid w:val="00D17801"/>
    <w:rsid w:val="00D21E1D"/>
    <w:rsid w:val="00D25EBF"/>
    <w:rsid w:val="00D317D8"/>
    <w:rsid w:val="00D31D72"/>
    <w:rsid w:val="00D32BB6"/>
    <w:rsid w:val="00D36544"/>
    <w:rsid w:val="00D36C8C"/>
    <w:rsid w:val="00D45B3A"/>
    <w:rsid w:val="00D524E4"/>
    <w:rsid w:val="00D52CBC"/>
    <w:rsid w:val="00D52FB6"/>
    <w:rsid w:val="00D53282"/>
    <w:rsid w:val="00D555EC"/>
    <w:rsid w:val="00D631A8"/>
    <w:rsid w:val="00D65A61"/>
    <w:rsid w:val="00D73814"/>
    <w:rsid w:val="00D744D3"/>
    <w:rsid w:val="00D753F7"/>
    <w:rsid w:val="00D76125"/>
    <w:rsid w:val="00D764BB"/>
    <w:rsid w:val="00D809FC"/>
    <w:rsid w:val="00D85B44"/>
    <w:rsid w:val="00D8670B"/>
    <w:rsid w:val="00D907BD"/>
    <w:rsid w:val="00D94907"/>
    <w:rsid w:val="00DA0069"/>
    <w:rsid w:val="00DA4528"/>
    <w:rsid w:val="00DA7BF5"/>
    <w:rsid w:val="00DA7DED"/>
    <w:rsid w:val="00DB21C0"/>
    <w:rsid w:val="00DB30BD"/>
    <w:rsid w:val="00DB6D7D"/>
    <w:rsid w:val="00DC0775"/>
    <w:rsid w:val="00DC1196"/>
    <w:rsid w:val="00DC1344"/>
    <w:rsid w:val="00DC42FD"/>
    <w:rsid w:val="00DC43AE"/>
    <w:rsid w:val="00DD2BCA"/>
    <w:rsid w:val="00DD33FD"/>
    <w:rsid w:val="00DD6BFA"/>
    <w:rsid w:val="00DE1418"/>
    <w:rsid w:val="00DE2632"/>
    <w:rsid w:val="00DE34BB"/>
    <w:rsid w:val="00DE7258"/>
    <w:rsid w:val="00DE7C3C"/>
    <w:rsid w:val="00DE7FEB"/>
    <w:rsid w:val="00DF1EFB"/>
    <w:rsid w:val="00DF3E85"/>
    <w:rsid w:val="00DF533C"/>
    <w:rsid w:val="00DF6DBD"/>
    <w:rsid w:val="00E0362F"/>
    <w:rsid w:val="00E03C39"/>
    <w:rsid w:val="00E03E92"/>
    <w:rsid w:val="00E051C6"/>
    <w:rsid w:val="00E05BD2"/>
    <w:rsid w:val="00E124F5"/>
    <w:rsid w:val="00E146FC"/>
    <w:rsid w:val="00E16881"/>
    <w:rsid w:val="00E175DD"/>
    <w:rsid w:val="00E22356"/>
    <w:rsid w:val="00E267AF"/>
    <w:rsid w:val="00E3372C"/>
    <w:rsid w:val="00E33AFF"/>
    <w:rsid w:val="00E35A0E"/>
    <w:rsid w:val="00E35E9A"/>
    <w:rsid w:val="00E453CF"/>
    <w:rsid w:val="00E45640"/>
    <w:rsid w:val="00E541A1"/>
    <w:rsid w:val="00E5716D"/>
    <w:rsid w:val="00E649B6"/>
    <w:rsid w:val="00E655A9"/>
    <w:rsid w:val="00E65BAA"/>
    <w:rsid w:val="00E72698"/>
    <w:rsid w:val="00E727AB"/>
    <w:rsid w:val="00E732FF"/>
    <w:rsid w:val="00E73CDA"/>
    <w:rsid w:val="00E77FE3"/>
    <w:rsid w:val="00E87046"/>
    <w:rsid w:val="00EA1F00"/>
    <w:rsid w:val="00EA35E6"/>
    <w:rsid w:val="00EA3AA1"/>
    <w:rsid w:val="00EA44DF"/>
    <w:rsid w:val="00EA4CF2"/>
    <w:rsid w:val="00EA7F1B"/>
    <w:rsid w:val="00EB109B"/>
    <w:rsid w:val="00EB1103"/>
    <w:rsid w:val="00EB3A54"/>
    <w:rsid w:val="00EB3B9F"/>
    <w:rsid w:val="00EB49DD"/>
    <w:rsid w:val="00EB5E2F"/>
    <w:rsid w:val="00EC068A"/>
    <w:rsid w:val="00EC29DF"/>
    <w:rsid w:val="00EC2B22"/>
    <w:rsid w:val="00EC3013"/>
    <w:rsid w:val="00EC35F0"/>
    <w:rsid w:val="00EC5113"/>
    <w:rsid w:val="00EC6A75"/>
    <w:rsid w:val="00ED3788"/>
    <w:rsid w:val="00ED3C9E"/>
    <w:rsid w:val="00ED4513"/>
    <w:rsid w:val="00ED7252"/>
    <w:rsid w:val="00EE4DF6"/>
    <w:rsid w:val="00EE6DD8"/>
    <w:rsid w:val="00EF391C"/>
    <w:rsid w:val="00EF4EBD"/>
    <w:rsid w:val="00EF6879"/>
    <w:rsid w:val="00EF68AA"/>
    <w:rsid w:val="00F01E3A"/>
    <w:rsid w:val="00F066A7"/>
    <w:rsid w:val="00F11C38"/>
    <w:rsid w:val="00F15183"/>
    <w:rsid w:val="00F1782C"/>
    <w:rsid w:val="00F17A1F"/>
    <w:rsid w:val="00F17CBF"/>
    <w:rsid w:val="00F204A3"/>
    <w:rsid w:val="00F21A63"/>
    <w:rsid w:val="00F23470"/>
    <w:rsid w:val="00F37373"/>
    <w:rsid w:val="00F378D3"/>
    <w:rsid w:val="00F37BAC"/>
    <w:rsid w:val="00F43F69"/>
    <w:rsid w:val="00F47D50"/>
    <w:rsid w:val="00F55C6B"/>
    <w:rsid w:val="00F56243"/>
    <w:rsid w:val="00F6101B"/>
    <w:rsid w:val="00F6222C"/>
    <w:rsid w:val="00F633C2"/>
    <w:rsid w:val="00F6462B"/>
    <w:rsid w:val="00F661D7"/>
    <w:rsid w:val="00F6661A"/>
    <w:rsid w:val="00F66D86"/>
    <w:rsid w:val="00F67F17"/>
    <w:rsid w:val="00F72BE5"/>
    <w:rsid w:val="00F730A1"/>
    <w:rsid w:val="00F73473"/>
    <w:rsid w:val="00F745D5"/>
    <w:rsid w:val="00F749C9"/>
    <w:rsid w:val="00F74D15"/>
    <w:rsid w:val="00F80AFF"/>
    <w:rsid w:val="00F8360E"/>
    <w:rsid w:val="00F8430B"/>
    <w:rsid w:val="00FA0A55"/>
    <w:rsid w:val="00FA2266"/>
    <w:rsid w:val="00FB6F6E"/>
    <w:rsid w:val="00FB76C7"/>
    <w:rsid w:val="00FC6939"/>
    <w:rsid w:val="00FD1087"/>
    <w:rsid w:val="00FD545F"/>
    <w:rsid w:val="00FD5717"/>
    <w:rsid w:val="00FE43E0"/>
    <w:rsid w:val="00FE4D71"/>
    <w:rsid w:val="00FF0557"/>
    <w:rsid w:val="00FF0951"/>
    <w:rsid w:val="00FF2491"/>
    <w:rsid w:val="00FF392C"/>
    <w:rsid w:val="01CA6F0A"/>
    <w:rsid w:val="0258BCA3"/>
    <w:rsid w:val="02E2AA81"/>
    <w:rsid w:val="02EB6F9A"/>
    <w:rsid w:val="0364DDAA"/>
    <w:rsid w:val="036878BF"/>
    <w:rsid w:val="03948353"/>
    <w:rsid w:val="0483D7B7"/>
    <w:rsid w:val="04B3FD62"/>
    <w:rsid w:val="05C94B00"/>
    <w:rsid w:val="0678AAAA"/>
    <w:rsid w:val="07042872"/>
    <w:rsid w:val="07595E19"/>
    <w:rsid w:val="08205560"/>
    <w:rsid w:val="086CD433"/>
    <w:rsid w:val="08A979F0"/>
    <w:rsid w:val="08B19CF9"/>
    <w:rsid w:val="090EEE4F"/>
    <w:rsid w:val="097CBE78"/>
    <w:rsid w:val="09B33331"/>
    <w:rsid w:val="09D7BA43"/>
    <w:rsid w:val="09DE1FA5"/>
    <w:rsid w:val="0AF0D8FC"/>
    <w:rsid w:val="0AF1BD31"/>
    <w:rsid w:val="0B24B505"/>
    <w:rsid w:val="0B738AA4"/>
    <w:rsid w:val="0BCDED95"/>
    <w:rsid w:val="0F8C437C"/>
    <w:rsid w:val="0FC4093B"/>
    <w:rsid w:val="105AF578"/>
    <w:rsid w:val="10818983"/>
    <w:rsid w:val="109FEC67"/>
    <w:rsid w:val="10B4BDAB"/>
    <w:rsid w:val="115A6E34"/>
    <w:rsid w:val="128AA318"/>
    <w:rsid w:val="12BAC8C3"/>
    <w:rsid w:val="12DDCE2E"/>
    <w:rsid w:val="134D07D3"/>
    <w:rsid w:val="13B88F8B"/>
    <w:rsid w:val="142839E1"/>
    <w:rsid w:val="1466D4AA"/>
    <w:rsid w:val="14A970EB"/>
    <w:rsid w:val="153BAFFB"/>
    <w:rsid w:val="1568AD7D"/>
    <w:rsid w:val="15C92844"/>
    <w:rsid w:val="16FBBEA6"/>
    <w:rsid w:val="186CF52B"/>
    <w:rsid w:val="18F3700E"/>
    <w:rsid w:val="1910AF19"/>
    <w:rsid w:val="191E61C8"/>
    <w:rsid w:val="1978C26E"/>
    <w:rsid w:val="198DD5B1"/>
    <w:rsid w:val="19BA5119"/>
    <w:rsid w:val="1A182901"/>
    <w:rsid w:val="1A890315"/>
    <w:rsid w:val="1A8F7A6C"/>
    <w:rsid w:val="1ABB767C"/>
    <w:rsid w:val="1B20D88D"/>
    <w:rsid w:val="1BA5EF2B"/>
    <w:rsid w:val="1C5859C8"/>
    <w:rsid w:val="1C773F6B"/>
    <w:rsid w:val="1D9267D5"/>
    <w:rsid w:val="1DA32909"/>
    <w:rsid w:val="1DD6014E"/>
    <w:rsid w:val="1DFD4A00"/>
    <w:rsid w:val="1E0995DA"/>
    <w:rsid w:val="1E275DBD"/>
    <w:rsid w:val="1F5FC7C2"/>
    <w:rsid w:val="2074E280"/>
    <w:rsid w:val="209C9A64"/>
    <w:rsid w:val="20C2679D"/>
    <w:rsid w:val="226DE358"/>
    <w:rsid w:val="230831DC"/>
    <w:rsid w:val="23427B5C"/>
    <w:rsid w:val="2342AE2D"/>
    <w:rsid w:val="243AA322"/>
    <w:rsid w:val="24F748C2"/>
    <w:rsid w:val="256DC941"/>
    <w:rsid w:val="2618086E"/>
    <w:rsid w:val="263C7B3D"/>
    <w:rsid w:val="2664B362"/>
    <w:rsid w:val="268C4C2F"/>
    <w:rsid w:val="26BB263E"/>
    <w:rsid w:val="27C1E5C8"/>
    <w:rsid w:val="28165221"/>
    <w:rsid w:val="28EA1E8B"/>
    <w:rsid w:val="2A50EC25"/>
    <w:rsid w:val="2A6E37E6"/>
    <w:rsid w:val="2A90176B"/>
    <w:rsid w:val="2B726B67"/>
    <w:rsid w:val="2C03E129"/>
    <w:rsid w:val="2C18E639"/>
    <w:rsid w:val="2CB98F46"/>
    <w:rsid w:val="2CBA033B"/>
    <w:rsid w:val="2D92ED44"/>
    <w:rsid w:val="2E558035"/>
    <w:rsid w:val="2EA8AB63"/>
    <w:rsid w:val="2EAB4544"/>
    <w:rsid w:val="2F729802"/>
    <w:rsid w:val="2FF95DB7"/>
    <w:rsid w:val="30099D70"/>
    <w:rsid w:val="304A9B02"/>
    <w:rsid w:val="313B58CC"/>
    <w:rsid w:val="3185EC7A"/>
    <w:rsid w:val="31A7FD81"/>
    <w:rsid w:val="336CD9ED"/>
    <w:rsid w:val="33AD0B7F"/>
    <w:rsid w:val="34FEC837"/>
    <w:rsid w:val="3504F2B1"/>
    <w:rsid w:val="35097497"/>
    <w:rsid w:val="3510C143"/>
    <w:rsid w:val="355E323A"/>
    <w:rsid w:val="366E1876"/>
    <w:rsid w:val="369A9898"/>
    <w:rsid w:val="3858774E"/>
    <w:rsid w:val="39913035"/>
    <w:rsid w:val="39957A0E"/>
    <w:rsid w:val="3A991B77"/>
    <w:rsid w:val="3AA1176E"/>
    <w:rsid w:val="3AD7F199"/>
    <w:rsid w:val="3B1E8846"/>
    <w:rsid w:val="3B2642FB"/>
    <w:rsid w:val="3B32903C"/>
    <w:rsid w:val="3BF10380"/>
    <w:rsid w:val="3C458615"/>
    <w:rsid w:val="3C6E714C"/>
    <w:rsid w:val="3CBAF01F"/>
    <w:rsid w:val="3D6B47DA"/>
    <w:rsid w:val="3D85E375"/>
    <w:rsid w:val="3EC4013E"/>
    <w:rsid w:val="3F1B8CB8"/>
    <w:rsid w:val="3FB8B15E"/>
    <w:rsid w:val="3FF1F969"/>
    <w:rsid w:val="40837BB0"/>
    <w:rsid w:val="412CA3A9"/>
    <w:rsid w:val="41D095AA"/>
    <w:rsid w:val="42619FBD"/>
    <w:rsid w:val="426AC240"/>
    <w:rsid w:val="435CED4F"/>
    <w:rsid w:val="43D413BE"/>
    <w:rsid w:val="440885F1"/>
    <w:rsid w:val="46F901C3"/>
    <w:rsid w:val="47C20868"/>
    <w:rsid w:val="48A784E1"/>
    <w:rsid w:val="497F1BDA"/>
    <w:rsid w:val="4A00F487"/>
    <w:rsid w:val="4A9AAFAD"/>
    <w:rsid w:val="4ACF04E0"/>
    <w:rsid w:val="4B6D25A5"/>
    <w:rsid w:val="4C2B6DF8"/>
    <w:rsid w:val="4CF4090D"/>
    <w:rsid w:val="4D0EC30F"/>
    <w:rsid w:val="4D27EB6C"/>
    <w:rsid w:val="4DAC45F7"/>
    <w:rsid w:val="4DB400AC"/>
    <w:rsid w:val="4EE8FAED"/>
    <w:rsid w:val="4F08AF0F"/>
    <w:rsid w:val="4F33E629"/>
    <w:rsid w:val="4F4DA5FE"/>
    <w:rsid w:val="4F9AEE1F"/>
    <w:rsid w:val="50A61307"/>
    <w:rsid w:val="50F0C8D4"/>
    <w:rsid w:val="50F75737"/>
    <w:rsid w:val="517BE6D3"/>
    <w:rsid w:val="524F43FF"/>
    <w:rsid w:val="52A0A510"/>
    <w:rsid w:val="52EF1F82"/>
    <w:rsid w:val="5341408A"/>
    <w:rsid w:val="5369BF3A"/>
    <w:rsid w:val="538FA15F"/>
    <w:rsid w:val="53DF55A5"/>
    <w:rsid w:val="53E96992"/>
    <w:rsid w:val="540264F4"/>
    <w:rsid w:val="54291AE3"/>
    <w:rsid w:val="54305326"/>
    <w:rsid w:val="5443D9BC"/>
    <w:rsid w:val="544EDDF1"/>
    <w:rsid w:val="546358B9"/>
    <w:rsid w:val="54A7DCD6"/>
    <w:rsid w:val="55932609"/>
    <w:rsid w:val="55A6B47D"/>
    <w:rsid w:val="55F03DF8"/>
    <w:rsid w:val="567434EB"/>
    <w:rsid w:val="56A15FFC"/>
    <w:rsid w:val="56CE0409"/>
    <w:rsid w:val="5737A7AC"/>
    <w:rsid w:val="575065B6"/>
    <w:rsid w:val="58A8D2BF"/>
    <w:rsid w:val="5919FDE2"/>
    <w:rsid w:val="5A505204"/>
    <w:rsid w:val="5BB2DE87"/>
    <w:rsid w:val="5C51072C"/>
    <w:rsid w:val="5C9E01DD"/>
    <w:rsid w:val="5D477BEF"/>
    <w:rsid w:val="5E6BB464"/>
    <w:rsid w:val="5F336AD6"/>
    <w:rsid w:val="5F9E6E6C"/>
    <w:rsid w:val="5FE36D3B"/>
    <w:rsid w:val="60C3F186"/>
    <w:rsid w:val="60EC3A0B"/>
    <w:rsid w:val="6125419D"/>
    <w:rsid w:val="6203CDAA"/>
    <w:rsid w:val="62456A9A"/>
    <w:rsid w:val="6299D6F3"/>
    <w:rsid w:val="62B8D10B"/>
    <w:rsid w:val="62CD2589"/>
    <w:rsid w:val="62E289BF"/>
    <w:rsid w:val="63555F4F"/>
    <w:rsid w:val="6367A05D"/>
    <w:rsid w:val="636E7D3C"/>
    <w:rsid w:val="63BDBE96"/>
    <w:rsid w:val="63C3D167"/>
    <w:rsid w:val="6453C0E2"/>
    <w:rsid w:val="6491031E"/>
    <w:rsid w:val="649231F5"/>
    <w:rsid w:val="654F7662"/>
    <w:rsid w:val="6568E5B7"/>
    <w:rsid w:val="65B147B5"/>
    <w:rsid w:val="65C142A4"/>
    <w:rsid w:val="65CFDC3E"/>
    <w:rsid w:val="66F4C7E0"/>
    <w:rsid w:val="682CB779"/>
    <w:rsid w:val="685901E9"/>
    <w:rsid w:val="688ED251"/>
    <w:rsid w:val="68CD02DB"/>
    <w:rsid w:val="695531A8"/>
    <w:rsid w:val="69AC5DEA"/>
    <w:rsid w:val="69C72619"/>
    <w:rsid w:val="6A07B92B"/>
    <w:rsid w:val="6AB19AC0"/>
    <w:rsid w:val="6CBDCC09"/>
    <w:rsid w:val="6CFA6566"/>
    <w:rsid w:val="6D31064D"/>
    <w:rsid w:val="6D76D24C"/>
    <w:rsid w:val="6D923260"/>
    <w:rsid w:val="6DA79E92"/>
    <w:rsid w:val="6E015FE0"/>
    <w:rsid w:val="6F333A66"/>
    <w:rsid w:val="6F48FE99"/>
    <w:rsid w:val="6FCDF449"/>
    <w:rsid w:val="7012C6AC"/>
    <w:rsid w:val="705C3811"/>
    <w:rsid w:val="70A0596D"/>
    <w:rsid w:val="70A92657"/>
    <w:rsid w:val="712B5980"/>
    <w:rsid w:val="71722155"/>
    <w:rsid w:val="71E148C1"/>
    <w:rsid w:val="725AC516"/>
    <w:rsid w:val="72B48D49"/>
    <w:rsid w:val="72DF663B"/>
    <w:rsid w:val="7318E9EF"/>
    <w:rsid w:val="734A676E"/>
    <w:rsid w:val="74437653"/>
    <w:rsid w:val="7481E41B"/>
    <w:rsid w:val="748E7004"/>
    <w:rsid w:val="74A81C72"/>
    <w:rsid w:val="7578A9B0"/>
    <w:rsid w:val="75DF1681"/>
    <w:rsid w:val="768D4B0D"/>
    <w:rsid w:val="76CDAF70"/>
    <w:rsid w:val="76EA0898"/>
    <w:rsid w:val="76F1F61E"/>
    <w:rsid w:val="775BFD09"/>
    <w:rsid w:val="780CF17E"/>
    <w:rsid w:val="781DD891"/>
    <w:rsid w:val="783ECFF5"/>
    <w:rsid w:val="783EE9CC"/>
    <w:rsid w:val="79014E87"/>
    <w:rsid w:val="79120824"/>
    <w:rsid w:val="79D00083"/>
    <w:rsid w:val="7B186E70"/>
    <w:rsid w:val="7B247C15"/>
    <w:rsid w:val="7B590623"/>
    <w:rsid w:val="7D031856"/>
    <w:rsid w:val="7D22CC78"/>
    <w:rsid w:val="7E80C1ED"/>
    <w:rsid w:val="7F04F48E"/>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4bfcb,#cacaca"/>
    </o:shapedefaults>
    <o:shapelayout v:ext="edit">
      <o:idmap v:ext="edit" data="2"/>
    </o:shapelayout>
  </w:shapeDefaults>
  <w:doNotEmbedSmartTags/>
  <w:decimalSymbol w:val="."/>
  <w:listSeparator w:val=","/>
  <w14:docId w14:val="727F238A"/>
  <w15:docId w15:val="{90591450-AED6-4F7B-BD09-A1912073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95C"/>
    <w:pPr>
      <w:spacing w:after="200" w:line="276" w:lineRule="auto"/>
    </w:pPr>
    <w:rPr>
      <w:rFonts w:ascii="Calibri" w:eastAsia="Calibri" w:hAnsi="Calibri"/>
      <w:sz w:val="22"/>
      <w:szCs w:val="22"/>
      <w:lang w:eastAsia="en-US"/>
    </w:rPr>
  </w:style>
  <w:style w:type="paragraph" w:styleId="Heading1">
    <w:name w:val="heading 1"/>
    <w:basedOn w:val="Normal"/>
    <w:next w:val="Normal"/>
    <w:qFormat/>
    <w:rsid w:val="009758A3"/>
    <w:pPr>
      <w:keepNext/>
      <w:spacing w:before="240" w:after="60"/>
      <w:outlineLvl w:val="0"/>
    </w:pPr>
    <w:rPr>
      <w:rFonts w:ascii="Arial" w:hAnsi="Arial"/>
      <w:b/>
      <w:kern w:val="32"/>
      <w:sz w:val="32"/>
      <w:szCs w:val="32"/>
    </w:rPr>
  </w:style>
  <w:style w:type="paragraph" w:styleId="Heading2">
    <w:name w:val="heading 2"/>
    <w:basedOn w:val="Normal"/>
    <w:next w:val="Normal"/>
    <w:link w:val="Heading2Char"/>
    <w:uiPriority w:val="9"/>
    <w:semiHidden/>
    <w:unhideWhenUsed/>
    <w:qFormat/>
    <w:rsid w:val="00366B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557B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character" w:customStyle="1" w:styleId="RecipientAddress">
    <w:name w:val="Recipient Address"/>
    <w:rPr>
      <w:rFonts w:ascii="Arial" w:hAnsi="Arial"/>
      <w:b/>
    </w:rPr>
  </w:style>
  <w:style w:type="character" w:customStyle="1" w:styleId="BodyCopy">
    <w:name w:val="Body Copy"/>
    <w:rPr>
      <w:rFonts w:ascii="Arial" w:hAnsi="Arial"/>
      <w:sz w:val="22"/>
    </w:rPr>
  </w:style>
  <w:style w:type="paragraph" w:styleId="BodyText">
    <w:name w:val="Body Text"/>
    <w:basedOn w:val="Normal"/>
    <w:pPr>
      <w:widowControl w:val="0"/>
      <w:autoSpaceDE w:val="0"/>
      <w:autoSpaceDN w:val="0"/>
      <w:adjustRightInd w:val="0"/>
      <w:spacing w:after="220"/>
    </w:pPr>
    <w:rPr>
      <w:rFonts w:ascii="ArialMT" w:hAnsi="ArialMT"/>
      <w:sz w:val="20"/>
      <w:lang w:val="en-US"/>
    </w:rPr>
  </w:style>
  <w:style w:type="paragraph" w:customStyle="1" w:styleId="BasicParagraph">
    <w:name w:val="[Basic Paragraph]"/>
    <w:basedOn w:val="Normal"/>
    <w:pPr>
      <w:widowControl w:val="0"/>
      <w:autoSpaceDE w:val="0"/>
      <w:autoSpaceDN w:val="0"/>
      <w:adjustRightInd w:val="0"/>
      <w:spacing w:line="288" w:lineRule="auto"/>
      <w:textAlignment w:val="center"/>
    </w:pPr>
    <w:rPr>
      <w:rFonts w:ascii="Times-Roman" w:hAnsi="Times-Roman"/>
      <w:color w:val="000000"/>
      <w:lang w:val="en-US"/>
    </w:rPr>
  </w:style>
  <w:style w:type="paragraph" w:customStyle="1" w:styleId="Maineventheading">
    <w:name w:val="Main event heading"/>
    <w:rsid w:val="00F8619D"/>
    <w:pPr>
      <w:spacing w:before="120"/>
      <w:ind w:left="-709"/>
    </w:pPr>
    <w:rPr>
      <w:rFonts w:ascii="Arial-BoldMT" w:hAnsi="Arial-BoldMT"/>
      <w:b/>
      <w:color w:val="000000"/>
      <w:spacing w:val="-10"/>
      <w:sz w:val="48"/>
      <w:szCs w:val="52"/>
      <w:lang w:eastAsia="en-US"/>
    </w:rPr>
  </w:style>
  <w:style w:type="paragraph" w:customStyle="1" w:styleId="Subheading">
    <w:name w:val="Subheading"/>
    <w:rsid w:val="00F8619D"/>
    <w:pPr>
      <w:widowControl w:val="0"/>
      <w:suppressAutoHyphens/>
      <w:autoSpaceDE w:val="0"/>
      <w:autoSpaceDN w:val="0"/>
      <w:adjustRightInd w:val="0"/>
      <w:spacing w:before="240" w:line="288" w:lineRule="auto"/>
      <w:ind w:left="-709"/>
      <w:textAlignment w:val="center"/>
    </w:pPr>
    <w:rPr>
      <w:rFonts w:ascii="Arial-BoldMT" w:hAnsi="Arial-BoldMT"/>
      <w:b/>
      <w:color w:val="000000"/>
      <w:spacing w:val="-7"/>
      <w:sz w:val="36"/>
      <w:szCs w:val="36"/>
      <w:lang w:eastAsia="en-US"/>
    </w:rPr>
  </w:style>
  <w:style w:type="character" w:styleId="Hyperlink">
    <w:name w:val="Hyperlink"/>
    <w:rsid w:val="00F12F73"/>
    <w:rPr>
      <w:color w:val="0000FF"/>
      <w:u w:val="single"/>
    </w:rPr>
  </w:style>
  <w:style w:type="paragraph" w:customStyle="1" w:styleId="amnestyheader">
    <w:name w:val="amnesty header"/>
    <w:basedOn w:val="Authornamestyle"/>
    <w:autoRedefine/>
    <w:rsid w:val="00E921A0"/>
    <w:rPr>
      <w:rFonts w:ascii="Arial Black" w:hAnsi="Arial Black"/>
      <w:b w:val="0"/>
      <w:caps/>
      <w:sz w:val="26"/>
    </w:rPr>
  </w:style>
  <w:style w:type="paragraph" w:customStyle="1" w:styleId="TODAYstyleheader">
    <w:name w:val="TODAY style header"/>
    <w:rsid w:val="009758A3"/>
    <w:pPr>
      <w:widowControl w:val="0"/>
      <w:pBdr>
        <w:top w:val="single" w:sz="4" w:space="1" w:color="auto"/>
      </w:pBdr>
      <w:suppressAutoHyphens/>
      <w:autoSpaceDE w:val="0"/>
      <w:autoSpaceDN w:val="0"/>
      <w:adjustRightInd w:val="0"/>
      <w:spacing w:before="100"/>
      <w:ind w:left="-782" w:right="-833"/>
      <w:textAlignment w:val="center"/>
    </w:pPr>
    <w:rPr>
      <w:rFonts w:ascii="Arial Black" w:hAnsi="Arial Black"/>
      <w:color w:val="000000"/>
      <w:spacing w:val="-4"/>
      <w:sz w:val="26"/>
      <w:lang w:eastAsia="en-US"/>
    </w:rPr>
  </w:style>
  <w:style w:type="paragraph" w:customStyle="1" w:styleId="Bodytextstyle">
    <w:name w:val="Bodytext style"/>
    <w:rsid w:val="009758A3"/>
    <w:pPr>
      <w:widowControl w:val="0"/>
      <w:suppressAutoHyphens/>
      <w:autoSpaceDE w:val="0"/>
      <w:autoSpaceDN w:val="0"/>
      <w:adjustRightInd w:val="0"/>
      <w:ind w:left="-783" w:right="-833"/>
      <w:textAlignment w:val="center"/>
    </w:pPr>
    <w:rPr>
      <w:rFonts w:ascii="ArialMT" w:hAnsi="ArialMT"/>
      <w:color w:val="000000"/>
      <w:spacing w:val="-4"/>
      <w:lang w:eastAsia="en-US"/>
    </w:rPr>
  </w:style>
  <w:style w:type="paragraph" w:customStyle="1" w:styleId="Authornamestyle">
    <w:name w:val="Author name style"/>
    <w:rsid w:val="009758A3"/>
    <w:pPr>
      <w:widowControl w:val="0"/>
      <w:suppressAutoHyphens/>
      <w:autoSpaceDE w:val="0"/>
      <w:autoSpaceDN w:val="0"/>
      <w:adjustRightInd w:val="0"/>
      <w:spacing w:before="142" w:after="28"/>
      <w:ind w:left="-783" w:right="-833"/>
      <w:textAlignment w:val="center"/>
    </w:pPr>
    <w:rPr>
      <w:rFonts w:ascii="Arial-BoldMT" w:hAnsi="Arial-BoldMT"/>
      <w:b/>
      <w:color w:val="000000"/>
      <w:spacing w:val="-6"/>
      <w:sz w:val="28"/>
      <w:szCs w:val="28"/>
      <w:lang w:eastAsia="en-US"/>
    </w:rPr>
  </w:style>
  <w:style w:type="paragraph" w:customStyle="1" w:styleId="Datestyle">
    <w:name w:val="Date style"/>
    <w:rsid w:val="009758A3"/>
    <w:rPr>
      <w:rFonts w:ascii="Arial" w:hAnsi="Arial"/>
      <w:sz w:val="26"/>
      <w:szCs w:val="24"/>
      <w:lang w:eastAsia="en-US"/>
    </w:rPr>
  </w:style>
  <w:style w:type="paragraph" w:customStyle="1" w:styleId="Eventnamestyle">
    <w:name w:val="Event name style"/>
    <w:rsid w:val="009758A3"/>
    <w:pPr>
      <w:jc w:val="right"/>
    </w:pPr>
    <w:rPr>
      <w:rFonts w:ascii="Arial" w:hAnsi="Arial"/>
      <w:b/>
      <w:sz w:val="26"/>
      <w:szCs w:val="24"/>
      <w:lang w:eastAsia="en-US"/>
    </w:rPr>
  </w:style>
  <w:style w:type="character" w:customStyle="1" w:styleId="wwwurlstyle">
    <w:name w:val="www url style"/>
    <w:rsid w:val="009758A3"/>
    <w:rPr>
      <w:rFonts w:ascii="Arial-BoldMT" w:hAnsi="Arial-BoldMT"/>
      <w:b/>
    </w:rPr>
  </w:style>
  <w:style w:type="paragraph" w:customStyle="1" w:styleId="Infoandactionsbodytextstyle">
    <w:name w:val="Info and actions bodytext style"/>
    <w:rsid w:val="009758A3"/>
    <w:pPr>
      <w:widowControl w:val="0"/>
      <w:suppressAutoHyphens/>
      <w:autoSpaceDE w:val="0"/>
      <w:autoSpaceDN w:val="0"/>
      <w:adjustRightInd w:val="0"/>
      <w:textAlignment w:val="center"/>
    </w:pPr>
    <w:rPr>
      <w:rFonts w:ascii="ArialMT" w:hAnsi="ArialMT"/>
      <w:color w:val="000000"/>
      <w:spacing w:val="-4"/>
      <w:lang w:eastAsia="en-US"/>
    </w:rPr>
  </w:style>
  <w:style w:type="paragraph" w:customStyle="1" w:styleId="Amnestyinfoheadingstyle">
    <w:name w:val="Amnesty info heading style"/>
    <w:rsid w:val="009758A3"/>
    <w:pPr>
      <w:widowControl w:val="0"/>
      <w:suppressAutoHyphens/>
      <w:autoSpaceDE w:val="0"/>
      <w:autoSpaceDN w:val="0"/>
      <w:adjustRightInd w:val="0"/>
      <w:textAlignment w:val="center"/>
    </w:pPr>
    <w:rPr>
      <w:rFonts w:ascii="Arial Black" w:hAnsi="Arial Black"/>
      <w:b/>
      <w:color w:val="000000"/>
      <w:spacing w:val="-4"/>
      <w:sz w:val="22"/>
      <w:szCs w:val="28"/>
      <w:lang w:eastAsia="en-US"/>
    </w:rPr>
  </w:style>
  <w:style w:type="paragraph" w:styleId="BalloonText">
    <w:name w:val="Balloon Text"/>
    <w:basedOn w:val="Normal"/>
    <w:link w:val="BalloonTextChar"/>
    <w:uiPriority w:val="99"/>
    <w:semiHidden/>
    <w:unhideWhenUsed/>
    <w:rsid w:val="0080697A"/>
    <w:rPr>
      <w:rFonts w:ascii="Tahoma" w:hAnsi="Tahoma" w:cs="Tahoma"/>
      <w:sz w:val="16"/>
      <w:szCs w:val="16"/>
    </w:rPr>
  </w:style>
  <w:style w:type="character" w:customStyle="1" w:styleId="BalloonTextChar">
    <w:name w:val="Balloon Text Char"/>
    <w:link w:val="BalloonText"/>
    <w:uiPriority w:val="99"/>
    <w:semiHidden/>
    <w:rsid w:val="0080697A"/>
    <w:rPr>
      <w:rFonts w:ascii="Tahoma" w:hAnsi="Tahoma" w:cs="Tahoma"/>
      <w:sz w:val="16"/>
      <w:szCs w:val="16"/>
    </w:rPr>
  </w:style>
  <w:style w:type="paragraph" w:styleId="ListParagraph">
    <w:name w:val="List Paragraph"/>
    <w:basedOn w:val="Normal"/>
    <w:uiPriority w:val="34"/>
    <w:qFormat/>
    <w:rsid w:val="0026195C"/>
    <w:pPr>
      <w:ind w:left="720"/>
      <w:contextualSpacing/>
    </w:pPr>
  </w:style>
  <w:style w:type="paragraph" w:styleId="NormalWeb">
    <w:name w:val="Normal (Web)"/>
    <w:basedOn w:val="Normal"/>
    <w:uiPriority w:val="99"/>
    <w:unhideWhenUsed/>
    <w:rsid w:val="008C7321"/>
    <w:pPr>
      <w:spacing w:before="100" w:beforeAutospacing="1" w:after="100" w:afterAutospacing="1" w:line="240" w:lineRule="auto"/>
    </w:pPr>
    <w:rPr>
      <w:rFonts w:ascii="Times New Roman" w:eastAsia="Times New Roman" w:hAnsi="Times New Roman"/>
      <w:sz w:val="24"/>
      <w:szCs w:val="24"/>
      <w:lang w:eastAsia="en-GB"/>
    </w:rPr>
  </w:style>
  <w:style w:type="paragraph" w:styleId="FootnoteText">
    <w:name w:val="footnote text"/>
    <w:aliases w:val="Footnote Text Char1,Footnote Text Char Char,Footnote Text Char2 Char Char1,Footnote Text Char1 Char Char Char,Footnote Text Char Char Char Char Char,Footnote Text Char1 Char Char Char Char Char,Footnote Text Char1 Char,5_G"/>
    <w:basedOn w:val="Normal"/>
    <w:link w:val="FootnoteTextChar"/>
    <w:uiPriority w:val="99"/>
    <w:rsid w:val="00516695"/>
    <w:pPr>
      <w:spacing w:after="0" w:line="240" w:lineRule="auto"/>
    </w:pPr>
    <w:rPr>
      <w:rFonts w:eastAsiaTheme="minorEastAsia" w:cs="Calibri"/>
      <w:sz w:val="20"/>
      <w:szCs w:val="20"/>
    </w:rPr>
  </w:style>
  <w:style w:type="character" w:customStyle="1" w:styleId="FootnoteTextChar">
    <w:name w:val="Footnote Text Char"/>
    <w:aliases w:val="Footnote Text Char1 Char1,Footnote Text Char Char Char,Footnote Text Char2 Char Char1 Char,Footnote Text Char1 Char Char Char Char,Footnote Text Char Char Char Char Char Char,Footnote Text Char1 Char Char Char Char Char Char,5_G Char1"/>
    <w:basedOn w:val="DefaultParagraphFont"/>
    <w:link w:val="FootnoteText"/>
    <w:uiPriority w:val="99"/>
    <w:rsid w:val="00516695"/>
    <w:rPr>
      <w:rFonts w:ascii="Calibri" w:eastAsiaTheme="minorEastAsia" w:hAnsi="Calibri" w:cs="Calibri"/>
      <w:lang w:eastAsia="en-US"/>
    </w:rPr>
  </w:style>
  <w:style w:type="character" w:styleId="FootnoteReference">
    <w:name w:val="footnote reference"/>
    <w:aliases w:val="Footnote,text,Footnotes refss,4_G Char Char,Fago Fußnotenzeichen,Footnote Ref,16 Point,Superscript 6 Point"/>
    <w:basedOn w:val="DefaultParagraphFont"/>
    <w:link w:val="4G"/>
    <w:uiPriority w:val="99"/>
    <w:qFormat/>
    <w:rsid w:val="00516695"/>
    <w:rPr>
      <w:rFonts w:ascii="Times New Roman" w:hAnsi="Times New Roman" w:cs="Times New Roman"/>
      <w:vertAlign w:val="superscript"/>
    </w:rPr>
  </w:style>
  <w:style w:type="paragraph" w:styleId="NoSpacing">
    <w:name w:val="No Spacing"/>
    <w:link w:val="NoSpacingChar"/>
    <w:uiPriority w:val="1"/>
    <w:qFormat/>
    <w:rsid w:val="00B5694D"/>
    <w:rPr>
      <w:rFonts w:asciiTheme="minorHAnsi" w:eastAsiaTheme="minorHAnsi" w:hAnsiTheme="minorHAnsi" w:cstheme="minorBidi"/>
      <w:sz w:val="22"/>
      <w:szCs w:val="22"/>
      <w:lang w:eastAsia="en-US"/>
    </w:rPr>
  </w:style>
  <w:style w:type="paragraph" w:customStyle="1" w:styleId="Default">
    <w:name w:val="Default"/>
    <w:rsid w:val="001861B3"/>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rsid w:val="00C4171D"/>
    <w:rPr>
      <w:sz w:val="16"/>
      <w:szCs w:val="16"/>
    </w:rPr>
  </w:style>
  <w:style w:type="paragraph" w:styleId="CommentText">
    <w:name w:val="annotation text"/>
    <w:basedOn w:val="Normal"/>
    <w:link w:val="CommentTextChar"/>
    <w:uiPriority w:val="99"/>
    <w:semiHidden/>
    <w:rsid w:val="00C4171D"/>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semiHidden/>
    <w:rsid w:val="00C4171D"/>
    <w:rPr>
      <w:lang w:val="en-US" w:eastAsia="en-US"/>
    </w:rPr>
  </w:style>
  <w:style w:type="character" w:customStyle="1" w:styleId="5GChar">
    <w:name w:val="5_G Char"/>
    <w:uiPriority w:val="99"/>
    <w:rsid w:val="00C4171D"/>
    <w:rPr>
      <w:lang w:val="en-US" w:eastAsia="en-US"/>
    </w:rPr>
  </w:style>
  <w:style w:type="paragraph" w:customStyle="1" w:styleId="4G">
    <w:name w:val="4_G"/>
    <w:basedOn w:val="Normal"/>
    <w:link w:val="FootnoteReference"/>
    <w:uiPriority w:val="99"/>
    <w:rsid w:val="00C4171D"/>
    <w:pPr>
      <w:spacing w:after="0" w:line="240" w:lineRule="auto"/>
      <w:jc w:val="both"/>
    </w:pPr>
    <w:rPr>
      <w:rFonts w:ascii="Times New Roman" w:eastAsia="Times New Roman" w:hAnsi="Times New Roman"/>
      <w:sz w:val="20"/>
      <w:szCs w:val="20"/>
      <w:vertAlign w:val="superscript"/>
      <w:lang w:eastAsia="en-GB"/>
    </w:rPr>
  </w:style>
  <w:style w:type="character" w:customStyle="1" w:styleId="Heading2Char">
    <w:name w:val="Heading 2 Char"/>
    <w:basedOn w:val="DefaultParagraphFont"/>
    <w:link w:val="Heading2"/>
    <w:uiPriority w:val="9"/>
    <w:semiHidden/>
    <w:rsid w:val="00366BD7"/>
    <w:rPr>
      <w:rFonts w:asciiTheme="majorHAnsi" w:eastAsiaTheme="majorEastAsia" w:hAnsiTheme="majorHAnsi" w:cstheme="majorBidi"/>
      <w:color w:val="365F91" w:themeColor="accent1" w:themeShade="BF"/>
      <w:sz w:val="26"/>
      <w:szCs w:val="26"/>
      <w:lang w:eastAsia="en-US"/>
    </w:rPr>
  </w:style>
  <w:style w:type="paragraph" w:styleId="CommentSubject">
    <w:name w:val="annotation subject"/>
    <w:basedOn w:val="CommentText"/>
    <w:next w:val="CommentText"/>
    <w:link w:val="CommentSubjectChar"/>
    <w:uiPriority w:val="99"/>
    <w:semiHidden/>
    <w:unhideWhenUsed/>
    <w:rsid w:val="0017362C"/>
    <w:pPr>
      <w:spacing w:after="200"/>
    </w:pPr>
    <w:rPr>
      <w:rFonts w:ascii="Calibri" w:eastAsia="Calibri" w:hAnsi="Calibri"/>
      <w:b/>
      <w:bCs/>
      <w:lang w:val="en-GB"/>
    </w:rPr>
  </w:style>
  <w:style w:type="character" w:customStyle="1" w:styleId="CommentSubjectChar">
    <w:name w:val="Comment Subject Char"/>
    <w:basedOn w:val="CommentTextChar"/>
    <w:link w:val="CommentSubject"/>
    <w:uiPriority w:val="99"/>
    <w:semiHidden/>
    <w:rsid w:val="0017362C"/>
    <w:rPr>
      <w:rFonts w:ascii="Calibri" w:eastAsia="Calibri" w:hAnsi="Calibri"/>
      <w:b/>
      <w:bCs/>
      <w:lang w:val="en-US" w:eastAsia="en-US"/>
    </w:rPr>
  </w:style>
  <w:style w:type="paragraph" w:customStyle="1" w:styleId="paragraph">
    <w:name w:val="paragraph"/>
    <w:basedOn w:val="Normal"/>
    <w:rsid w:val="00CC1B0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CC1B08"/>
  </w:style>
  <w:style w:type="character" w:customStyle="1" w:styleId="eop">
    <w:name w:val="eop"/>
    <w:basedOn w:val="DefaultParagraphFont"/>
    <w:rsid w:val="00CC1B08"/>
  </w:style>
  <w:style w:type="character" w:styleId="UnresolvedMention">
    <w:name w:val="Unresolved Mention"/>
    <w:basedOn w:val="DefaultParagraphFont"/>
    <w:uiPriority w:val="99"/>
    <w:semiHidden/>
    <w:unhideWhenUsed/>
    <w:rsid w:val="002874F5"/>
    <w:rPr>
      <w:color w:val="605E5C"/>
      <w:shd w:val="clear" w:color="auto" w:fill="E1DFDD"/>
    </w:rPr>
  </w:style>
  <w:style w:type="character" w:styleId="FollowedHyperlink">
    <w:name w:val="FollowedHyperlink"/>
    <w:basedOn w:val="DefaultParagraphFont"/>
    <w:uiPriority w:val="99"/>
    <w:semiHidden/>
    <w:unhideWhenUsed/>
    <w:rsid w:val="00FF392C"/>
    <w:rPr>
      <w:color w:val="800080" w:themeColor="followedHyperlink"/>
      <w:u w:val="single"/>
    </w:rPr>
  </w:style>
  <w:style w:type="character" w:customStyle="1" w:styleId="Heading3Char">
    <w:name w:val="Heading 3 Char"/>
    <w:basedOn w:val="DefaultParagraphFont"/>
    <w:link w:val="Heading3"/>
    <w:uiPriority w:val="9"/>
    <w:semiHidden/>
    <w:rsid w:val="001557B9"/>
    <w:rPr>
      <w:rFonts w:asciiTheme="majorHAnsi" w:eastAsiaTheme="majorEastAsia" w:hAnsiTheme="majorHAnsi" w:cstheme="majorBidi"/>
      <w:color w:val="243F60" w:themeColor="accent1" w:themeShade="7F"/>
      <w:sz w:val="24"/>
      <w:szCs w:val="24"/>
      <w:lang w:eastAsia="en-US"/>
    </w:rPr>
  </w:style>
  <w:style w:type="character" w:styleId="Strong">
    <w:name w:val="Strong"/>
    <w:basedOn w:val="DefaultParagraphFont"/>
    <w:uiPriority w:val="22"/>
    <w:qFormat/>
    <w:rsid w:val="001557B9"/>
    <w:rPr>
      <w:b/>
      <w:bCs/>
    </w:rPr>
  </w:style>
  <w:style w:type="paragraph" w:styleId="Revision">
    <w:name w:val="Revision"/>
    <w:hidden/>
    <w:uiPriority w:val="99"/>
    <w:semiHidden/>
    <w:rsid w:val="00524AE5"/>
    <w:rPr>
      <w:rFonts w:ascii="Calibri" w:eastAsia="Calibri" w:hAnsi="Calibri"/>
      <w:sz w:val="22"/>
      <w:szCs w:val="22"/>
      <w:lang w:eastAsia="en-US"/>
    </w:rPr>
  </w:style>
  <w:style w:type="paragraph" w:styleId="Quote">
    <w:name w:val="Quote"/>
    <w:basedOn w:val="Normal"/>
    <w:next w:val="Normal"/>
    <w:link w:val="QuoteChar"/>
    <w:uiPriority w:val="29"/>
    <w:qFormat/>
    <w:rsid w:val="0058467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4672"/>
    <w:rPr>
      <w:rFonts w:ascii="Calibri" w:eastAsia="Calibri" w:hAnsi="Calibri"/>
      <w:i/>
      <w:iCs/>
      <w:color w:val="404040" w:themeColor="text1" w:themeTint="BF"/>
      <w:sz w:val="22"/>
      <w:szCs w:val="22"/>
      <w:lang w:eastAsia="en-US"/>
    </w:rPr>
  </w:style>
  <w:style w:type="paragraph" w:styleId="IntenseQuote">
    <w:name w:val="Intense Quote"/>
    <w:basedOn w:val="Normal"/>
    <w:next w:val="Normal"/>
    <w:link w:val="IntenseQuoteChar"/>
    <w:uiPriority w:val="30"/>
    <w:qFormat/>
    <w:rsid w:val="00EE6DD8"/>
    <w:pPr>
      <w:pBdr>
        <w:top w:val="single" w:sz="4" w:space="10" w:color="EE4790"/>
        <w:left w:val="single" w:sz="4" w:space="4" w:color="EE4790"/>
        <w:bottom w:val="single" w:sz="4" w:space="10" w:color="EE4790"/>
        <w:right w:val="single" w:sz="4" w:space="4" w:color="EE4790"/>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E6DD8"/>
    <w:rPr>
      <w:rFonts w:ascii="Calibri" w:eastAsia="Calibri" w:hAnsi="Calibri"/>
      <w:i/>
      <w:iCs/>
      <w:sz w:val="22"/>
      <w:szCs w:val="22"/>
      <w:lang w:eastAsia="en-US"/>
    </w:rPr>
  </w:style>
  <w:style w:type="character" w:styleId="IntenseEmphasis">
    <w:name w:val="Intense Emphasis"/>
    <w:basedOn w:val="DefaultParagraphFont"/>
    <w:uiPriority w:val="21"/>
    <w:qFormat/>
    <w:rsid w:val="00CE753F"/>
    <w:rPr>
      <w:i/>
      <w:iCs/>
      <w:color w:val="4F81BD" w:themeColor="accent1"/>
    </w:rPr>
  </w:style>
  <w:style w:type="character" w:styleId="Mention">
    <w:name w:val="Mention"/>
    <w:basedOn w:val="DefaultParagraphFont"/>
    <w:uiPriority w:val="99"/>
    <w:unhideWhenUsed/>
    <w:rsid w:val="00E5716D"/>
    <w:rPr>
      <w:color w:val="2B579A"/>
      <w:shd w:val="clear" w:color="auto" w:fill="E1DFDD"/>
    </w:rPr>
  </w:style>
  <w:style w:type="character" w:customStyle="1" w:styleId="NoSpacingChar">
    <w:name w:val="No Spacing Char"/>
    <w:basedOn w:val="DefaultParagraphFont"/>
    <w:link w:val="NoSpacing"/>
    <w:uiPriority w:val="1"/>
    <w:rsid w:val="006A03C7"/>
    <w:rPr>
      <w:rFonts w:asciiTheme="minorHAnsi" w:eastAsiaTheme="minorHAnsi" w:hAnsiTheme="minorHAnsi" w:cstheme="minorBidi"/>
      <w:sz w:val="22"/>
      <w:szCs w:val="22"/>
      <w:lang w:eastAsia="en-US"/>
    </w:rPr>
  </w:style>
  <w:style w:type="character" w:customStyle="1" w:styleId="markedcontent">
    <w:name w:val="markedcontent"/>
    <w:basedOn w:val="DefaultParagraphFont"/>
    <w:rsid w:val="00B06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972">
      <w:bodyDiv w:val="1"/>
      <w:marLeft w:val="0"/>
      <w:marRight w:val="0"/>
      <w:marTop w:val="0"/>
      <w:marBottom w:val="0"/>
      <w:divBdr>
        <w:top w:val="none" w:sz="0" w:space="0" w:color="auto"/>
        <w:left w:val="none" w:sz="0" w:space="0" w:color="auto"/>
        <w:bottom w:val="none" w:sz="0" w:space="0" w:color="auto"/>
        <w:right w:val="none" w:sz="0" w:space="0" w:color="auto"/>
      </w:divBdr>
    </w:div>
    <w:div w:id="121919959">
      <w:bodyDiv w:val="1"/>
      <w:marLeft w:val="0"/>
      <w:marRight w:val="0"/>
      <w:marTop w:val="0"/>
      <w:marBottom w:val="0"/>
      <w:divBdr>
        <w:top w:val="none" w:sz="0" w:space="0" w:color="auto"/>
        <w:left w:val="none" w:sz="0" w:space="0" w:color="auto"/>
        <w:bottom w:val="none" w:sz="0" w:space="0" w:color="auto"/>
        <w:right w:val="none" w:sz="0" w:space="0" w:color="auto"/>
      </w:divBdr>
    </w:div>
    <w:div w:id="131793182">
      <w:bodyDiv w:val="1"/>
      <w:marLeft w:val="0"/>
      <w:marRight w:val="0"/>
      <w:marTop w:val="0"/>
      <w:marBottom w:val="0"/>
      <w:divBdr>
        <w:top w:val="none" w:sz="0" w:space="0" w:color="auto"/>
        <w:left w:val="none" w:sz="0" w:space="0" w:color="auto"/>
        <w:bottom w:val="none" w:sz="0" w:space="0" w:color="auto"/>
        <w:right w:val="none" w:sz="0" w:space="0" w:color="auto"/>
      </w:divBdr>
      <w:divsChild>
        <w:div w:id="831457341">
          <w:marLeft w:val="0"/>
          <w:marRight w:val="0"/>
          <w:marTop w:val="0"/>
          <w:marBottom w:val="0"/>
          <w:divBdr>
            <w:top w:val="none" w:sz="0" w:space="0" w:color="auto"/>
            <w:left w:val="none" w:sz="0" w:space="0" w:color="auto"/>
            <w:bottom w:val="none" w:sz="0" w:space="0" w:color="auto"/>
            <w:right w:val="none" w:sz="0" w:space="0" w:color="auto"/>
          </w:divBdr>
          <w:divsChild>
            <w:div w:id="734398189">
              <w:marLeft w:val="0"/>
              <w:marRight w:val="0"/>
              <w:marTop w:val="0"/>
              <w:marBottom w:val="0"/>
              <w:divBdr>
                <w:top w:val="none" w:sz="0" w:space="0" w:color="auto"/>
                <w:left w:val="none" w:sz="0" w:space="0" w:color="auto"/>
                <w:bottom w:val="none" w:sz="0" w:space="0" w:color="auto"/>
                <w:right w:val="none" w:sz="0" w:space="0" w:color="auto"/>
              </w:divBdr>
              <w:divsChild>
                <w:div w:id="183160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8059">
      <w:bodyDiv w:val="1"/>
      <w:marLeft w:val="0"/>
      <w:marRight w:val="0"/>
      <w:marTop w:val="0"/>
      <w:marBottom w:val="0"/>
      <w:divBdr>
        <w:top w:val="none" w:sz="0" w:space="0" w:color="auto"/>
        <w:left w:val="none" w:sz="0" w:space="0" w:color="auto"/>
        <w:bottom w:val="none" w:sz="0" w:space="0" w:color="auto"/>
        <w:right w:val="none" w:sz="0" w:space="0" w:color="auto"/>
      </w:divBdr>
    </w:div>
    <w:div w:id="158424750">
      <w:bodyDiv w:val="1"/>
      <w:marLeft w:val="0"/>
      <w:marRight w:val="0"/>
      <w:marTop w:val="0"/>
      <w:marBottom w:val="0"/>
      <w:divBdr>
        <w:top w:val="none" w:sz="0" w:space="0" w:color="auto"/>
        <w:left w:val="none" w:sz="0" w:space="0" w:color="auto"/>
        <w:bottom w:val="none" w:sz="0" w:space="0" w:color="auto"/>
        <w:right w:val="none" w:sz="0" w:space="0" w:color="auto"/>
      </w:divBdr>
      <w:divsChild>
        <w:div w:id="172496125">
          <w:marLeft w:val="0"/>
          <w:marRight w:val="0"/>
          <w:marTop w:val="0"/>
          <w:marBottom w:val="0"/>
          <w:divBdr>
            <w:top w:val="none" w:sz="0" w:space="0" w:color="auto"/>
            <w:left w:val="none" w:sz="0" w:space="0" w:color="auto"/>
            <w:bottom w:val="none" w:sz="0" w:space="0" w:color="auto"/>
            <w:right w:val="none" w:sz="0" w:space="0" w:color="auto"/>
          </w:divBdr>
        </w:div>
        <w:div w:id="836917083">
          <w:marLeft w:val="0"/>
          <w:marRight w:val="0"/>
          <w:marTop w:val="0"/>
          <w:marBottom w:val="0"/>
          <w:divBdr>
            <w:top w:val="none" w:sz="0" w:space="0" w:color="auto"/>
            <w:left w:val="none" w:sz="0" w:space="0" w:color="auto"/>
            <w:bottom w:val="none" w:sz="0" w:space="0" w:color="auto"/>
            <w:right w:val="none" w:sz="0" w:space="0" w:color="auto"/>
          </w:divBdr>
        </w:div>
        <w:div w:id="873931014">
          <w:marLeft w:val="0"/>
          <w:marRight w:val="0"/>
          <w:marTop w:val="0"/>
          <w:marBottom w:val="0"/>
          <w:divBdr>
            <w:top w:val="none" w:sz="0" w:space="0" w:color="auto"/>
            <w:left w:val="none" w:sz="0" w:space="0" w:color="auto"/>
            <w:bottom w:val="none" w:sz="0" w:space="0" w:color="auto"/>
            <w:right w:val="none" w:sz="0" w:space="0" w:color="auto"/>
          </w:divBdr>
        </w:div>
        <w:div w:id="1265768525">
          <w:marLeft w:val="0"/>
          <w:marRight w:val="0"/>
          <w:marTop w:val="0"/>
          <w:marBottom w:val="0"/>
          <w:divBdr>
            <w:top w:val="none" w:sz="0" w:space="0" w:color="auto"/>
            <w:left w:val="none" w:sz="0" w:space="0" w:color="auto"/>
            <w:bottom w:val="none" w:sz="0" w:space="0" w:color="auto"/>
            <w:right w:val="none" w:sz="0" w:space="0" w:color="auto"/>
          </w:divBdr>
        </w:div>
        <w:div w:id="1285429653">
          <w:marLeft w:val="0"/>
          <w:marRight w:val="0"/>
          <w:marTop w:val="0"/>
          <w:marBottom w:val="0"/>
          <w:divBdr>
            <w:top w:val="none" w:sz="0" w:space="0" w:color="auto"/>
            <w:left w:val="none" w:sz="0" w:space="0" w:color="auto"/>
            <w:bottom w:val="none" w:sz="0" w:space="0" w:color="auto"/>
            <w:right w:val="none" w:sz="0" w:space="0" w:color="auto"/>
          </w:divBdr>
        </w:div>
        <w:div w:id="1375496531">
          <w:marLeft w:val="0"/>
          <w:marRight w:val="0"/>
          <w:marTop w:val="0"/>
          <w:marBottom w:val="0"/>
          <w:divBdr>
            <w:top w:val="none" w:sz="0" w:space="0" w:color="auto"/>
            <w:left w:val="none" w:sz="0" w:space="0" w:color="auto"/>
            <w:bottom w:val="none" w:sz="0" w:space="0" w:color="auto"/>
            <w:right w:val="none" w:sz="0" w:space="0" w:color="auto"/>
          </w:divBdr>
        </w:div>
        <w:div w:id="1394818058">
          <w:marLeft w:val="0"/>
          <w:marRight w:val="0"/>
          <w:marTop w:val="0"/>
          <w:marBottom w:val="0"/>
          <w:divBdr>
            <w:top w:val="none" w:sz="0" w:space="0" w:color="auto"/>
            <w:left w:val="none" w:sz="0" w:space="0" w:color="auto"/>
            <w:bottom w:val="none" w:sz="0" w:space="0" w:color="auto"/>
            <w:right w:val="none" w:sz="0" w:space="0" w:color="auto"/>
          </w:divBdr>
        </w:div>
        <w:div w:id="1588004213">
          <w:marLeft w:val="0"/>
          <w:marRight w:val="0"/>
          <w:marTop w:val="0"/>
          <w:marBottom w:val="0"/>
          <w:divBdr>
            <w:top w:val="none" w:sz="0" w:space="0" w:color="auto"/>
            <w:left w:val="none" w:sz="0" w:space="0" w:color="auto"/>
            <w:bottom w:val="none" w:sz="0" w:space="0" w:color="auto"/>
            <w:right w:val="none" w:sz="0" w:space="0" w:color="auto"/>
          </w:divBdr>
        </w:div>
        <w:div w:id="1787966428">
          <w:marLeft w:val="0"/>
          <w:marRight w:val="0"/>
          <w:marTop w:val="0"/>
          <w:marBottom w:val="0"/>
          <w:divBdr>
            <w:top w:val="none" w:sz="0" w:space="0" w:color="auto"/>
            <w:left w:val="none" w:sz="0" w:space="0" w:color="auto"/>
            <w:bottom w:val="none" w:sz="0" w:space="0" w:color="auto"/>
            <w:right w:val="none" w:sz="0" w:space="0" w:color="auto"/>
          </w:divBdr>
        </w:div>
        <w:div w:id="1797528595">
          <w:marLeft w:val="0"/>
          <w:marRight w:val="0"/>
          <w:marTop w:val="0"/>
          <w:marBottom w:val="0"/>
          <w:divBdr>
            <w:top w:val="none" w:sz="0" w:space="0" w:color="auto"/>
            <w:left w:val="none" w:sz="0" w:space="0" w:color="auto"/>
            <w:bottom w:val="none" w:sz="0" w:space="0" w:color="auto"/>
            <w:right w:val="none" w:sz="0" w:space="0" w:color="auto"/>
          </w:divBdr>
        </w:div>
        <w:div w:id="1855797908">
          <w:marLeft w:val="0"/>
          <w:marRight w:val="0"/>
          <w:marTop w:val="0"/>
          <w:marBottom w:val="0"/>
          <w:divBdr>
            <w:top w:val="none" w:sz="0" w:space="0" w:color="auto"/>
            <w:left w:val="none" w:sz="0" w:space="0" w:color="auto"/>
            <w:bottom w:val="none" w:sz="0" w:space="0" w:color="auto"/>
            <w:right w:val="none" w:sz="0" w:space="0" w:color="auto"/>
          </w:divBdr>
        </w:div>
        <w:div w:id="1885409202">
          <w:marLeft w:val="0"/>
          <w:marRight w:val="0"/>
          <w:marTop w:val="0"/>
          <w:marBottom w:val="0"/>
          <w:divBdr>
            <w:top w:val="none" w:sz="0" w:space="0" w:color="auto"/>
            <w:left w:val="none" w:sz="0" w:space="0" w:color="auto"/>
            <w:bottom w:val="none" w:sz="0" w:space="0" w:color="auto"/>
            <w:right w:val="none" w:sz="0" w:space="0" w:color="auto"/>
          </w:divBdr>
        </w:div>
      </w:divsChild>
    </w:div>
    <w:div w:id="158546882">
      <w:bodyDiv w:val="1"/>
      <w:marLeft w:val="0"/>
      <w:marRight w:val="0"/>
      <w:marTop w:val="0"/>
      <w:marBottom w:val="0"/>
      <w:divBdr>
        <w:top w:val="none" w:sz="0" w:space="0" w:color="auto"/>
        <w:left w:val="none" w:sz="0" w:space="0" w:color="auto"/>
        <w:bottom w:val="none" w:sz="0" w:space="0" w:color="auto"/>
        <w:right w:val="none" w:sz="0" w:space="0" w:color="auto"/>
      </w:divBdr>
    </w:div>
    <w:div w:id="190925040">
      <w:bodyDiv w:val="1"/>
      <w:marLeft w:val="0"/>
      <w:marRight w:val="0"/>
      <w:marTop w:val="0"/>
      <w:marBottom w:val="0"/>
      <w:divBdr>
        <w:top w:val="none" w:sz="0" w:space="0" w:color="auto"/>
        <w:left w:val="none" w:sz="0" w:space="0" w:color="auto"/>
        <w:bottom w:val="none" w:sz="0" w:space="0" w:color="auto"/>
        <w:right w:val="none" w:sz="0" w:space="0" w:color="auto"/>
      </w:divBdr>
    </w:div>
    <w:div w:id="216859384">
      <w:bodyDiv w:val="1"/>
      <w:marLeft w:val="0"/>
      <w:marRight w:val="0"/>
      <w:marTop w:val="0"/>
      <w:marBottom w:val="0"/>
      <w:divBdr>
        <w:top w:val="none" w:sz="0" w:space="0" w:color="auto"/>
        <w:left w:val="none" w:sz="0" w:space="0" w:color="auto"/>
        <w:bottom w:val="none" w:sz="0" w:space="0" w:color="auto"/>
        <w:right w:val="none" w:sz="0" w:space="0" w:color="auto"/>
      </w:divBdr>
      <w:divsChild>
        <w:div w:id="35786154">
          <w:marLeft w:val="0"/>
          <w:marRight w:val="0"/>
          <w:marTop w:val="0"/>
          <w:marBottom w:val="0"/>
          <w:divBdr>
            <w:top w:val="none" w:sz="0" w:space="0" w:color="auto"/>
            <w:left w:val="none" w:sz="0" w:space="0" w:color="auto"/>
            <w:bottom w:val="none" w:sz="0" w:space="0" w:color="auto"/>
            <w:right w:val="none" w:sz="0" w:space="0" w:color="auto"/>
          </w:divBdr>
        </w:div>
        <w:div w:id="187523749">
          <w:marLeft w:val="0"/>
          <w:marRight w:val="0"/>
          <w:marTop w:val="0"/>
          <w:marBottom w:val="0"/>
          <w:divBdr>
            <w:top w:val="none" w:sz="0" w:space="0" w:color="auto"/>
            <w:left w:val="none" w:sz="0" w:space="0" w:color="auto"/>
            <w:bottom w:val="none" w:sz="0" w:space="0" w:color="auto"/>
            <w:right w:val="none" w:sz="0" w:space="0" w:color="auto"/>
          </w:divBdr>
        </w:div>
        <w:div w:id="200172365">
          <w:marLeft w:val="0"/>
          <w:marRight w:val="0"/>
          <w:marTop w:val="0"/>
          <w:marBottom w:val="0"/>
          <w:divBdr>
            <w:top w:val="none" w:sz="0" w:space="0" w:color="auto"/>
            <w:left w:val="none" w:sz="0" w:space="0" w:color="auto"/>
            <w:bottom w:val="none" w:sz="0" w:space="0" w:color="auto"/>
            <w:right w:val="none" w:sz="0" w:space="0" w:color="auto"/>
          </w:divBdr>
        </w:div>
        <w:div w:id="337657434">
          <w:marLeft w:val="0"/>
          <w:marRight w:val="0"/>
          <w:marTop w:val="0"/>
          <w:marBottom w:val="0"/>
          <w:divBdr>
            <w:top w:val="none" w:sz="0" w:space="0" w:color="auto"/>
            <w:left w:val="none" w:sz="0" w:space="0" w:color="auto"/>
            <w:bottom w:val="none" w:sz="0" w:space="0" w:color="auto"/>
            <w:right w:val="none" w:sz="0" w:space="0" w:color="auto"/>
          </w:divBdr>
        </w:div>
        <w:div w:id="543099961">
          <w:marLeft w:val="0"/>
          <w:marRight w:val="0"/>
          <w:marTop w:val="0"/>
          <w:marBottom w:val="0"/>
          <w:divBdr>
            <w:top w:val="none" w:sz="0" w:space="0" w:color="auto"/>
            <w:left w:val="none" w:sz="0" w:space="0" w:color="auto"/>
            <w:bottom w:val="none" w:sz="0" w:space="0" w:color="auto"/>
            <w:right w:val="none" w:sz="0" w:space="0" w:color="auto"/>
          </w:divBdr>
        </w:div>
        <w:div w:id="711812512">
          <w:marLeft w:val="0"/>
          <w:marRight w:val="0"/>
          <w:marTop w:val="0"/>
          <w:marBottom w:val="0"/>
          <w:divBdr>
            <w:top w:val="none" w:sz="0" w:space="0" w:color="auto"/>
            <w:left w:val="none" w:sz="0" w:space="0" w:color="auto"/>
            <w:bottom w:val="none" w:sz="0" w:space="0" w:color="auto"/>
            <w:right w:val="none" w:sz="0" w:space="0" w:color="auto"/>
          </w:divBdr>
        </w:div>
        <w:div w:id="844828061">
          <w:marLeft w:val="0"/>
          <w:marRight w:val="0"/>
          <w:marTop w:val="0"/>
          <w:marBottom w:val="0"/>
          <w:divBdr>
            <w:top w:val="none" w:sz="0" w:space="0" w:color="auto"/>
            <w:left w:val="none" w:sz="0" w:space="0" w:color="auto"/>
            <w:bottom w:val="none" w:sz="0" w:space="0" w:color="auto"/>
            <w:right w:val="none" w:sz="0" w:space="0" w:color="auto"/>
          </w:divBdr>
        </w:div>
        <w:div w:id="849877792">
          <w:marLeft w:val="0"/>
          <w:marRight w:val="0"/>
          <w:marTop w:val="0"/>
          <w:marBottom w:val="0"/>
          <w:divBdr>
            <w:top w:val="none" w:sz="0" w:space="0" w:color="auto"/>
            <w:left w:val="none" w:sz="0" w:space="0" w:color="auto"/>
            <w:bottom w:val="none" w:sz="0" w:space="0" w:color="auto"/>
            <w:right w:val="none" w:sz="0" w:space="0" w:color="auto"/>
          </w:divBdr>
        </w:div>
        <w:div w:id="1169950981">
          <w:marLeft w:val="0"/>
          <w:marRight w:val="0"/>
          <w:marTop w:val="0"/>
          <w:marBottom w:val="0"/>
          <w:divBdr>
            <w:top w:val="none" w:sz="0" w:space="0" w:color="auto"/>
            <w:left w:val="none" w:sz="0" w:space="0" w:color="auto"/>
            <w:bottom w:val="none" w:sz="0" w:space="0" w:color="auto"/>
            <w:right w:val="none" w:sz="0" w:space="0" w:color="auto"/>
          </w:divBdr>
        </w:div>
        <w:div w:id="1245332676">
          <w:marLeft w:val="0"/>
          <w:marRight w:val="0"/>
          <w:marTop w:val="0"/>
          <w:marBottom w:val="0"/>
          <w:divBdr>
            <w:top w:val="none" w:sz="0" w:space="0" w:color="auto"/>
            <w:left w:val="none" w:sz="0" w:space="0" w:color="auto"/>
            <w:bottom w:val="none" w:sz="0" w:space="0" w:color="auto"/>
            <w:right w:val="none" w:sz="0" w:space="0" w:color="auto"/>
          </w:divBdr>
        </w:div>
        <w:div w:id="1295989931">
          <w:marLeft w:val="0"/>
          <w:marRight w:val="0"/>
          <w:marTop w:val="0"/>
          <w:marBottom w:val="0"/>
          <w:divBdr>
            <w:top w:val="none" w:sz="0" w:space="0" w:color="auto"/>
            <w:left w:val="none" w:sz="0" w:space="0" w:color="auto"/>
            <w:bottom w:val="none" w:sz="0" w:space="0" w:color="auto"/>
            <w:right w:val="none" w:sz="0" w:space="0" w:color="auto"/>
          </w:divBdr>
        </w:div>
        <w:div w:id="2104034319">
          <w:marLeft w:val="0"/>
          <w:marRight w:val="0"/>
          <w:marTop w:val="0"/>
          <w:marBottom w:val="0"/>
          <w:divBdr>
            <w:top w:val="none" w:sz="0" w:space="0" w:color="auto"/>
            <w:left w:val="none" w:sz="0" w:space="0" w:color="auto"/>
            <w:bottom w:val="none" w:sz="0" w:space="0" w:color="auto"/>
            <w:right w:val="none" w:sz="0" w:space="0" w:color="auto"/>
          </w:divBdr>
        </w:div>
      </w:divsChild>
    </w:div>
    <w:div w:id="286929998">
      <w:bodyDiv w:val="1"/>
      <w:marLeft w:val="0"/>
      <w:marRight w:val="0"/>
      <w:marTop w:val="0"/>
      <w:marBottom w:val="0"/>
      <w:divBdr>
        <w:top w:val="none" w:sz="0" w:space="0" w:color="auto"/>
        <w:left w:val="none" w:sz="0" w:space="0" w:color="auto"/>
        <w:bottom w:val="none" w:sz="0" w:space="0" w:color="auto"/>
        <w:right w:val="none" w:sz="0" w:space="0" w:color="auto"/>
      </w:divBdr>
    </w:div>
    <w:div w:id="380717079">
      <w:bodyDiv w:val="1"/>
      <w:marLeft w:val="0"/>
      <w:marRight w:val="0"/>
      <w:marTop w:val="0"/>
      <w:marBottom w:val="0"/>
      <w:divBdr>
        <w:top w:val="none" w:sz="0" w:space="0" w:color="auto"/>
        <w:left w:val="none" w:sz="0" w:space="0" w:color="auto"/>
        <w:bottom w:val="none" w:sz="0" w:space="0" w:color="auto"/>
        <w:right w:val="none" w:sz="0" w:space="0" w:color="auto"/>
      </w:divBdr>
    </w:div>
    <w:div w:id="401951472">
      <w:bodyDiv w:val="1"/>
      <w:marLeft w:val="0"/>
      <w:marRight w:val="0"/>
      <w:marTop w:val="0"/>
      <w:marBottom w:val="0"/>
      <w:divBdr>
        <w:top w:val="none" w:sz="0" w:space="0" w:color="auto"/>
        <w:left w:val="none" w:sz="0" w:space="0" w:color="auto"/>
        <w:bottom w:val="none" w:sz="0" w:space="0" w:color="auto"/>
        <w:right w:val="none" w:sz="0" w:space="0" w:color="auto"/>
      </w:divBdr>
    </w:div>
    <w:div w:id="416287625">
      <w:bodyDiv w:val="1"/>
      <w:marLeft w:val="0"/>
      <w:marRight w:val="0"/>
      <w:marTop w:val="0"/>
      <w:marBottom w:val="0"/>
      <w:divBdr>
        <w:top w:val="none" w:sz="0" w:space="0" w:color="auto"/>
        <w:left w:val="none" w:sz="0" w:space="0" w:color="auto"/>
        <w:bottom w:val="none" w:sz="0" w:space="0" w:color="auto"/>
        <w:right w:val="none" w:sz="0" w:space="0" w:color="auto"/>
      </w:divBdr>
    </w:div>
    <w:div w:id="421024439">
      <w:bodyDiv w:val="1"/>
      <w:marLeft w:val="0"/>
      <w:marRight w:val="0"/>
      <w:marTop w:val="0"/>
      <w:marBottom w:val="0"/>
      <w:divBdr>
        <w:top w:val="none" w:sz="0" w:space="0" w:color="auto"/>
        <w:left w:val="none" w:sz="0" w:space="0" w:color="auto"/>
        <w:bottom w:val="none" w:sz="0" w:space="0" w:color="auto"/>
        <w:right w:val="none" w:sz="0" w:space="0" w:color="auto"/>
      </w:divBdr>
    </w:div>
    <w:div w:id="492726600">
      <w:bodyDiv w:val="1"/>
      <w:marLeft w:val="0"/>
      <w:marRight w:val="0"/>
      <w:marTop w:val="0"/>
      <w:marBottom w:val="0"/>
      <w:divBdr>
        <w:top w:val="none" w:sz="0" w:space="0" w:color="auto"/>
        <w:left w:val="none" w:sz="0" w:space="0" w:color="auto"/>
        <w:bottom w:val="none" w:sz="0" w:space="0" w:color="auto"/>
        <w:right w:val="none" w:sz="0" w:space="0" w:color="auto"/>
      </w:divBdr>
    </w:div>
    <w:div w:id="527333731">
      <w:bodyDiv w:val="1"/>
      <w:marLeft w:val="0"/>
      <w:marRight w:val="0"/>
      <w:marTop w:val="0"/>
      <w:marBottom w:val="0"/>
      <w:divBdr>
        <w:top w:val="none" w:sz="0" w:space="0" w:color="auto"/>
        <w:left w:val="none" w:sz="0" w:space="0" w:color="auto"/>
        <w:bottom w:val="none" w:sz="0" w:space="0" w:color="auto"/>
        <w:right w:val="none" w:sz="0" w:space="0" w:color="auto"/>
      </w:divBdr>
    </w:div>
    <w:div w:id="587007415">
      <w:bodyDiv w:val="1"/>
      <w:marLeft w:val="0"/>
      <w:marRight w:val="0"/>
      <w:marTop w:val="0"/>
      <w:marBottom w:val="0"/>
      <w:divBdr>
        <w:top w:val="none" w:sz="0" w:space="0" w:color="auto"/>
        <w:left w:val="none" w:sz="0" w:space="0" w:color="auto"/>
        <w:bottom w:val="none" w:sz="0" w:space="0" w:color="auto"/>
        <w:right w:val="none" w:sz="0" w:space="0" w:color="auto"/>
      </w:divBdr>
    </w:div>
    <w:div w:id="594898527">
      <w:bodyDiv w:val="1"/>
      <w:marLeft w:val="0"/>
      <w:marRight w:val="0"/>
      <w:marTop w:val="0"/>
      <w:marBottom w:val="0"/>
      <w:divBdr>
        <w:top w:val="none" w:sz="0" w:space="0" w:color="auto"/>
        <w:left w:val="none" w:sz="0" w:space="0" w:color="auto"/>
        <w:bottom w:val="none" w:sz="0" w:space="0" w:color="auto"/>
        <w:right w:val="none" w:sz="0" w:space="0" w:color="auto"/>
      </w:divBdr>
    </w:div>
    <w:div w:id="600263153">
      <w:bodyDiv w:val="1"/>
      <w:marLeft w:val="0"/>
      <w:marRight w:val="0"/>
      <w:marTop w:val="0"/>
      <w:marBottom w:val="0"/>
      <w:divBdr>
        <w:top w:val="none" w:sz="0" w:space="0" w:color="auto"/>
        <w:left w:val="none" w:sz="0" w:space="0" w:color="auto"/>
        <w:bottom w:val="none" w:sz="0" w:space="0" w:color="auto"/>
        <w:right w:val="none" w:sz="0" w:space="0" w:color="auto"/>
      </w:divBdr>
    </w:div>
    <w:div w:id="601105208">
      <w:bodyDiv w:val="1"/>
      <w:marLeft w:val="0"/>
      <w:marRight w:val="0"/>
      <w:marTop w:val="0"/>
      <w:marBottom w:val="0"/>
      <w:divBdr>
        <w:top w:val="none" w:sz="0" w:space="0" w:color="auto"/>
        <w:left w:val="none" w:sz="0" w:space="0" w:color="auto"/>
        <w:bottom w:val="none" w:sz="0" w:space="0" w:color="auto"/>
        <w:right w:val="none" w:sz="0" w:space="0" w:color="auto"/>
      </w:divBdr>
    </w:div>
    <w:div w:id="631179802">
      <w:bodyDiv w:val="1"/>
      <w:marLeft w:val="0"/>
      <w:marRight w:val="0"/>
      <w:marTop w:val="0"/>
      <w:marBottom w:val="0"/>
      <w:divBdr>
        <w:top w:val="none" w:sz="0" w:space="0" w:color="auto"/>
        <w:left w:val="none" w:sz="0" w:space="0" w:color="auto"/>
        <w:bottom w:val="none" w:sz="0" w:space="0" w:color="auto"/>
        <w:right w:val="none" w:sz="0" w:space="0" w:color="auto"/>
      </w:divBdr>
    </w:div>
    <w:div w:id="826940878">
      <w:bodyDiv w:val="1"/>
      <w:marLeft w:val="0"/>
      <w:marRight w:val="0"/>
      <w:marTop w:val="0"/>
      <w:marBottom w:val="0"/>
      <w:divBdr>
        <w:top w:val="none" w:sz="0" w:space="0" w:color="auto"/>
        <w:left w:val="none" w:sz="0" w:space="0" w:color="auto"/>
        <w:bottom w:val="none" w:sz="0" w:space="0" w:color="auto"/>
        <w:right w:val="none" w:sz="0" w:space="0" w:color="auto"/>
      </w:divBdr>
    </w:div>
    <w:div w:id="1088698334">
      <w:bodyDiv w:val="1"/>
      <w:marLeft w:val="0"/>
      <w:marRight w:val="0"/>
      <w:marTop w:val="0"/>
      <w:marBottom w:val="0"/>
      <w:divBdr>
        <w:top w:val="none" w:sz="0" w:space="0" w:color="auto"/>
        <w:left w:val="none" w:sz="0" w:space="0" w:color="auto"/>
        <w:bottom w:val="none" w:sz="0" w:space="0" w:color="auto"/>
        <w:right w:val="none" w:sz="0" w:space="0" w:color="auto"/>
      </w:divBdr>
    </w:div>
    <w:div w:id="1108962440">
      <w:bodyDiv w:val="1"/>
      <w:marLeft w:val="0"/>
      <w:marRight w:val="0"/>
      <w:marTop w:val="0"/>
      <w:marBottom w:val="0"/>
      <w:divBdr>
        <w:top w:val="none" w:sz="0" w:space="0" w:color="auto"/>
        <w:left w:val="none" w:sz="0" w:space="0" w:color="auto"/>
        <w:bottom w:val="none" w:sz="0" w:space="0" w:color="auto"/>
        <w:right w:val="none" w:sz="0" w:space="0" w:color="auto"/>
      </w:divBdr>
    </w:div>
    <w:div w:id="1115633835">
      <w:bodyDiv w:val="1"/>
      <w:marLeft w:val="0"/>
      <w:marRight w:val="0"/>
      <w:marTop w:val="0"/>
      <w:marBottom w:val="0"/>
      <w:divBdr>
        <w:top w:val="none" w:sz="0" w:space="0" w:color="auto"/>
        <w:left w:val="none" w:sz="0" w:space="0" w:color="auto"/>
        <w:bottom w:val="none" w:sz="0" w:space="0" w:color="auto"/>
        <w:right w:val="none" w:sz="0" w:space="0" w:color="auto"/>
      </w:divBdr>
    </w:div>
    <w:div w:id="1138063078">
      <w:bodyDiv w:val="1"/>
      <w:marLeft w:val="0"/>
      <w:marRight w:val="0"/>
      <w:marTop w:val="0"/>
      <w:marBottom w:val="0"/>
      <w:divBdr>
        <w:top w:val="none" w:sz="0" w:space="0" w:color="auto"/>
        <w:left w:val="none" w:sz="0" w:space="0" w:color="auto"/>
        <w:bottom w:val="none" w:sz="0" w:space="0" w:color="auto"/>
        <w:right w:val="none" w:sz="0" w:space="0" w:color="auto"/>
      </w:divBdr>
    </w:div>
    <w:div w:id="1202746147">
      <w:bodyDiv w:val="1"/>
      <w:marLeft w:val="0"/>
      <w:marRight w:val="0"/>
      <w:marTop w:val="0"/>
      <w:marBottom w:val="0"/>
      <w:divBdr>
        <w:top w:val="none" w:sz="0" w:space="0" w:color="auto"/>
        <w:left w:val="none" w:sz="0" w:space="0" w:color="auto"/>
        <w:bottom w:val="none" w:sz="0" w:space="0" w:color="auto"/>
        <w:right w:val="none" w:sz="0" w:space="0" w:color="auto"/>
      </w:divBdr>
    </w:div>
    <w:div w:id="1239750510">
      <w:bodyDiv w:val="1"/>
      <w:marLeft w:val="0"/>
      <w:marRight w:val="0"/>
      <w:marTop w:val="0"/>
      <w:marBottom w:val="0"/>
      <w:divBdr>
        <w:top w:val="none" w:sz="0" w:space="0" w:color="auto"/>
        <w:left w:val="none" w:sz="0" w:space="0" w:color="auto"/>
        <w:bottom w:val="none" w:sz="0" w:space="0" w:color="auto"/>
        <w:right w:val="none" w:sz="0" w:space="0" w:color="auto"/>
      </w:divBdr>
    </w:div>
    <w:div w:id="1377663458">
      <w:bodyDiv w:val="1"/>
      <w:marLeft w:val="0"/>
      <w:marRight w:val="0"/>
      <w:marTop w:val="0"/>
      <w:marBottom w:val="0"/>
      <w:divBdr>
        <w:top w:val="none" w:sz="0" w:space="0" w:color="auto"/>
        <w:left w:val="none" w:sz="0" w:space="0" w:color="auto"/>
        <w:bottom w:val="none" w:sz="0" w:space="0" w:color="auto"/>
        <w:right w:val="none" w:sz="0" w:space="0" w:color="auto"/>
      </w:divBdr>
      <w:divsChild>
        <w:div w:id="220136688">
          <w:marLeft w:val="0"/>
          <w:marRight w:val="0"/>
          <w:marTop w:val="0"/>
          <w:marBottom w:val="0"/>
          <w:divBdr>
            <w:top w:val="none" w:sz="0" w:space="0" w:color="auto"/>
            <w:left w:val="none" w:sz="0" w:space="0" w:color="auto"/>
            <w:bottom w:val="none" w:sz="0" w:space="0" w:color="auto"/>
            <w:right w:val="none" w:sz="0" w:space="0" w:color="auto"/>
          </w:divBdr>
        </w:div>
        <w:div w:id="533735222">
          <w:marLeft w:val="0"/>
          <w:marRight w:val="0"/>
          <w:marTop w:val="0"/>
          <w:marBottom w:val="0"/>
          <w:divBdr>
            <w:top w:val="none" w:sz="0" w:space="0" w:color="auto"/>
            <w:left w:val="none" w:sz="0" w:space="0" w:color="auto"/>
            <w:bottom w:val="none" w:sz="0" w:space="0" w:color="auto"/>
            <w:right w:val="none" w:sz="0" w:space="0" w:color="auto"/>
          </w:divBdr>
        </w:div>
        <w:div w:id="952128919">
          <w:marLeft w:val="0"/>
          <w:marRight w:val="0"/>
          <w:marTop w:val="0"/>
          <w:marBottom w:val="0"/>
          <w:divBdr>
            <w:top w:val="none" w:sz="0" w:space="0" w:color="auto"/>
            <w:left w:val="none" w:sz="0" w:space="0" w:color="auto"/>
            <w:bottom w:val="none" w:sz="0" w:space="0" w:color="auto"/>
            <w:right w:val="none" w:sz="0" w:space="0" w:color="auto"/>
          </w:divBdr>
        </w:div>
        <w:div w:id="1233198878">
          <w:marLeft w:val="0"/>
          <w:marRight w:val="0"/>
          <w:marTop w:val="0"/>
          <w:marBottom w:val="0"/>
          <w:divBdr>
            <w:top w:val="none" w:sz="0" w:space="0" w:color="auto"/>
            <w:left w:val="none" w:sz="0" w:space="0" w:color="auto"/>
            <w:bottom w:val="none" w:sz="0" w:space="0" w:color="auto"/>
            <w:right w:val="none" w:sz="0" w:space="0" w:color="auto"/>
          </w:divBdr>
        </w:div>
        <w:div w:id="1662001960">
          <w:marLeft w:val="0"/>
          <w:marRight w:val="0"/>
          <w:marTop w:val="0"/>
          <w:marBottom w:val="0"/>
          <w:divBdr>
            <w:top w:val="none" w:sz="0" w:space="0" w:color="auto"/>
            <w:left w:val="none" w:sz="0" w:space="0" w:color="auto"/>
            <w:bottom w:val="none" w:sz="0" w:space="0" w:color="auto"/>
            <w:right w:val="none" w:sz="0" w:space="0" w:color="auto"/>
          </w:divBdr>
        </w:div>
        <w:div w:id="1742101655">
          <w:marLeft w:val="0"/>
          <w:marRight w:val="0"/>
          <w:marTop w:val="0"/>
          <w:marBottom w:val="0"/>
          <w:divBdr>
            <w:top w:val="none" w:sz="0" w:space="0" w:color="auto"/>
            <w:left w:val="none" w:sz="0" w:space="0" w:color="auto"/>
            <w:bottom w:val="none" w:sz="0" w:space="0" w:color="auto"/>
            <w:right w:val="none" w:sz="0" w:space="0" w:color="auto"/>
          </w:divBdr>
        </w:div>
        <w:div w:id="2139104446">
          <w:marLeft w:val="0"/>
          <w:marRight w:val="0"/>
          <w:marTop w:val="0"/>
          <w:marBottom w:val="0"/>
          <w:divBdr>
            <w:top w:val="none" w:sz="0" w:space="0" w:color="auto"/>
            <w:left w:val="none" w:sz="0" w:space="0" w:color="auto"/>
            <w:bottom w:val="none" w:sz="0" w:space="0" w:color="auto"/>
            <w:right w:val="none" w:sz="0" w:space="0" w:color="auto"/>
          </w:divBdr>
        </w:div>
      </w:divsChild>
    </w:div>
    <w:div w:id="1379016395">
      <w:bodyDiv w:val="1"/>
      <w:marLeft w:val="0"/>
      <w:marRight w:val="0"/>
      <w:marTop w:val="0"/>
      <w:marBottom w:val="0"/>
      <w:divBdr>
        <w:top w:val="none" w:sz="0" w:space="0" w:color="auto"/>
        <w:left w:val="none" w:sz="0" w:space="0" w:color="auto"/>
        <w:bottom w:val="none" w:sz="0" w:space="0" w:color="auto"/>
        <w:right w:val="none" w:sz="0" w:space="0" w:color="auto"/>
      </w:divBdr>
    </w:div>
    <w:div w:id="1383867414">
      <w:bodyDiv w:val="1"/>
      <w:marLeft w:val="0"/>
      <w:marRight w:val="0"/>
      <w:marTop w:val="0"/>
      <w:marBottom w:val="0"/>
      <w:divBdr>
        <w:top w:val="none" w:sz="0" w:space="0" w:color="auto"/>
        <w:left w:val="none" w:sz="0" w:space="0" w:color="auto"/>
        <w:bottom w:val="none" w:sz="0" w:space="0" w:color="auto"/>
        <w:right w:val="none" w:sz="0" w:space="0" w:color="auto"/>
      </w:divBdr>
    </w:div>
    <w:div w:id="1425146328">
      <w:bodyDiv w:val="1"/>
      <w:marLeft w:val="0"/>
      <w:marRight w:val="0"/>
      <w:marTop w:val="0"/>
      <w:marBottom w:val="0"/>
      <w:divBdr>
        <w:top w:val="none" w:sz="0" w:space="0" w:color="auto"/>
        <w:left w:val="none" w:sz="0" w:space="0" w:color="auto"/>
        <w:bottom w:val="none" w:sz="0" w:space="0" w:color="auto"/>
        <w:right w:val="none" w:sz="0" w:space="0" w:color="auto"/>
      </w:divBdr>
    </w:div>
    <w:div w:id="1519544594">
      <w:bodyDiv w:val="1"/>
      <w:marLeft w:val="0"/>
      <w:marRight w:val="0"/>
      <w:marTop w:val="0"/>
      <w:marBottom w:val="0"/>
      <w:divBdr>
        <w:top w:val="none" w:sz="0" w:space="0" w:color="auto"/>
        <w:left w:val="none" w:sz="0" w:space="0" w:color="auto"/>
        <w:bottom w:val="none" w:sz="0" w:space="0" w:color="auto"/>
        <w:right w:val="none" w:sz="0" w:space="0" w:color="auto"/>
      </w:divBdr>
    </w:div>
    <w:div w:id="1519857189">
      <w:bodyDiv w:val="1"/>
      <w:marLeft w:val="0"/>
      <w:marRight w:val="0"/>
      <w:marTop w:val="0"/>
      <w:marBottom w:val="0"/>
      <w:divBdr>
        <w:top w:val="none" w:sz="0" w:space="0" w:color="auto"/>
        <w:left w:val="none" w:sz="0" w:space="0" w:color="auto"/>
        <w:bottom w:val="none" w:sz="0" w:space="0" w:color="auto"/>
        <w:right w:val="none" w:sz="0" w:space="0" w:color="auto"/>
      </w:divBdr>
      <w:divsChild>
        <w:div w:id="300111529">
          <w:marLeft w:val="0"/>
          <w:marRight w:val="0"/>
          <w:marTop w:val="0"/>
          <w:marBottom w:val="0"/>
          <w:divBdr>
            <w:top w:val="none" w:sz="0" w:space="0" w:color="auto"/>
            <w:left w:val="none" w:sz="0" w:space="0" w:color="auto"/>
            <w:bottom w:val="none" w:sz="0" w:space="0" w:color="auto"/>
            <w:right w:val="none" w:sz="0" w:space="0" w:color="auto"/>
          </w:divBdr>
        </w:div>
        <w:div w:id="395471239">
          <w:marLeft w:val="0"/>
          <w:marRight w:val="0"/>
          <w:marTop w:val="0"/>
          <w:marBottom w:val="0"/>
          <w:divBdr>
            <w:top w:val="none" w:sz="0" w:space="0" w:color="auto"/>
            <w:left w:val="none" w:sz="0" w:space="0" w:color="auto"/>
            <w:bottom w:val="none" w:sz="0" w:space="0" w:color="auto"/>
            <w:right w:val="none" w:sz="0" w:space="0" w:color="auto"/>
          </w:divBdr>
        </w:div>
        <w:div w:id="1050567175">
          <w:marLeft w:val="0"/>
          <w:marRight w:val="0"/>
          <w:marTop w:val="0"/>
          <w:marBottom w:val="0"/>
          <w:divBdr>
            <w:top w:val="none" w:sz="0" w:space="0" w:color="auto"/>
            <w:left w:val="none" w:sz="0" w:space="0" w:color="auto"/>
            <w:bottom w:val="none" w:sz="0" w:space="0" w:color="auto"/>
            <w:right w:val="none" w:sz="0" w:space="0" w:color="auto"/>
          </w:divBdr>
        </w:div>
        <w:div w:id="1717045452">
          <w:marLeft w:val="0"/>
          <w:marRight w:val="0"/>
          <w:marTop w:val="0"/>
          <w:marBottom w:val="0"/>
          <w:divBdr>
            <w:top w:val="none" w:sz="0" w:space="0" w:color="auto"/>
            <w:left w:val="none" w:sz="0" w:space="0" w:color="auto"/>
            <w:bottom w:val="none" w:sz="0" w:space="0" w:color="auto"/>
            <w:right w:val="none" w:sz="0" w:space="0" w:color="auto"/>
          </w:divBdr>
        </w:div>
        <w:div w:id="2076588322">
          <w:marLeft w:val="0"/>
          <w:marRight w:val="0"/>
          <w:marTop w:val="0"/>
          <w:marBottom w:val="0"/>
          <w:divBdr>
            <w:top w:val="none" w:sz="0" w:space="0" w:color="auto"/>
            <w:left w:val="none" w:sz="0" w:space="0" w:color="auto"/>
            <w:bottom w:val="none" w:sz="0" w:space="0" w:color="auto"/>
            <w:right w:val="none" w:sz="0" w:space="0" w:color="auto"/>
          </w:divBdr>
        </w:div>
      </w:divsChild>
    </w:div>
    <w:div w:id="1538006534">
      <w:bodyDiv w:val="1"/>
      <w:marLeft w:val="0"/>
      <w:marRight w:val="0"/>
      <w:marTop w:val="0"/>
      <w:marBottom w:val="0"/>
      <w:divBdr>
        <w:top w:val="none" w:sz="0" w:space="0" w:color="auto"/>
        <w:left w:val="none" w:sz="0" w:space="0" w:color="auto"/>
        <w:bottom w:val="none" w:sz="0" w:space="0" w:color="auto"/>
        <w:right w:val="none" w:sz="0" w:space="0" w:color="auto"/>
      </w:divBdr>
    </w:div>
    <w:div w:id="1587962240">
      <w:bodyDiv w:val="1"/>
      <w:marLeft w:val="0"/>
      <w:marRight w:val="0"/>
      <w:marTop w:val="0"/>
      <w:marBottom w:val="0"/>
      <w:divBdr>
        <w:top w:val="none" w:sz="0" w:space="0" w:color="auto"/>
        <w:left w:val="none" w:sz="0" w:space="0" w:color="auto"/>
        <w:bottom w:val="none" w:sz="0" w:space="0" w:color="auto"/>
        <w:right w:val="none" w:sz="0" w:space="0" w:color="auto"/>
      </w:divBdr>
    </w:div>
    <w:div w:id="1591544780">
      <w:bodyDiv w:val="1"/>
      <w:marLeft w:val="0"/>
      <w:marRight w:val="0"/>
      <w:marTop w:val="0"/>
      <w:marBottom w:val="0"/>
      <w:divBdr>
        <w:top w:val="none" w:sz="0" w:space="0" w:color="auto"/>
        <w:left w:val="none" w:sz="0" w:space="0" w:color="auto"/>
        <w:bottom w:val="none" w:sz="0" w:space="0" w:color="auto"/>
        <w:right w:val="none" w:sz="0" w:space="0" w:color="auto"/>
      </w:divBdr>
    </w:div>
    <w:div w:id="1622571923">
      <w:bodyDiv w:val="1"/>
      <w:marLeft w:val="0"/>
      <w:marRight w:val="0"/>
      <w:marTop w:val="0"/>
      <w:marBottom w:val="0"/>
      <w:divBdr>
        <w:top w:val="none" w:sz="0" w:space="0" w:color="auto"/>
        <w:left w:val="none" w:sz="0" w:space="0" w:color="auto"/>
        <w:bottom w:val="none" w:sz="0" w:space="0" w:color="auto"/>
        <w:right w:val="none" w:sz="0" w:space="0" w:color="auto"/>
      </w:divBdr>
    </w:div>
    <w:div w:id="1664697319">
      <w:bodyDiv w:val="1"/>
      <w:marLeft w:val="0"/>
      <w:marRight w:val="0"/>
      <w:marTop w:val="0"/>
      <w:marBottom w:val="0"/>
      <w:divBdr>
        <w:top w:val="none" w:sz="0" w:space="0" w:color="auto"/>
        <w:left w:val="none" w:sz="0" w:space="0" w:color="auto"/>
        <w:bottom w:val="none" w:sz="0" w:space="0" w:color="auto"/>
        <w:right w:val="none" w:sz="0" w:space="0" w:color="auto"/>
      </w:divBdr>
      <w:divsChild>
        <w:div w:id="79445443">
          <w:marLeft w:val="0"/>
          <w:marRight w:val="0"/>
          <w:marTop w:val="0"/>
          <w:marBottom w:val="0"/>
          <w:divBdr>
            <w:top w:val="none" w:sz="0" w:space="0" w:color="auto"/>
            <w:left w:val="none" w:sz="0" w:space="0" w:color="auto"/>
            <w:bottom w:val="none" w:sz="0" w:space="0" w:color="auto"/>
            <w:right w:val="none" w:sz="0" w:space="0" w:color="auto"/>
          </w:divBdr>
        </w:div>
        <w:div w:id="112020014">
          <w:marLeft w:val="0"/>
          <w:marRight w:val="0"/>
          <w:marTop w:val="0"/>
          <w:marBottom w:val="0"/>
          <w:divBdr>
            <w:top w:val="none" w:sz="0" w:space="0" w:color="auto"/>
            <w:left w:val="none" w:sz="0" w:space="0" w:color="auto"/>
            <w:bottom w:val="none" w:sz="0" w:space="0" w:color="auto"/>
            <w:right w:val="none" w:sz="0" w:space="0" w:color="auto"/>
          </w:divBdr>
        </w:div>
        <w:div w:id="146212284">
          <w:marLeft w:val="0"/>
          <w:marRight w:val="0"/>
          <w:marTop w:val="0"/>
          <w:marBottom w:val="0"/>
          <w:divBdr>
            <w:top w:val="none" w:sz="0" w:space="0" w:color="auto"/>
            <w:left w:val="none" w:sz="0" w:space="0" w:color="auto"/>
            <w:bottom w:val="none" w:sz="0" w:space="0" w:color="auto"/>
            <w:right w:val="none" w:sz="0" w:space="0" w:color="auto"/>
          </w:divBdr>
        </w:div>
        <w:div w:id="368797240">
          <w:marLeft w:val="0"/>
          <w:marRight w:val="0"/>
          <w:marTop w:val="0"/>
          <w:marBottom w:val="0"/>
          <w:divBdr>
            <w:top w:val="none" w:sz="0" w:space="0" w:color="auto"/>
            <w:left w:val="none" w:sz="0" w:space="0" w:color="auto"/>
            <w:bottom w:val="none" w:sz="0" w:space="0" w:color="auto"/>
            <w:right w:val="none" w:sz="0" w:space="0" w:color="auto"/>
          </w:divBdr>
        </w:div>
        <w:div w:id="643630383">
          <w:marLeft w:val="0"/>
          <w:marRight w:val="0"/>
          <w:marTop w:val="0"/>
          <w:marBottom w:val="0"/>
          <w:divBdr>
            <w:top w:val="none" w:sz="0" w:space="0" w:color="auto"/>
            <w:left w:val="none" w:sz="0" w:space="0" w:color="auto"/>
            <w:bottom w:val="none" w:sz="0" w:space="0" w:color="auto"/>
            <w:right w:val="none" w:sz="0" w:space="0" w:color="auto"/>
          </w:divBdr>
        </w:div>
        <w:div w:id="907610700">
          <w:marLeft w:val="0"/>
          <w:marRight w:val="0"/>
          <w:marTop w:val="0"/>
          <w:marBottom w:val="0"/>
          <w:divBdr>
            <w:top w:val="none" w:sz="0" w:space="0" w:color="auto"/>
            <w:left w:val="none" w:sz="0" w:space="0" w:color="auto"/>
            <w:bottom w:val="none" w:sz="0" w:space="0" w:color="auto"/>
            <w:right w:val="none" w:sz="0" w:space="0" w:color="auto"/>
          </w:divBdr>
        </w:div>
        <w:div w:id="1373849577">
          <w:marLeft w:val="0"/>
          <w:marRight w:val="0"/>
          <w:marTop w:val="0"/>
          <w:marBottom w:val="0"/>
          <w:divBdr>
            <w:top w:val="none" w:sz="0" w:space="0" w:color="auto"/>
            <w:left w:val="none" w:sz="0" w:space="0" w:color="auto"/>
            <w:bottom w:val="none" w:sz="0" w:space="0" w:color="auto"/>
            <w:right w:val="none" w:sz="0" w:space="0" w:color="auto"/>
          </w:divBdr>
        </w:div>
        <w:div w:id="1390769476">
          <w:marLeft w:val="0"/>
          <w:marRight w:val="0"/>
          <w:marTop w:val="0"/>
          <w:marBottom w:val="0"/>
          <w:divBdr>
            <w:top w:val="none" w:sz="0" w:space="0" w:color="auto"/>
            <w:left w:val="none" w:sz="0" w:space="0" w:color="auto"/>
            <w:bottom w:val="none" w:sz="0" w:space="0" w:color="auto"/>
            <w:right w:val="none" w:sz="0" w:space="0" w:color="auto"/>
          </w:divBdr>
        </w:div>
        <w:div w:id="1492942216">
          <w:marLeft w:val="0"/>
          <w:marRight w:val="0"/>
          <w:marTop w:val="0"/>
          <w:marBottom w:val="0"/>
          <w:divBdr>
            <w:top w:val="none" w:sz="0" w:space="0" w:color="auto"/>
            <w:left w:val="none" w:sz="0" w:space="0" w:color="auto"/>
            <w:bottom w:val="none" w:sz="0" w:space="0" w:color="auto"/>
            <w:right w:val="none" w:sz="0" w:space="0" w:color="auto"/>
          </w:divBdr>
        </w:div>
        <w:div w:id="1809784518">
          <w:marLeft w:val="0"/>
          <w:marRight w:val="0"/>
          <w:marTop w:val="0"/>
          <w:marBottom w:val="0"/>
          <w:divBdr>
            <w:top w:val="none" w:sz="0" w:space="0" w:color="auto"/>
            <w:left w:val="none" w:sz="0" w:space="0" w:color="auto"/>
            <w:bottom w:val="none" w:sz="0" w:space="0" w:color="auto"/>
            <w:right w:val="none" w:sz="0" w:space="0" w:color="auto"/>
          </w:divBdr>
        </w:div>
        <w:div w:id="2080252363">
          <w:marLeft w:val="0"/>
          <w:marRight w:val="0"/>
          <w:marTop w:val="0"/>
          <w:marBottom w:val="0"/>
          <w:divBdr>
            <w:top w:val="none" w:sz="0" w:space="0" w:color="auto"/>
            <w:left w:val="none" w:sz="0" w:space="0" w:color="auto"/>
            <w:bottom w:val="none" w:sz="0" w:space="0" w:color="auto"/>
            <w:right w:val="none" w:sz="0" w:space="0" w:color="auto"/>
          </w:divBdr>
        </w:div>
        <w:div w:id="2134980696">
          <w:marLeft w:val="0"/>
          <w:marRight w:val="0"/>
          <w:marTop w:val="0"/>
          <w:marBottom w:val="0"/>
          <w:divBdr>
            <w:top w:val="none" w:sz="0" w:space="0" w:color="auto"/>
            <w:left w:val="none" w:sz="0" w:space="0" w:color="auto"/>
            <w:bottom w:val="none" w:sz="0" w:space="0" w:color="auto"/>
            <w:right w:val="none" w:sz="0" w:space="0" w:color="auto"/>
          </w:divBdr>
        </w:div>
      </w:divsChild>
    </w:div>
    <w:div w:id="1681539211">
      <w:bodyDiv w:val="1"/>
      <w:marLeft w:val="0"/>
      <w:marRight w:val="0"/>
      <w:marTop w:val="0"/>
      <w:marBottom w:val="0"/>
      <w:divBdr>
        <w:top w:val="none" w:sz="0" w:space="0" w:color="auto"/>
        <w:left w:val="none" w:sz="0" w:space="0" w:color="auto"/>
        <w:bottom w:val="none" w:sz="0" w:space="0" w:color="auto"/>
        <w:right w:val="none" w:sz="0" w:space="0" w:color="auto"/>
      </w:divBdr>
    </w:div>
    <w:div w:id="1701202795">
      <w:bodyDiv w:val="1"/>
      <w:marLeft w:val="0"/>
      <w:marRight w:val="0"/>
      <w:marTop w:val="0"/>
      <w:marBottom w:val="0"/>
      <w:divBdr>
        <w:top w:val="none" w:sz="0" w:space="0" w:color="auto"/>
        <w:left w:val="none" w:sz="0" w:space="0" w:color="auto"/>
        <w:bottom w:val="none" w:sz="0" w:space="0" w:color="auto"/>
        <w:right w:val="none" w:sz="0" w:space="0" w:color="auto"/>
      </w:divBdr>
      <w:divsChild>
        <w:div w:id="513810323">
          <w:marLeft w:val="0"/>
          <w:marRight w:val="0"/>
          <w:marTop w:val="0"/>
          <w:marBottom w:val="0"/>
          <w:divBdr>
            <w:top w:val="none" w:sz="0" w:space="0" w:color="auto"/>
            <w:left w:val="none" w:sz="0" w:space="0" w:color="auto"/>
            <w:bottom w:val="none" w:sz="0" w:space="0" w:color="auto"/>
            <w:right w:val="none" w:sz="0" w:space="0" w:color="auto"/>
          </w:divBdr>
        </w:div>
        <w:div w:id="666254118">
          <w:marLeft w:val="0"/>
          <w:marRight w:val="0"/>
          <w:marTop w:val="0"/>
          <w:marBottom w:val="0"/>
          <w:divBdr>
            <w:top w:val="none" w:sz="0" w:space="0" w:color="auto"/>
            <w:left w:val="none" w:sz="0" w:space="0" w:color="auto"/>
            <w:bottom w:val="none" w:sz="0" w:space="0" w:color="auto"/>
            <w:right w:val="none" w:sz="0" w:space="0" w:color="auto"/>
          </w:divBdr>
        </w:div>
        <w:div w:id="688022479">
          <w:marLeft w:val="0"/>
          <w:marRight w:val="0"/>
          <w:marTop w:val="0"/>
          <w:marBottom w:val="0"/>
          <w:divBdr>
            <w:top w:val="none" w:sz="0" w:space="0" w:color="auto"/>
            <w:left w:val="none" w:sz="0" w:space="0" w:color="auto"/>
            <w:bottom w:val="none" w:sz="0" w:space="0" w:color="auto"/>
            <w:right w:val="none" w:sz="0" w:space="0" w:color="auto"/>
          </w:divBdr>
        </w:div>
        <w:div w:id="824518354">
          <w:marLeft w:val="0"/>
          <w:marRight w:val="0"/>
          <w:marTop w:val="0"/>
          <w:marBottom w:val="0"/>
          <w:divBdr>
            <w:top w:val="none" w:sz="0" w:space="0" w:color="auto"/>
            <w:left w:val="none" w:sz="0" w:space="0" w:color="auto"/>
            <w:bottom w:val="none" w:sz="0" w:space="0" w:color="auto"/>
            <w:right w:val="none" w:sz="0" w:space="0" w:color="auto"/>
          </w:divBdr>
        </w:div>
        <w:div w:id="865872086">
          <w:marLeft w:val="0"/>
          <w:marRight w:val="0"/>
          <w:marTop w:val="0"/>
          <w:marBottom w:val="0"/>
          <w:divBdr>
            <w:top w:val="none" w:sz="0" w:space="0" w:color="auto"/>
            <w:left w:val="none" w:sz="0" w:space="0" w:color="auto"/>
            <w:bottom w:val="none" w:sz="0" w:space="0" w:color="auto"/>
            <w:right w:val="none" w:sz="0" w:space="0" w:color="auto"/>
          </w:divBdr>
        </w:div>
        <w:div w:id="1136995038">
          <w:marLeft w:val="0"/>
          <w:marRight w:val="0"/>
          <w:marTop w:val="0"/>
          <w:marBottom w:val="0"/>
          <w:divBdr>
            <w:top w:val="none" w:sz="0" w:space="0" w:color="auto"/>
            <w:left w:val="none" w:sz="0" w:space="0" w:color="auto"/>
            <w:bottom w:val="none" w:sz="0" w:space="0" w:color="auto"/>
            <w:right w:val="none" w:sz="0" w:space="0" w:color="auto"/>
          </w:divBdr>
        </w:div>
        <w:div w:id="1276059991">
          <w:marLeft w:val="0"/>
          <w:marRight w:val="0"/>
          <w:marTop w:val="0"/>
          <w:marBottom w:val="0"/>
          <w:divBdr>
            <w:top w:val="none" w:sz="0" w:space="0" w:color="auto"/>
            <w:left w:val="none" w:sz="0" w:space="0" w:color="auto"/>
            <w:bottom w:val="none" w:sz="0" w:space="0" w:color="auto"/>
            <w:right w:val="none" w:sz="0" w:space="0" w:color="auto"/>
          </w:divBdr>
        </w:div>
      </w:divsChild>
    </w:div>
    <w:div w:id="1726641640">
      <w:bodyDiv w:val="1"/>
      <w:marLeft w:val="0"/>
      <w:marRight w:val="0"/>
      <w:marTop w:val="0"/>
      <w:marBottom w:val="0"/>
      <w:divBdr>
        <w:top w:val="none" w:sz="0" w:space="0" w:color="auto"/>
        <w:left w:val="none" w:sz="0" w:space="0" w:color="auto"/>
        <w:bottom w:val="none" w:sz="0" w:space="0" w:color="auto"/>
        <w:right w:val="none" w:sz="0" w:space="0" w:color="auto"/>
      </w:divBdr>
    </w:div>
    <w:div w:id="1726752298">
      <w:bodyDiv w:val="1"/>
      <w:marLeft w:val="0"/>
      <w:marRight w:val="0"/>
      <w:marTop w:val="0"/>
      <w:marBottom w:val="0"/>
      <w:divBdr>
        <w:top w:val="none" w:sz="0" w:space="0" w:color="auto"/>
        <w:left w:val="none" w:sz="0" w:space="0" w:color="auto"/>
        <w:bottom w:val="none" w:sz="0" w:space="0" w:color="auto"/>
        <w:right w:val="none" w:sz="0" w:space="0" w:color="auto"/>
      </w:divBdr>
    </w:div>
    <w:div w:id="1785537764">
      <w:bodyDiv w:val="1"/>
      <w:marLeft w:val="0"/>
      <w:marRight w:val="0"/>
      <w:marTop w:val="0"/>
      <w:marBottom w:val="0"/>
      <w:divBdr>
        <w:top w:val="none" w:sz="0" w:space="0" w:color="auto"/>
        <w:left w:val="none" w:sz="0" w:space="0" w:color="auto"/>
        <w:bottom w:val="none" w:sz="0" w:space="0" w:color="auto"/>
        <w:right w:val="none" w:sz="0" w:space="0" w:color="auto"/>
      </w:divBdr>
      <w:divsChild>
        <w:div w:id="881402998">
          <w:marLeft w:val="0"/>
          <w:marRight w:val="0"/>
          <w:marTop w:val="0"/>
          <w:marBottom w:val="0"/>
          <w:divBdr>
            <w:top w:val="none" w:sz="0" w:space="0" w:color="auto"/>
            <w:left w:val="none" w:sz="0" w:space="0" w:color="auto"/>
            <w:bottom w:val="none" w:sz="0" w:space="0" w:color="auto"/>
            <w:right w:val="none" w:sz="0" w:space="0" w:color="auto"/>
          </w:divBdr>
        </w:div>
        <w:div w:id="1236236326">
          <w:marLeft w:val="0"/>
          <w:marRight w:val="0"/>
          <w:marTop w:val="0"/>
          <w:marBottom w:val="0"/>
          <w:divBdr>
            <w:top w:val="none" w:sz="0" w:space="0" w:color="auto"/>
            <w:left w:val="none" w:sz="0" w:space="0" w:color="auto"/>
            <w:bottom w:val="none" w:sz="0" w:space="0" w:color="auto"/>
            <w:right w:val="none" w:sz="0" w:space="0" w:color="auto"/>
          </w:divBdr>
        </w:div>
        <w:div w:id="1237008131">
          <w:marLeft w:val="0"/>
          <w:marRight w:val="0"/>
          <w:marTop w:val="0"/>
          <w:marBottom w:val="0"/>
          <w:divBdr>
            <w:top w:val="none" w:sz="0" w:space="0" w:color="auto"/>
            <w:left w:val="none" w:sz="0" w:space="0" w:color="auto"/>
            <w:bottom w:val="none" w:sz="0" w:space="0" w:color="auto"/>
            <w:right w:val="none" w:sz="0" w:space="0" w:color="auto"/>
          </w:divBdr>
        </w:div>
        <w:div w:id="1818567407">
          <w:marLeft w:val="0"/>
          <w:marRight w:val="0"/>
          <w:marTop w:val="0"/>
          <w:marBottom w:val="0"/>
          <w:divBdr>
            <w:top w:val="none" w:sz="0" w:space="0" w:color="auto"/>
            <w:left w:val="none" w:sz="0" w:space="0" w:color="auto"/>
            <w:bottom w:val="none" w:sz="0" w:space="0" w:color="auto"/>
            <w:right w:val="none" w:sz="0" w:space="0" w:color="auto"/>
          </w:divBdr>
        </w:div>
        <w:div w:id="1936815325">
          <w:marLeft w:val="0"/>
          <w:marRight w:val="0"/>
          <w:marTop w:val="0"/>
          <w:marBottom w:val="0"/>
          <w:divBdr>
            <w:top w:val="none" w:sz="0" w:space="0" w:color="auto"/>
            <w:left w:val="none" w:sz="0" w:space="0" w:color="auto"/>
            <w:bottom w:val="none" w:sz="0" w:space="0" w:color="auto"/>
            <w:right w:val="none" w:sz="0" w:space="0" w:color="auto"/>
          </w:divBdr>
        </w:div>
      </w:divsChild>
    </w:div>
    <w:div w:id="1841314056">
      <w:bodyDiv w:val="1"/>
      <w:marLeft w:val="0"/>
      <w:marRight w:val="0"/>
      <w:marTop w:val="0"/>
      <w:marBottom w:val="0"/>
      <w:divBdr>
        <w:top w:val="none" w:sz="0" w:space="0" w:color="auto"/>
        <w:left w:val="none" w:sz="0" w:space="0" w:color="auto"/>
        <w:bottom w:val="none" w:sz="0" w:space="0" w:color="auto"/>
        <w:right w:val="none" w:sz="0" w:space="0" w:color="auto"/>
      </w:divBdr>
    </w:div>
    <w:div w:id="1879849828">
      <w:bodyDiv w:val="1"/>
      <w:marLeft w:val="0"/>
      <w:marRight w:val="0"/>
      <w:marTop w:val="0"/>
      <w:marBottom w:val="0"/>
      <w:divBdr>
        <w:top w:val="none" w:sz="0" w:space="0" w:color="auto"/>
        <w:left w:val="none" w:sz="0" w:space="0" w:color="auto"/>
        <w:bottom w:val="none" w:sz="0" w:space="0" w:color="auto"/>
        <w:right w:val="none" w:sz="0" w:space="0" w:color="auto"/>
      </w:divBdr>
    </w:div>
    <w:div w:id="1931691807">
      <w:bodyDiv w:val="1"/>
      <w:marLeft w:val="0"/>
      <w:marRight w:val="0"/>
      <w:marTop w:val="0"/>
      <w:marBottom w:val="0"/>
      <w:divBdr>
        <w:top w:val="none" w:sz="0" w:space="0" w:color="auto"/>
        <w:left w:val="none" w:sz="0" w:space="0" w:color="auto"/>
        <w:bottom w:val="none" w:sz="0" w:space="0" w:color="auto"/>
        <w:right w:val="none" w:sz="0" w:space="0" w:color="auto"/>
      </w:divBdr>
    </w:div>
    <w:div w:id="1938564156">
      <w:bodyDiv w:val="1"/>
      <w:marLeft w:val="0"/>
      <w:marRight w:val="0"/>
      <w:marTop w:val="0"/>
      <w:marBottom w:val="0"/>
      <w:divBdr>
        <w:top w:val="none" w:sz="0" w:space="0" w:color="auto"/>
        <w:left w:val="none" w:sz="0" w:space="0" w:color="auto"/>
        <w:bottom w:val="none" w:sz="0" w:space="0" w:color="auto"/>
        <w:right w:val="none" w:sz="0" w:space="0" w:color="auto"/>
      </w:divBdr>
    </w:div>
    <w:div w:id="2054886867">
      <w:bodyDiv w:val="1"/>
      <w:marLeft w:val="0"/>
      <w:marRight w:val="0"/>
      <w:marTop w:val="0"/>
      <w:marBottom w:val="0"/>
      <w:divBdr>
        <w:top w:val="none" w:sz="0" w:space="0" w:color="auto"/>
        <w:left w:val="none" w:sz="0" w:space="0" w:color="auto"/>
        <w:bottom w:val="none" w:sz="0" w:space="0" w:color="auto"/>
        <w:right w:val="none" w:sz="0" w:space="0" w:color="auto"/>
      </w:divBdr>
    </w:div>
    <w:div w:id="2088111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amnesty.org/en/latest/news/2019/08/iran-world-turning-blind-eye-to-crisis-of-mass-enforced-disappearance/" TargetMode="External"/><Relationship Id="rId26" Type="http://schemas.openxmlformats.org/officeDocument/2006/relationships/hyperlink" Target="https://www.amnesty.org/en/documents/mde13/7783/2018/en/" TargetMode="External"/><Relationship Id="rId3" Type="http://schemas.openxmlformats.org/officeDocument/2006/relationships/customXml" Target="../customXml/item3.xml"/><Relationship Id="rId21" Type="http://schemas.openxmlformats.org/officeDocument/2006/relationships/hyperlink" Target="https://www.amnesty.org/en/documents/mde13/6424/2023/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mnesty.org/en/documents/mde13/2891/2020/en/" TargetMode="External"/><Relationship Id="rId25" Type="http://schemas.openxmlformats.org/officeDocument/2006/relationships/hyperlink" Target="https://www.amnesty.org/en/documents/mde13/6129/2022/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mnesty.org/en/documents/mde13/2308/2020/en/" TargetMode="External"/><Relationship Id="rId20" Type="http://schemas.openxmlformats.org/officeDocument/2006/relationships/hyperlink" Target="https://www.amnesty.org/en/latest/press-release/2020/09/iran-secret-execution-of-wrestler-navid-afkari-a-travesty-of-justic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amnesty.org/en/latest/news/2022/12/iran-authorities-covering-up-their-crimes-of-child-killings-by-coercing-families-into-silenc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mnesty.org/en/documents/mde13/5789/2022/en/" TargetMode="External"/><Relationship Id="rId23" Type="http://schemas.openxmlformats.org/officeDocument/2006/relationships/hyperlink" Target="https://www.amnesty.org/en/latest/news/2022/12/iran-public-execution-of-majidreza-rahnavard-exposes-authorities-revenge-killings/" TargetMode="External"/><Relationship Id="rId28" Type="http://schemas.openxmlformats.org/officeDocument/2006/relationships/hyperlink" Target="https://www.khabaronline.ir/news/1702933/%D8%AD%DA%A9%D8%A7%DB%8C%D8%AA-%D9%87%D9%85%DA%86%D9%86%D8%A7%D9%86-%D8%A8%D8%A7%D9%82%DB%8C-%D8%A7%D8%B3%D8%AA-%D8%B5%D8%AF%D8%A7-%D9%88-%D8%B3%DB%8C%D9%85%D8%A7-%D8%AE%D8%A8%D8%B1-%DA%AF%D8%B4%D8%AA-%D8%A7%D8%B1%D8%B4%D8%A7%D8%AF-%D8%AA%D8%B9%D8%B7%DB%8C%D9%84-%D8%B4%D8%AF" TargetMode="External"/><Relationship Id="rId10" Type="http://schemas.openxmlformats.org/officeDocument/2006/relationships/endnotes" Target="endnotes.xml"/><Relationship Id="rId19" Type="http://schemas.openxmlformats.org/officeDocument/2006/relationships/hyperlink" Target="https://www.amnesty.org/en/documents/mde13/4349/2021/en"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nesty.org/en/documents/mde13/6060/2022/en/" TargetMode="External"/><Relationship Id="rId22" Type="http://schemas.openxmlformats.org/officeDocument/2006/relationships/hyperlink" Target="https://www.amnesty.org/en/latest/news/2022/12/iran-horrifying-execution-of-young-protester-exposes-authorities-cruelty-and-risk-of-further-bloodshed/" TargetMode="External"/><Relationship Id="rId27" Type="http://schemas.openxmlformats.org/officeDocument/2006/relationships/hyperlink" Target="https://www.amnesty.org/en/latest/news/2022/12/iran-international-community-must-not-be-deceived-by-dubious-claims-of-disbanding-morality-police/" TargetMode="External"/><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mailto:parliament@amnesty.org.uk" TargetMode="External"/><Relationship Id="rId2" Type="http://schemas.openxmlformats.org/officeDocument/2006/relationships/hyperlink" Target="http://www.amnesty.org.uk" TargetMode="External"/><Relationship Id="rId1" Type="http://schemas.openxmlformats.org/officeDocument/2006/relationships/hyperlink" Target="mailto:parliament@amnesty.org.uk" TargetMode="External"/><Relationship Id="rId6" Type="http://schemas.openxmlformats.org/officeDocument/2006/relationships/hyperlink" Target="mailto:parliament@amnesty.org.uk" TargetMode="External"/><Relationship Id="rId5" Type="http://schemas.openxmlformats.org/officeDocument/2006/relationships/hyperlink" Target="mailto:parliament@amnesty.org.uk" TargetMode="External"/><Relationship Id="rId4" Type="http://schemas.openxmlformats.org/officeDocument/2006/relationships/hyperlink" Target="http://www.amnesty.org.uk"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parliament@amnesty.org.uk" TargetMode="External"/><Relationship Id="rId2" Type="http://schemas.openxmlformats.org/officeDocument/2006/relationships/hyperlink" Target="http://www.amnesty.org.uk" TargetMode="External"/><Relationship Id="rId1" Type="http://schemas.openxmlformats.org/officeDocument/2006/relationships/hyperlink" Target="mailto:parliament@amnesty.org.uk" TargetMode="External"/><Relationship Id="rId6" Type="http://schemas.openxmlformats.org/officeDocument/2006/relationships/hyperlink" Target="mailto:parliament@amnesty.org.uk" TargetMode="External"/><Relationship Id="rId5" Type="http://schemas.openxmlformats.org/officeDocument/2006/relationships/hyperlink" Target="mailto:parliament@amnesty.org.uk" TargetMode="External"/><Relationship Id="rId4" Type="http://schemas.openxmlformats.org/officeDocument/2006/relationships/hyperlink" Target="http://www.amnest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48ac479-559d-4f9e-9a74-41db6b1cb88f">
      <UserInfo>
        <DisplayName>Freshta Sharif</DisplayName>
        <AccountId>25</AccountId>
        <AccountType/>
      </UserInfo>
      <UserInfo>
        <DisplayName>Lucy Wake</DisplayName>
        <AccountId>22</AccountId>
        <AccountType/>
      </UserInfo>
      <UserInfo>
        <DisplayName>Karla McLaren</DisplayName>
        <AccountId>14</AccountId>
        <AccountType/>
      </UserInfo>
      <UserInfo>
        <DisplayName>Elaine Van Der Schaft</DisplayName>
        <AccountId>151</AccountId>
        <AccountType/>
      </UserInfo>
      <UserInfo>
        <DisplayName>Eilidh Macpherson</DisplayName>
        <AccountId>202</AccountId>
        <AccountType/>
      </UserInfo>
    </SharedWithUsers>
    <_activity xmlns="15499a9d-0099-4cf0-9fed-726c8d285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4CD61C48FE6045B67B74564402F89B" ma:contentTypeVersion="14" ma:contentTypeDescription="Create a new document." ma:contentTypeScope="" ma:versionID="30f3005c38dbc335c357b034de71c581">
  <xsd:schema xmlns:xsd="http://www.w3.org/2001/XMLSchema" xmlns:xs="http://www.w3.org/2001/XMLSchema" xmlns:p="http://schemas.microsoft.com/office/2006/metadata/properties" xmlns:ns3="15499a9d-0099-4cf0-9fed-726c8d28527d" xmlns:ns4="b48ac479-559d-4f9e-9a74-41db6b1cb88f" targetNamespace="http://schemas.microsoft.com/office/2006/metadata/properties" ma:root="true" ma:fieldsID="35614fd46488b7d4fad75a80be80abe9" ns3:_="" ns4:_="">
    <xsd:import namespace="15499a9d-0099-4cf0-9fed-726c8d28527d"/>
    <xsd:import namespace="b48ac479-559d-4f9e-9a74-41db6b1cb8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99a9d-0099-4cf0-9fed-726c8d285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8ac479-559d-4f9e-9a74-41db6b1cb8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91C6C2-B3EA-48F6-BAB3-2816E17C4EE6}">
  <ds:schemaRefs>
    <ds:schemaRef ds:uri="http://schemas.openxmlformats.org/officeDocument/2006/bibliography"/>
  </ds:schemaRefs>
</ds:datastoreItem>
</file>

<file path=customXml/itemProps2.xml><?xml version="1.0" encoding="utf-8"?>
<ds:datastoreItem xmlns:ds="http://schemas.openxmlformats.org/officeDocument/2006/customXml" ds:itemID="{EA29A2B9-3F0A-457A-B0CE-96A36433ACD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48ac479-559d-4f9e-9a74-41db6b1cb88f"/>
    <ds:schemaRef ds:uri="15499a9d-0099-4cf0-9fed-726c8d28527d"/>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A1B202A-3368-4617-968A-B50A2971FE4B}">
  <ds:schemaRefs>
    <ds:schemaRef ds:uri="http://schemas.microsoft.com/sharepoint/v3/contenttype/forms"/>
  </ds:schemaRefs>
</ds:datastoreItem>
</file>

<file path=customXml/itemProps4.xml><?xml version="1.0" encoding="utf-8"?>
<ds:datastoreItem xmlns:ds="http://schemas.openxmlformats.org/officeDocument/2006/customXml" ds:itemID="{8D6533D9-F2A4-4B42-B54A-F83D73D40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99a9d-0099-4cf0-9fed-726c8d28527d"/>
    <ds:schemaRef ds:uri="b48ac479-559d-4f9e-9a74-41db6b1cb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2399</Words>
  <Characters>13439</Characters>
  <Application>Microsoft Office Word</Application>
  <DocSecurity>0</DocSecurity>
  <Lines>203</Lines>
  <Paragraphs>66</Paragraphs>
  <ScaleCrop>false</ScaleCrop>
  <HeadingPairs>
    <vt:vector size="2" baseType="variant">
      <vt:variant>
        <vt:lpstr>Title</vt:lpstr>
      </vt:variant>
      <vt:variant>
        <vt:i4>1</vt:i4>
      </vt:variant>
    </vt:vector>
  </HeadingPairs>
  <TitlesOfParts>
    <vt:vector size="1" baseType="lpstr">
      <vt:lpstr>Tony Elliot</vt:lpstr>
    </vt:vector>
  </TitlesOfParts>
  <Company>AMNESTY  INTERNATIONAL</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Tony Elliot</dc:title>
  <dc:subject/>
  <dc:creator>Karla McLaren</dc:creator>
  <cp:keywords/>
  <cp:lastModifiedBy>Nina Navid</cp:lastModifiedBy>
  <cp:revision>2</cp:revision>
  <cp:lastPrinted>2022-10-11T10:15:00Z</cp:lastPrinted>
  <dcterms:created xsi:type="dcterms:W3CDTF">2023-05-05T17:23:00Z</dcterms:created>
  <dcterms:modified xsi:type="dcterms:W3CDTF">2023-05-05T17:23:00Z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0x010100834CD61C48FE6045B67B74564402F89B</vt:lpwstr>
  </property>
  <property fmtid="{D5CDD505-2E9C-101B-9397-08002B2CF9AE}" pid="3" name="MediaServiceImageTags">
    <vt:lpwstr/>
  </property>
</Properties>
</file>