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8A7B" w14:textId="77777777" w:rsidR="00232C12" w:rsidRDefault="00BF3C47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Truro and District Amnesty International Group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  <w:r>
        <w:rPr>
          <w:rFonts w:ascii="Times New Roman" w:hAnsi="Times New Roman"/>
          <w:sz w:val="32"/>
          <w:szCs w:val="32"/>
          <w:shd w:val="clear" w:color="auto" w:fill="FEFEFE"/>
        </w:rPr>
        <w:t>Minutes of meeting held on 12</w:t>
      </w:r>
      <w:proofErr w:type="spellStart"/>
      <w:proofErr w:type="gramStart"/>
      <w:r>
        <w:rPr>
          <w:rFonts w:ascii="Times New Roman" w:hAnsi="Times New Roman"/>
          <w:position w:val="20"/>
          <w:sz w:val="16"/>
          <w:szCs w:val="16"/>
          <w:shd w:val="clear" w:color="auto" w:fill="FEFEFE"/>
        </w:rPr>
        <w:t>th</w:t>
      </w:r>
      <w:proofErr w:type="spellEnd"/>
      <w:r>
        <w:rPr>
          <w:rFonts w:ascii="Times New Roman" w:hAnsi="Times New Roman"/>
          <w:position w:val="20"/>
          <w:sz w:val="16"/>
          <w:szCs w:val="16"/>
          <w:shd w:val="clear" w:color="auto" w:fill="FEFEFE"/>
        </w:rPr>
        <w:t xml:space="preserve">  </w:t>
      </w:r>
      <w:r>
        <w:rPr>
          <w:rFonts w:ascii="Times New Roman" w:hAnsi="Times New Roman"/>
          <w:sz w:val="32"/>
          <w:szCs w:val="32"/>
          <w:shd w:val="clear" w:color="auto" w:fill="FEFEFE"/>
        </w:rPr>
        <w:t>October</w:t>
      </w:r>
      <w:proofErr w:type="gram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2022, at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Moresk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Centre and online </w:t>
      </w:r>
    </w:p>
    <w:p w14:paraId="2BE9814D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Present: Chris Ramsey, Evie Townend</w:t>
      </w:r>
      <w:r>
        <w:rPr>
          <w:rFonts w:ascii="Times New Roman" w:hAnsi="Times New Roman"/>
          <w:sz w:val="32"/>
          <w:szCs w:val="32"/>
          <w:shd w:val="clear" w:color="auto" w:fill="FEFEFE"/>
          <w:lang w:val="de-DE"/>
        </w:rPr>
        <w:t>. Online: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Paul Kelly, Hetty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Tye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, Georgie Wong, Shirley Sweeney, Jessica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McGarty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</w:p>
    <w:p w14:paraId="3812411D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Apologies: Karen Cooper, Margaret George,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Wailim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Wong, Carole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Liesse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</w:p>
    <w:p w14:paraId="2F58BCB8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Minutes of meeting held on 14 September, matters arising: National Conference now fully booked but people can re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gister to watch online.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</w:p>
    <w:p w14:paraId="7A4CA7BF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Correspondence and Monthly Updates for groups: Chris had distributed the monthly groups action email earlier on in the day.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</w:p>
    <w:p w14:paraId="69CC4079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Treasurer</w:t>
      </w:r>
      <w:r>
        <w:rPr>
          <w:rFonts w:ascii="Arial Unicode MS" w:hAnsi="Arial Unicode MS"/>
          <w:sz w:val="32"/>
          <w:szCs w:val="32"/>
          <w:shd w:val="clear" w:color="auto" w:fill="FEFEFE"/>
          <w:rtl/>
          <w:lang w:val="ar-SA"/>
        </w:rPr>
        <w:t>’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s Report: Karen reported that we have </w:t>
      </w:r>
      <w:r>
        <w:rPr>
          <w:rFonts w:ascii="Times New Roman" w:hAnsi="Times New Roman"/>
          <w:sz w:val="32"/>
          <w:szCs w:val="32"/>
          <w:shd w:val="clear" w:color="auto" w:fill="FEFEFE"/>
        </w:rPr>
        <w:t>£</w:t>
      </w:r>
      <w:r>
        <w:rPr>
          <w:rFonts w:ascii="Times New Roman" w:hAnsi="Times New Roman"/>
          <w:sz w:val="32"/>
          <w:szCs w:val="32"/>
          <w:shd w:val="clear" w:color="auto" w:fill="FEFEFE"/>
        </w:rPr>
        <w:t>598.83.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</w:p>
    <w:p w14:paraId="5BD245FC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Regional campaigns: </w:t>
      </w:r>
    </w:p>
    <w:p w14:paraId="2CD3C132" w14:textId="77777777" w:rsidR="00232C12" w:rsidRDefault="00BF3C47">
      <w:pPr>
        <w:pStyle w:val="Default"/>
        <w:spacing w:before="0" w:after="320"/>
        <w:ind w:left="72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6.1 North Africa: 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Hetty highlighted the case of imprisoned joint nationality status (Egyptian/British)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Alla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EFEFE"/>
        </w:rPr>
        <w:t xml:space="preserve">Abdelfattah and 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encouraged everyone to send the action letters that had been circulated in advance </w:t>
      </w:r>
      <w:proofErr w:type="gramStart"/>
      <w:r>
        <w:rPr>
          <w:rFonts w:ascii="Times New Roman" w:hAnsi="Times New Roman"/>
          <w:sz w:val="32"/>
          <w:szCs w:val="32"/>
          <w:shd w:val="clear" w:color="auto" w:fill="FEFEFE"/>
        </w:rPr>
        <w:t>of  COP</w:t>
      </w:r>
      <w:proofErr w:type="gramEnd"/>
      <w:r>
        <w:rPr>
          <w:rFonts w:ascii="Times New Roman" w:hAnsi="Times New Roman"/>
          <w:sz w:val="32"/>
          <w:szCs w:val="32"/>
          <w:shd w:val="clear" w:color="auto" w:fill="FEFEFE"/>
        </w:rPr>
        <w:t>27 at the end of the month. She reminded us about the talk t</w:t>
      </w:r>
      <w:r>
        <w:rPr>
          <w:rFonts w:ascii="Times New Roman" w:hAnsi="Times New Roman"/>
          <w:sz w:val="32"/>
          <w:szCs w:val="32"/>
          <w:shd w:val="clear" w:color="auto" w:fill="FEFEFE"/>
        </w:rPr>
        <w:t>hat Beverley Foulkes-Jones and Joe Dunford are giving us at the next meeting on 9 November. Chris agreed to inform the other local groups and Cherry Bird, the Regional Rep.</w:t>
      </w:r>
    </w:p>
    <w:p w14:paraId="52A75D2D" w14:textId="77777777" w:rsidR="00232C12" w:rsidRDefault="00BF3C47">
      <w:pPr>
        <w:pStyle w:val="Default"/>
        <w:spacing w:before="0" w:after="320"/>
        <w:ind w:left="72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6.2 Central America: Georgie had not received a newsletter since the last meeting s</w:t>
      </w:r>
      <w:r>
        <w:rPr>
          <w:rFonts w:ascii="Times New Roman" w:hAnsi="Times New Roman"/>
          <w:sz w:val="32"/>
          <w:szCs w:val="32"/>
          <w:shd w:val="clear" w:color="auto" w:fill="FEFEFE"/>
        </w:rPr>
        <w:t>o there was little to report other than a brief update concerning the 43 disappeared students in Mexico.</w:t>
      </w:r>
    </w:p>
    <w:p w14:paraId="79AE6228" w14:textId="77777777" w:rsidR="00232C12" w:rsidRDefault="00BF3C47">
      <w:pPr>
        <w:pStyle w:val="Default"/>
        <w:spacing w:before="0" w:after="320"/>
        <w:ind w:left="72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6.3 IOPT: Chris pointed out that he had circulated the most recent IOPT newsletter and associated actions with the agenda. He reminded everyone about t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he forthcoming Zoom meeting on 1 </w:t>
      </w:r>
      <w:r>
        <w:rPr>
          <w:rFonts w:ascii="Times New Roman" w:hAnsi="Times New Roman"/>
          <w:sz w:val="32"/>
          <w:szCs w:val="32"/>
          <w:shd w:val="clear" w:color="auto" w:fill="FEFEFE"/>
        </w:rPr>
        <w:lastRenderedPageBreak/>
        <w:t xml:space="preserve">November with Eid Suleiman a resident of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Masafer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Yatta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on the West Bank who will talk about the problems Palestinian</w:t>
      </w:r>
      <w:r>
        <w:rPr>
          <w:rFonts w:ascii="Times New Roman" w:hAnsi="Times New Roman"/>
          <w:sz w:val="32"/>
          <w:szCs w:val="32"/>
          <w:shd w:val="clear" w:color="auto" w:fill="FEFEFE"/>
        </w:rPr>
        <w:t>’</w:t>
      </w:r>
      <w:r>
        <w:rPr>
          <w:rFonts w:ascii="Times New Roman" w:hAnsi="Times New Roman"/>
          <w:sz w:val="32"/>
          <w:szCs w:val="32"/>
          <w:shd w:val="clear" w:color="auto" w:fill="FEFEFE"/>
        </w:rPr>
        <w:t>s continue to face as the Israelis seek to force them out of their homes. The event is now on Eventbrite a</w:t>
      </w:r>
      <w:r>
        <w:rPr>
          <w:rFonts w:ascii="Times New Roman" w:hAnsi="Times New Roman"/>
          <w:sz w:val="32"/>
          <w:szCs w:val="32"/>
          <w:shd w:val="clear" w:color="auto" w:fill="FEFEFE"/>
        </w:rPr>
        <w:t>nd is being promoted by AIUK. He will circulate the Zoom link to Truro members together with more information about Eid.</w:t>
      </w:r>
    </w:p>
    <w:p w14:paraId="31F89E6E" w14:textId="77777777" w:rsidR="00232C12" w:rsidRDefault="00BF3C47">
      <w:pPr>
        <w:pStyle w:val="Default"/>
        <w:spacing w:before="0" w:after="320"/>
        <w:ind w:left="72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6.4 Former Soviet Union: as usual, urgent actions arrive between meetings and have been circulated.</w:t>
      </w:r>
    </w:p>
    <w:p w14:paraId="29E2AC37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Death Penalty: Chris to ask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Wailim</w:t>
      </w:r>
      <w:proofErr w:type="spell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EFEFE"/>
        </w:rPr>
        <w:t>if he has circulated the newsletter he referred to at the last meeting</w:t>
      </w:r>
    </w:p>
    <w:p w14:paraId="77F5940B" w14:textId="77777777" w:rsidR="00232C12" w:rsidRDefault="00BF3C47">
      <w:pPr>
        <w:pStyle w:val="Default"/>
        <w:numPr>
          <w:ilvl w:val="0"/>
          <w:numId w:val="2"/>
        </w:numPr>
        <w:spacing w:before="0" w:after="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Forward planning:</w:t>
      </w:r>
    </w:p>
    <w:p w14:paraId="233D5093" w14:textId="77777777" w:rsidR="00232C12" w:rsidRDefault="00BF3C47">
      <w:pPr>
        <w:pStyle w:val="Default"/>
        <w:spacing w:before="0" w:after="320"/>
        <w:ind w:left="72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1. Write for Rights: The 2022 campaign begins on 1 November. All the materials have been ordered. Chris read through the list of cases that have been chosen.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  <w:br/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2. </w:t>
      </w:r>
      <w:r>
        <w:rPr>
          <w:rFonts w:ascii="Times Roman" w:hAnsi="Times Roman"/>
          <w:b/>
          <w:bCs/>
          <w:sz w:val="32"/>
          <w:szCs w:val="32"/>
          <w:shd w:val="clear" w:color="auto" w:fill="FEFEFE"/>
          <w:lang w:val="de-DE"/>
        </w:rPr>
        <w:t>Xmas S</w:t>
      </w:r>
      <w:r>
        <w:rPr>
          <w:rFonts w:ascii="Times Roman" w:hAnsi="Times Roman"/>
          <w:b/>
          <w:bCs/>
          <w:sz w:val="32"/>
          <w:szCs w:val="32"/>
          <w:shd w:val="clear" w:color="auto" w:fill="FEFEFE"/>
          <w:lang w:val="de-DE"/>
        </w:rPr>
        <w:t>talls in Truro</w:t>
      </w:r>
      <w:r>
        <w:rPr>
          <w:rFonts w:ascii="Times New Roman" w:hAnsi="Times New Roman"/>
          <w:sz w:val="32"/>
          <w:szCs w:val="32"/>
          <w:shd w:val="clear" w:color="auto" w:fill="FEFEFE"/>
        </w:rPr>
        <w:t>: We have stalls booked for the 26</w:t>
      </w:r>
      <w:proofErr w:type="spellStart"/>
      <w:r>
        <w:rPr>
          <w:rFonts w:ascii="Times New Roman" w:hAnsi="Times New Roman"/>
          <w:position w:val="20"/>
          <w:sz w:val="16"/>
          <w:szCs w:val="16"/>
          <w:shd w:val="clear" w:color="auto" w:fill="FEFEFE"/>
        </w:rPr>
        <w:t>th</w:t>
      </w:r>
      <w:proofErr w:type="spellEnd"/>
      <w:r>
        <w:rPr>
          <w:rFonts w:ascii="Times New Roman" w:hAnsi="Times New Roman"/>
          <w:position w:val="20"/>
          <w:sz w:val="16"/>
          <w:szCs w:val="16"/>
          <w:shd w:val="clear" w:color="auto" w:fill="FEFEFE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EFEFE"/>
        </w:rPr>
        <w:t>Nov and 10</w:t>
      </w:r>
      <w:proofErr w:type="spellStart"/>
      <w:r>
        <w:rPr>
          <w:rFonts w:ascii="Times New Roman" w:hAnsi="Times New Roman"/>
          <w:position w:val="20"/>
          <w:sz w:val="16"/>
          <w:szCs w:val="16"/>
          <w:shd w:val="clear" w:color="auto" w:fill="FEFEFE"/>
        </w:rPr>
        <w:t>th</w:t>
      </w:r>
      <w:proofErr w:type="spellEnd"/>
      <w:r>
        <w:rPr>
          <w:rFonts w:ascii="Times New Roman" w:hAnsi="Times New Roman"/>
          <w:position w:val="20"/>
          <w:sz w:val="16"/>
          <w:szCs w:val="16"/>
          <w:shd w:val="clear" w:color="auto" w:fill="FEFEFE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December. Georgie will try to find out when the </w:t>
      </w:r>
      <w:proofErr w:type="gramStart"/>
      <w:r>
        <w:rPr>
          <w:rFonts w:ascii="Times New Roman" w:hAnsi="Times New Roman"/>
          <w:sz w:val="32"/>
          <w:szCs w:val="32"/>
          <w:shd w:val="clear" w:color="auto" w:fill="FEFEFE"/>
        </w:rPr>
        <w:t>Mayor</w:t>
      </w:r>
      <w:r>
        <w:rPr>
          <w:rFonts w:ascii="Times New Roman" w:hAnsi="Times New Roman"/>
          <w:sz w:val="32"/>
          <w:szCs w:val="32"/>
          <w:shd w:val="clear" w:color="auto" w:fill="FEFEFE"/>
        </w:rPr>
        <w:t>’</w:t>
      </w:r>
      <w:r>
        <w:rPr>
          <w:rFonts w:ascii="Times New Roman" w:hAnsi="Times New Roman"/>
          <w:sz w:val="32"/>
          <w:szCs w:val="32"/>
          <w:shd w:val="clear" w:color="auto" w:fill="FEFEFE"/>
        </w:rPr>
        <w:t>s</w:t>
      </w:r>
      <w:proofErr w:type="gramEnd"/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charity marquee will be held this Christmas. Margaret and Georgie will be ordering the AI Christmas cards.</w:t>
      </w:r>
    </w:p>
    <w:p w14:paraId="0248E482" w14:textId="77777777" w:rsidR="00232C12" w:rsidRDefault="00BF3C47">
      <w:pPr>
        <w:pStyle w:val="Default"/>
        <w:spacing w:before="0" w:after="24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>9. AOB: Paul pointed out that</w:t>
      </w: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 a series of films by Adam Curtis on the developments in Russia since the collapse of the Soviet Union has just been released on BBC </w:t>
      </w:r>
      <w:proofErr w:type="spellStart"/>
      <w:r>
        <w:rPr>
          <w:rFonts w:ascii="Times New Roman" w:hAnsi="Times New Roman"/>
          <w:sz w:val="32"/>
          <w:szCs w:val="32"/>
          <w:shd w:val="clear" w:color="auto" w:fill="FEFEFE"/>
        </w:rPr>
        <w:t>iPlayer</w:t>
      </w:r>
      <w:proofErr w:type="spellEnd"/>
    </w:p>
    <w:p w14:paraId="4172FF2E" w14:textId="77777777" w:rsidR="00232C12" w:rsidRDefault="00BF3C47">
      <w:pPr>
        <w:pStyle w:val="Default"/>
        <w:spacing w:before="0" w:after="240"/>
        <w:rPr>
          <w:rFonts w:ascii="Times New Roman" w:eastAsia="Times New Roman" w:hAnsi="Times New Roman" w:cs="Times New Roman"/>
          <w:sz w:val="32"/>
          <w:szCs w:val="32"/>
          <w:shd w:val="clear" w:color="auto" w:fill="FEFEFE"/>
        </w:rPr>
      </w:pPr>
      <w:r>
        <w:rPr>
          <w:rFonts w:ascii="Times New Roman" w:hAnsi="Times New Roman"/>
          <w:sz w:val="32"/>
          <w:szCs w:val="32"/>
          <w:shd w:val="clear" w:color="auto" w:fill="FEFEFE"/>
        </w:rPr>
        <w:t xml:space="preserve">10. Next meetings: </w:t>
      </w:r>
    </w:p>
    <w:p w14:paraId="73B46B24" w14:textId="77777777" w:rsidR="00232C12" w:rsidRDefault="00BF3C47">
      <w:pPr>
        <w:pStyle w:val="Default"/>
        <w:spacing w:before="0" w:after="24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EFEFE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EFEFE"/>
        </w:rPr>
        <w:t xml:space="preserve">Tuesday 1 November, 6pm Zoom meeting with Eid Suleiman </w:t>
      </w:r>
    </w:p>
    <w:p w14:paraId="6B7F3657" w14:textId="77777777" w:rsidR="00232C12" w:rsidRDefault="00BF3C47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EFEFE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EFEFE"/>
        </w:rPr>
        <w:t>Zoom link:</w:t>
      </w:r>
    </w:p>
    <w:p w14:paraId="0A54A7F6" w14:textId="77777777" w:rsidR="00232C12" w:rsidRDefault="00BF3C47">
      <w:pPr>
        <w:pStyle w:val="Body"/>
        <w:rPr>
          <w:rFonts w:ascii="Times Roman" w:eastAsia="Times Roman" w:hAnsi="Times Roman" w:cs="Times Roman"/>
          <w:sz w:val="22"/>
          <w:szCs w:val="22"/>
          <w:shd w:val="clear" w:color="auto" w:fill="FEFEFE"/>
        </w:rPr>
      </w:pPr>
      <w:r>
        <w:rPr>
          <w:rFonts w:ascii="Times Roman" w:hAnsi="Times Roman"/>
          <w:sz w:val="22"/>
          <w:szCs w:val="22"/>
          <w:shd w:val="clear" w:color="auto" w:fill="FEFEFE"/>
        </w:rPr>
        <w:t>Join Zoom Meeting</w:t>
      </w:r>
    </w:p>
    <w:p w14:paraId="6CBC41AF" w14:textId="77777777" w:rsidR="00232C12" w:rsidRDefault="00BF3C47">
      <w:pPr>
        <w:pStyle w:val="Body"/>
        <w:rPr>
          <w:rFonts w:ascii="Times Roman" w:eastAsia="Times Roman" w:hAnsi="Times Roman" w:cs="Times Roman"/>
          <w:sz w:val="22"/>
          <w:szCs w:val="22"/>
          <w:shd w:val="clear" w:color="auto" w:fill="FEFEFE"/>
        </w:rPr>
      </w:pPr>
      <w:hyperlink r:id="rId7" w:history="1">
        <w:r>
          <w:rPr>
            <w:rStyle w:val="Hyperlink0"/>
            <w:rFonts w:ascii="Helvetica Neue" w:hAnsi="Helvetica Neue"/>
            <w:sz w:val="22"/>
            <w:szCs w:val="22"/>
          </w:rPr>
          <w:t>https://zoom.us/j/99330536504?pwd=V0JOUEdjU0NBRFZJa2xvUGpsOXMydz09</w:t>
        </w:r>
      </w:hyperlink>
    </w:p>
    <w:p w14:paraId="0D30D50E" w14:textId="77777777" w:rsidR="00232C12" w:rsidRDefault="00232C12">
      <w:pPr>
        <w:pStyle w:val="Body"/>
        <w:rPr>
          <w:rFonts w:ascii="Times Roman" w:eastAsia="Times Roman" w:hAnsi="Times Roman" w:cs="Times Roman"/>
          <w:sz w:val="22"/>
          <w:szCs w:val="22"/>
          <w:shd w:val="clear" w:color="auto" w:fill="FEFEFE"/>
        </w:rPr>
      </w:pPr>
    </w:p>
    <w:p w14:paraId="256A44F1" w14:textId="77777777" w:rsidR="00232C12" w:rsidRDefault="00232C12">
      <w:pPr>
        <w:pStyle w:val="Body"/>
        <w:rPr>
          <w:rFonts w:ascii="Times Roman" w:eastAsia="Times Roman" w:hAnsi="Times Roman" w:cs="Times Roman"/>
          <w:sz w:val="22"/>
          <w:szCs w:val="22"/>
          <w:shd w:val="clear" w:color="auto" w:fill="FEFEFE"/>
        </w:rPr>
      </w:pPr>
    </w:p>
    <w:p w14:paraId="78E396A2" w14:textId="77777777" w:rsidR="00232C12" w:rsidRDefault="00BF3C47">
      <w:pPr>
        <w:pStyle w:val="Body"/>
        <w:rPr>
          <w:rFonts w:ascii="Times Roman" w:eastAsia="Times Roman" w:hAnsi="Times Roman" w:cs="Times Roman"/>
          <w:sz w:val="22"/>
          <w:szCs w:val="22"/>
          <w:shd w:val="clear" w:color="auto" w:fill="FEFEFE"/>
        </w:rPr>
      </w:pPr>
      <w:r>
        <w:rPr>
          <w:rFonts w:ascii="Times Roman" w:hAnsi="Times Roman"/>
          <w:sz w:val="22"/>
          <w:szCs w:val="22"/>
          <w:shd w:val="clear" w:color="auto" w:fill="FEFEFE"/>
          <w:lang w:val="en-US"/>
        </w:rPr>
        <w:t>Meeting ID: 993 3053 6504</w:t>
      </w:r>
    </w:p>
    <w:p w14:paraId="4E16B0D3" w14:textId="77777777" w:rsidR="00232C12" w:rsidRDefault="00BF3C47">
      <w:pPr>
        <w:pStyle w:val="Body"/>
        <w:rPr>
          <w:rFonts w:ascii="Times Roman" w:eastAsia="Times Roman" w:hAnsi="Times Roman" w:cs="Times Roman"/>
          <w:b/>
          <w:bCs/>
          <w:sz w:val="32"/>
          <w:szCs w:val="32"/>
          <w:shd w:val="clear" w:color="auto" w:fill="FEFEFE"/>
        </w:rPr>
      </w:pPr>
      <w:r>
        <w:rPr>
          <w:rFonts w:ascii="Times Roman" w:hAnsi="Times Roman"/>
          <w:sz w:val="22"/>
          <w:szCs w:val="22"/>
          <w:shd w:val="clear" w:color="auto" w:fill="FEFEFE"/>
        </w:rPr>
        <w:t xml:space="preserve">Passcode: 197225, </w:t>
      </w:r>
    </w:p>
    <w:p w14:paraId="578A5EC0" w14:textId="77777777" w:rsidR="00232C12" w:rsidRDefault="00232C12">
      <w:pPr>
        <w:pStyle w:val="Body"/>
        <w:rPr>
          <w:rFonts w:ascii="Times Roman" w:eastAsia="Times Roman" w:hAnsi="Times Roman" w:cs="Times Roman"/>
          <w:b/>
          <w:bCs/>
          <w:sz w:val="32"/>
          <w:szCs w:val="32"/>
          <w:shd w:val="clear" w:color="auto" w:fill="FEFEFE"/>
        </w:rPr>
      </w:pPr>
    </w:p>
    <w:p w14:paraId="7261CC41" w14:textId="77777777" w:rsidR="00232C12" w:rsidRDefault="00BF3C47">
      <w:pPr>
        <w:pStyle w:val="Body"/>
      </w:pPr>
      <w:r>
        <w:rPr>
          <w:rFonts w:ascii="Times Roman" w:hAnsi="Times Roman"/>
          <w:b/>
          <w:bCs/>
          <w:sz w:val="32"/>
          <w:szCs w:val="32"/>
          <w:shd w:val="clear" w:color="auto" w:fill="FEFEFE"/>
          <w:lang w:val="en-US"/>
        </w:rPr>
        <w:t xml:space="preserve">Wednesday </w:t>
      </w:r>
      <w:r>
        <w:rPr>
          <w:rFonts w:ascii="Times Roman" w:hAnsi="Times Roman"/>
          <w:b/>
          <w:bCs/>
          <w:sz w:val="32"/>
          <w:szCs w:val="32"/>
          <w:shd w:val="clear" w:color="auto" w:fill="FEFEFE"/>
        </w:rPr>
        <w:t xml:space="preserve">9 November, 7.00pm </w:t>
      </w:r>
      <w:r>
        <w:rPr>
          <w:b/>
          <w:bCs/>
          <w:sz w:val="32"/>
          <w:szCs w:val="32"/>
          <w:shd w:val="clear" w:color="auto" w:fill="FEFEFE"/>
          <w:lang w:val="en-US"/>
        </w:rPr>
        <w:t>at the</w:t>
      </w:r>
      <w:r>
        <w:rPr>
          <w:sz w:val="32"/>
          <w:szCs w:val="32"/>
          <w:shd w:val="clear" w:color="auto" w:fill="FEFEFE"/>
        </w:rPr>
        <w:t xml:space="preserve"> </w:t>
      </w:r>
      <w:proofErr w:type="spellStart"/>
      <w:r>
        <w:rPr>
          <w:rFonts w:ascii="Times Roman" w:hAnsi="Times Roman"/>
          <w:b/>
          <w:bCs/>
          <w:sz w:val="32"/>
          <w:szCs w:val="32"/>
          <w:shd w:val="clear" w:color="auto" w:fill="FEFEFE"/>
          <w:lang w:val="en-US"/>
        </w:rPr>
        <w:t>Moresk</w:t>
      </w:r>
      <w:proofErr w:type="spellEnd"/>
      <w:r>
        <w:rPr>
          <w:rFonts w:ascii="Times Roman" w:hAnsi="Times Roman"/>
          <w:b/>
          <w:bCs/>
          <w:sz w:val="32"/>
          <w:szCs w:val="32"/>
          <w:shd w:val="clear" w:color="auto" w:fill="FEFEFE"/>
          <w:lang w:val="en-US"/>
        </w:rPr>
        <w:t xml:space="preserve"> Centre, St Clement Street/Kemp Close, Truro TR1 1EF and also via Z</w:t>
      </w:r>
      <w:r>
        <w:rPr>
          <w:rFonts w:ascii="Times Roman" w:hAnsi="Times Roman"/>
          <w:b/>
          <w:bCs/>
          <w:sz w:val="32"/>
          <w:szCs w:val="32"/>
          <w:shd w:val="clear" w:color="auto" w:fill="FEFEFE"/>
        </w:rPr>
        <w:t>oom</w:t>
      </w:r>
      <w:r>
        <w:rPr>
          <w:sz w:val="32"/>
          <w:szCs w:val="32"/>
          <w:shd w:val="clear" w:color="auto" w:fill="FEFEFE"/>
        </w:rPr>
        <w:t xml:space="preserve">. </w:t>
      </w:r>
    </w:p>
    <w:sectPr w:rsidR="00232C1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58AC" w14:textId="77777777" w:rsidR="00000000" w:rsidRDefault="00BF3C47">
      <w:r>
        <w:separator/>
      </w:r>
    </w:p>
  </w:endnote>
  <w:endnote w:type="continuationSeparator" w:id="0">
    <w:p w14:paraId="43485CDB" w14:textId="77777777" w:rsidR="00000000" w:rsidRDefault="00B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78E4" w14:textId="77777777" w:rsidR="00232C12" w:rsidRDefault="00232C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D805" w14:textId="77777777" w:rsidR="00000000" w:rsidRDefault="00BF3C47">
      <w:r>
        <w:separator/>
      </w:r>
    </w:p>
  </w:footnote>
  <w:footnote w:type="continuationSeparator" w:id="0">
    <w:p w14:paraId="0973D178" w14:textId="77777777" w:rsidR="00000000" w:rsidRDefault="00BF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3AA5" w14:textId="77777777" w:rsidR="00232C12" w:rsidRDefault="00232C1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96D"/>
    <w:multiLevelType w:val="hybridMultilevel"/>
    <w:tmpl w:val="3DA2C0B2"/>
    <w:numStyleLink w:val="Numbered"/>
  </w:abstractNum>
  <w:abstractNum w:abstractNumId="1" w15:restartNumberingAfterBreak="0">
    <w:nsid w:val="67A90533"/>
    <w:multiLevelType w:val="hybridMultilevel"/>
    <w:tmpl w:val="3DA2C0B2"/>
    <w:styleLink w:val="Numbered"/>
    <w:lvl w:ilvl="0" w:tplc="2010728E">
      <w:start w:val="1"/>
      <w:numFmt w:val="decimal"/>
      <w:lvlText w:val="%1."/>
      <w:lvlJc w:val="left"/>
      <w:pPr>
        <w:ind w:left="59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8C6AE">
      <w:start w:val="1"/>
      <w:numFmt w:val="decimal"/>
      <w:lvlText w:val="%2."/>
      <w:lvlJc w:val="left"/>
      <w:pPr>
        <w:ind w:left="81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2B2F0">
      <w:start w:val="1"/>
      <w:numFmt w:val="decimal"/>
      <w:lvlText w:val="%3."/>
      <w:lvlJc w:val="left"/>
      <w:pPr>
        <w:ind w:left="10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6AAC1A">
      <w:start w:val="1"/>
      <w:numFmt w:val="decimal"/>
      <w:lvlText w:val="%4."/>
      <w:lvlJc w:val="left"/>
      <w:pPr>
        <w:ind w:left="125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C7812">
      <w:start w:val="1"/>
      <w:numFmt w:val="decimal"/>
      <w:lvlText w:val="%5."/>
      <w:lvlJc w:val="left"/>
      <w:pPr>
        <w:ind w:left="14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C9DAA">
      <w:start w:val="1"/>
      <w:numFmt w:val="decimal"/>
      <w:lvlText w:val="%6."/>
      <w:lvlJc w:val="left"/>
      <w:pPr>
        <w:ind w:left="169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C9CAE">
      <w:start w:val="1"/>
      <w:numFmt w:val="decimal"/>
      <w:lvlText w:val="%7."/>
      <w:lvlJc w:val="left"/>
      <w:pPr>
        <w:ind w:left="191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6AC272">
      <w:start w:val="1"/>
      <w:numFmt w:val="decimal"/>
      <w:lvlText w:val="%8."/>
      <w:lvlJc w:val="left"/>
      <w:pPr>
        <w:ind w:left="21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C27C6">
      <w:start w:val="1"/>
      <w:numFmt w:val="decimal"/>
      <w:lvlText w:val="%9."/>
      <w:lvlJc w:val="left"/>
      <w:pPr>
        <w:ind w:left="235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3947366">
    <w:abstractNumId w:val="1"/>
  </w:num>
  <w:num w:numId="2" w16cid:durableId="16290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12"/>
    <w:rsid w:val="00232C12"/>
    <w:rsid w:val="00B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E7B1"/>
  <w15:docId w15:val="{234990A0-FB2E-4417-910D-6611D71C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330536504?pwd=V0JOUEdjU0NBRFZJa2xvUGpsOXMy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4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Ward</dc:creator>
  <cp:lastModifiedBy>Melissa Ward</cp:lastModifiedBy>
  <cp:revision>2</cp:revision>
  <dcterms:created xsi:type="dcterms:W3CDTF">2023-02-05T10:53:00Z</dcterms:created>
  <dcterms:modified xsi:type="dcterms:W3CDTF">2023-02-05T10:53:00Z</dcterms:modified>
</cp:coreProperties>
</file>