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4026" w:rsidR="009E4026" w:rsidP="009E4026" w:rsidRDefault="009E4026" w14:paraId="1F247E33" w14:textId="77777777">
      <w:pPr>
        <w:rPr>
          <w:rFonts w:ascii="Arial" w:hAnsi="Arial" w:cs="Arial"/>
          <w:b/>
          <w:bCs/>
          <w:sz w:val="28"/>
          <w:szCs w:val="28"/>
        </w:rPr>
      </w:pPr>
      <w:r w:rsidRPr="009E4026">
        <w:rPr>
          <w:rFonts w:ascii="Arial" w:hAnsi="Arial" w:cs="Arial"/>
          <w:b/>
          <w:bCs/>
          <w:sz w:val="28"/>
          <w:szCs w:val="28"/>
        </w:rPr>
        <w:t>PROCESS FOR THE AMNESTY INTERNATIONAL UNITED</w:t>
      </w:r>
    </w:p>
    <w:p w:rsidRPr="009E4026" w:rsidR="009E4026" w:rsidP="009E4026" w:rsidRDefault="009E4026" w14:paraId="560A22A6" w14:textId="77777777">
      <w:pPr>
        <w:rPr>
          <w:rFonts w:ascii="Arial" w:hAnsi="Arial" w:cs="Arial"/>
          <w:b/>
          <w:bCs/>
          <w:sz w:val="28"/>
          <w:szCs w:val="28"/>
        </w:rPr>
      </w:pPr>
      <w:r w:rsidRPr="009E4026">
        <w:rPr>
          <w:rFonts w:ascii="Arial" w:hAnsi="Arial" w:cs="Arial"/>
          <w:b/>
          <w:bCs/>
          <w:sz w:val="28"/>
          <w:szCs w:val="28"/>
        </w:rPr>
        <w:t>KINGDOM SECTION BOARD ELECTIONS</w:t>
      </w:r>
    </w:p>
    <w:p w:rsidRPr="009E4026" w:rsidR="009E4026" w:rsidP="009E4026" w:rsidRDefault="009E4026" w14:paraId="5DE01604" w14:textId="77777777">
      <w:pPr>
        <w:rPr>
          <w:rFonts w:ascii="Arial" w:hAnsi="Arial" w:cs="Arial"/>
        </w:rPr>
      </w:pPr>
    </w:p>
    <w:p w:rsidRPr="009E4026" w:rsidR="009E4026" w:rsidP="009E4026" w:rsidRDefault="009E4026" w14:paraId="78B97DE1" w14:textId="77777777">
      <w:pPr>
        <w:rPr>
          <w:rFonts w:ascii="Arial" w:hAnsi="Arial" w:cs="Arial"/>
        </w:rPr>
      </w:pPr>
      <w:r w:rsidRPr="009E4026">
        <w:rPr>
          <w:rFonts w:ascii="Arial" w:hAnsi="Arial" w:cs="Arial"/>
        </w:rPr>
        <w:t>Assuming there are more candidates than places on the Board, a ballot will be held.</w:t>
      </w:r>
    </w:p>
    <w:p w:rsidRPr="009E4026" w:rsidR="009E4026" w:rsidP="009E4026" w:rsidRDefault="009E4026" w14:paraId="7F1F0630" w14:textId="77777777">
      <w:pPr>
        <w:rPr>
          <w:rFonts w:ascii="Arial" w:hAnsi="Arial" w:cs="Arial"/>
        </w:rPr>
      </w:pPr>
      <w:r w:rsidRPr="009E4026">
        <w:rPr>
          <w:rFonts w:ascii="Arial" w:hAnsi="Arial" w:cs="Arial"/>
        </w:rPr>
        <w:t>Members will be able to vote either by post or online. If there are an equal number or</w:t>
      </w:r>
    </w:p>
    <w:p w:rsidRPr="009E4026" w:rsidR="009E4026" w:rsidP="009E4026" w:rsidRDefault="009E4026" w14:paraId="643D5D8A" w14:textId="77777777">
      <w:pPr>
        <w:rPr>
          <w:rFonts w:ascii="Arial" w:hAnsi="Arial" w:cs="Arial"/>
        </w:rPr>
      </w:pPr>
      <w:r w:rsidRPr="009E4026">
        <w:rPr>
          <w:rFonts w:ascii="Arial" w:hAnsi="Arial" w:cs="Arial"/>
        </w:rPr>
        <w:t>fewer candidates than places, then those candidates will be elected unopposed.</w:t>
      </w:r>
    </w:p>
    <w:p w:rsidRPr="009E4026" w:rsidR="009E4026" w:rsidP="009E4026" w:rsidRDefault="009E4026" w14:paraId="213A6BF3" w14:textId="77777777">
      <w:pPr>
        <w:rPr>
          <w:rFonts w:ascii="Arial" w:hAnsi="Arial" w:cs="Arial"/>
        </w:rPr>
      </w:pPr>
    </w:p>
    <w:p w:rsidRPr="009E4026" w:rsidR="009E4026" w:rsidP="009E4026" w:rsidRDefault="009E4026" w14:paraId="7D5375D1" w14:textId="225A618F">
      <w:pPr>
        <w:rPr>
          <w:rFonts w:ascii="Arial" w:hAnsi="Arial" w:cs="Arial"/>
        </w:rPr>
      </w:pPr>
      <w:r w:rsidRPr="7AC9C5F5" w:rsidR="009E4026">
        <w:rPr>
          <w:rFonts w:ascii="Arial" w:hAnsi="Arial" w:cs="Arial"/>
        </w:rPr>
        <w:t xml:space="preserve">If you want to know </w:t>
      </w:r>
      <w:r w:rsidRPr="7AC9C5F5" w:rsidR="009E4026">
        <w:rPr>
          <w:rFonts w:ascii="Arial" w:hAnsi="Arial" w:cs="Arial"/>
        </w:rPr>
        <w:t>whether or not</w:t>
      </w:r>
      <w:r w:rsidRPr="7AC9C5F5" w:rsidR="009E4026">
        <w:rPr>
          <w:rFonts w:ascii="Arial" w:hAnsi="Arial" w:cs="Arial"/>
        </w:rPr>
        <w:t xml:space="preserve"> an election is required for any particular category of</w:t>
      </w:r>
      <w:r w:rsidRPr="7AC9C5F5" w:rsidR="009E4026">
        <w:rPr>
          <w:rFonts w:ascii="Arial" w:hAnsi="Arial" w:cs="Arial"/>
        </w:rPr>
        <w:t xml:space="preserve"> </w:t>
      </w:r>
      <w:r w:rsidRPr="7AC9C5F5" w:rsidR="009E4026">
        <w:rPr>
          <w:rFonts w:ascii="Arial" w:hAnsi="Arial" w:cs="Arial"/>
        </w:rPr>
        <w:t>place and/or the number of candidates standing for that category of place, please contact</w:t>
      </w:r>
      <w:r w:rsidRPr="7AC9C5F5" w:rsidR="009E4026">
        <w:rPr>
          <w:rFonts w:ascii="Arial" w:hAnsi="Arial" w:cs="Arial"/>
        </w:rPr>
        <w:t xml:space="preserve"> </w:t>
      </w:r>
      <w:r w:rsidRPr="7AC9C5F5" w:rsidR="009E4026">
        <w:rPr>
          <w:rFonts w:ascii="Arial" w:hAnsi="Arial" w:cs="Arial"/>
        </w:rPr>
        <w:t>Selma Shirazi on 020 7033 1505 after the closing date for nominations (</w:t>
      </w:r>
      <w:r w:rsidRPr="7AC9C5F5" w:rsidR="009E4026">
        <w:rPr>
          <w:rFonts w:ascii="Arial" w:hAnsi="Arial" w:cs="Arial"/>
        </w:rPr>
        <w:t>5pm on 2</w:t>
      </w:r>
      <w:r w:rsidRPr="7AC9C5F5" w:rsidR="4D65C9A3">
        <w:rPr>
          <w:rFonts w:ascii="Arial" w:hAnsi="Arial" w:cs="Arial"/>
        </w:rPr>
        <w:t>5</w:t>
      </w:r>
      <w:r w:rsidRPr="7AC9C5F5" w:rsidR="009E4026">
        <w:rPr>
          <w:rFonts w:ascii="Arial" w:hAnsi="Arial" w:cs="Arial"/>
        </w:rPr>
        <w:t xml:space="preserve"> March</w:t>
      </w:r>
      <w:r w:rsidRPr="7AC9C5F5" w:rsidR="009E4026">
        <w:rPr>
          <w:rFonts w:ascii="Arial" w:hAnsi="Arial" w:cs="Arial"/>
        </w:rPr>
        <w:t xml:space="preserve"> </w:t>
      </w:r>
      <w:r w:rsidRPr="7AC9C5F5" w:rsidR="009E4026">
        <w:rPr>
          <w:rFonts w:ascii="Arial" w:hAnsi="Arial" w:cs="Arial"/>
        </w:rPr>
        <w:t>202</w:t>
      </w:r>
      <w:r w:rsidRPr="7AC9C5F5" w:rsidR="009E4026">
        <w:rPr>
          <w:rFonts w:ascii="Arial" w:hAnsi="Arial" w:cs="Arial"/>
        </w:rPr>
        <w:t>2</w:t>
      </w:r>
      <w:r w:rsidRPr="7AC9C5F5" w:rsidR="009E4026">
        <w:rPr>
          <w:rFonts w:ascii="Arial" w:hAnsi="Arial" w:cs="Arial"/>
        </w:rPr>
        <w:t>)</w:t>
      </w:r>
      <w:r w:rsidRPr="7AC9C5F5" w:rsidR="009E4026">
        <w:rPr>
          <w:rFonts w:ascii="Arial" w:hAnsi="Arial" w:cs="Arial"/>
        </w:rPr>
        <w:t xml:space="preserve">, or the Returning Officer at </w:t>
      </w:r>
      <w:proofErr w:type="spellStart"/>
      <w:r w:rsidRPr="7AC9C5F5" w:rsidR="009E4026">
        <w:rPr>
          <w:rFonts w:ascii="Arial" w:hAnsi="Arial" w:cs="Arial"/>
          <w:i w:val="1"/>
          <w:iCs w:val="1"/>
        </w:rPr>
        <w:t>returningofficer@amnesty</w:t>
      </w:r>
      <w:proofErr w:type="spellEnd"/>
      <w:r w:rsidRPr="7AC9C5F5" w:rsidR="009E4026">
        <w:rPr>
          <w:rFonts w:ascii="Arial" w:hAnsi="Arial" w:cs="Arial"/>
          <w:i w:val="1"/>
          <w:iCs w:val="1"/>
        </w:rPr>
        <w:t>.org.uk</w:t>
      </w:r>
    </w:p>
    <w:p w:rsidRPr="009E4026" w:rsidR="009E4026" w:rsidP="009E4026" w:rsidRDefault="009E4026" w14:paraId="05DBDDD9" w14:textId="77777777">
      <w:pPr>
        <w:rPr>
          <w:rFonts w:ascii="Arial" w:hAnsi="Arial" w:cs="Arial"/>
        </w:rPr>
      </w:pPr>
    </w:p>
    <w:p w:rsidRPr="009E4026" w:rsidR="009E4026" w:rsidP="009E4026" w:rsidRDefault="009E4026" w14:paraId="7E4694E3" w14:textId="3884E079" w14:noSpellErr="1">
      <w:pPr>
        <w:rPr>
          <w:rFonts w:ascii="Arial" w:hAnsi="Arial" w:cs="Arial"/>
        </w:rPr>
      </w:pPr>
      <w:r w:rsidRPr="7AC9C5F5" w:rsidR="009E4026">
        <w:rPr>
          <w:rFonts w:ascii="Arial" w:hAnsi="Arial" w:cs="Arial"/>
        </w:rPr>
        <w:t>Candidates may withdraw their nominations in writing to t</w:t>
      </w:r>
      <w:r w:rsidRPr="7AC9C5F5" w:rsidR="009E4026">
        <w:rPr>
          <w:rFonts w:ascii="Arial" w:hAnsi="Arial" w:cs="Arial"/>
        </w:rPr>
        <w:t>he Returning Officer by 2</w:t>
      </w:r>
      <w:r w:rsidRPr="7AC9C5F5" w:rsidR="009E4026">
        <w:rPr>
          <w:rFonts w:ascii="Arial" w:hAnsi="Arial" w:cs="Arial"/>
        </w:rPr>
        <w:t>8 March</w:t>
      </w:r>
      <w:r w:rsidRPr="7AC9C5F5" w:rsidR="009E4026">
        <w:rPr>
          <w:rFonts w:ascii="Arial" w:hAnsi="Arial" w:cs="Arial"/>
        </w:rPr>
        <w:t xml:space="preserve"> </w:t>
      </w:r>
      <w:r w:rsidRPr="7AC9C5F5" w:rsidR="009E4026">
        <w:rPr>
          <w:rFonts w:ascii="Arial" w:hAnsi="Arial" w:cs="Arial"/>
        </w:rPr>
        <w:t>202</w:t>
      </w:r>
      <w:r w:rsidRPr="7AC9C5F5" w:rsidR="009E4026">
        <w:rPr>
          <w:rFonts w:ascii="Arial" w:hAnsi="Arial" w:cs="Arial"/>
        </w:rPr>
        <w:t>2</w:t>
      </w:r>
      <w:r w:rsidRPr="7AC9C5F5" w:rsidR="009E4026">
        <w:rPr>
          <w:rFonts w:ascii="Arial" w:hAnsi="Arial" w:cs="Arial"/>
        </w:rPr>
        <w:t>.</w:t>
      </w:r>
    </w:p>
    <w:p w:rsidRPr="009E4026" w:rsidR="009E4026" w:rsidP="009E4026" w:rsidRDefault="009E4026" w14:paraId="74CAC405" w14:textId="77777777">
      <w:pPr>
        <w:rPr>
          <w:rFonts w:ascii="Arial" w:hAnsi="Arial" w:cs="Arial"/>
        </w:rPr>
      </w:pPr>
    </w:p>
    <w:p w:rsidRPr="009E4026" w:rsidR="009E4026" w:rsidP="009E4026" w:rsidRDefault="009E4026" w14:paraId="5A1D8085" w14:textId="179D6958">
      <w:pPr>
        <w:rPr>
          <w:rFonts w:ascii="Arial" w:hAnsi="Arial" w:cs="Arial"/>
        </w:rPr>
      </w:pPr>
      <w:r w:rsidRPr="7AC9C5F5" w:rsidR="009E4026">
        <w:rPr>
          <w:rFonts w:ascii="Arial" w:hAnsi="Arial" w:cs="Arial"/>
        </w:rPr>
        <w:t>If an election is to be held ballot papers will be circulated to members</w:t>
      </w:r>
      <w:r w:rsidRPr="7AC9C5F5" w:rsidR="300F486F">
        <w:rPr>
          <w:rFonts w:ascii="Arial" w:hAnsi="Arial" w:cs="Arial"/>
        </w:rPr>
        <w:t>. Voting officially opens</w:t>
      </w:r>
      <w:r w:rsidRPr="7AC9C5F5" w:rsidR="009E4026">
        <w:rPr>
          <w:rFonts w:ascii="Arial" w:hAnsi="Arial" w:cs="Arial"/>
        </w:rPr>
        <w:t xml:space="preserve"> </w:t>
      </w:r>
      <w:r w:rsidRPr="7AC9C5F5" w:rsidR="3528C7AD">
        <w:rPr>
          <w:rFonts w:ascii="Arial" w:hAnsi="Arial" w:cs="Arial"/>
        </w:rPr>
        <w:t>on</w:t>
      </w:r>
      <w:r w:rsidRPr="7AC9C5F5" w:rsidR="009E4026">
        <w:rPr>
          <w:rFonts w:ascii="Arial" w:hAnsi="Arial" w:cs="Arial"/>
        </w:rPr>
        <w:t xml:space="preserve"> </w:t>
      </w:r>
      <w:r w:rsidRPr="7AC9C5F5" w:rsidR="35BAA609">
        <w:rPr>
          <w:rFonts w:ascii="Arial" w:hAnsi="Arial" w:cs="Arial"/>
        </w:rPr>
        <w:t>6</w:t>
      </w:r>
      <w:r w:rsidRPr="7AC9C5F5" w:rsidR="009E4026">
        <w:rPr>
          <w:rFonts w:ascii="Arial" w:hAnsi="Arial" w:cs="Arial"/>
        </w:rPr>
        <w:t xml:space="preserve"> </w:t>
      </w:r>
      <w:r w:rsidRPr="7AC9C5F5" w:rsidR="3675DED3">
        <w:rPr>
          <w:rFonts w:ascii="Arial" w:hAnsi="Arial" w:cs="Arial"/>
        </w:rPr>
        <w:t>May</w:t>
      </w:r>
      <w:r w:rsidRPr="7AC9C5F5" w:rsidR="009E4026">
        <w:rPr>
          <w:rFonts w:ascii="Arial" w:hAnsi="Arial" w:cs="Arial"/>
        </w:rPr>
        <w:t xml:space="preserve"> 202</w:t>
      </w:r>
      <w:r w:rsidRPr="7AC9C5F5" w:rsidR="009E4026">
        <w:rPr>
          <w:rFonts w:ascii="Arial" w:hAnsi="Arial" w:cs="Arial"/>
        </w:rPr>
        <w:t>2</w:t>
      </w:r>
      <w:r w:rsidRPr="7AC9C5F5" w:rsidR="009E4026">
        <w:rPr>
          <w:rFonts w:ascii="Arial" w:hAnsi="Arial" w:cs="Arial"/>
        </w:rPr>
        <w:t>.</w:t>
      </w:r>
      <w:r w:rsidRPr="7AC9C5F5" w:rsidR="009E4026">
        <w:rPr>
          <w:rFonts w:ascii="Arial" w:hAnsi="Arial" w:cs="Arial"/>
        </w:rPr>
        <w:t xml:space="preserve"> </w:t>
      </w:r>
      <w:r w:rsidRPr="7AC9C5F5" w:rsidR="009E4026">
        <w:rPr>
          <w:rFonts w:ascii="Arial" w:hAnsi="Arial" w:cs="Arial"/>
        </w:rPr>
        <w:t xml:space="preserve">Members will be able to vote up until </w:t>
      </w:r>
      <w:r w:rsidRPr="7AC9C5F5" w:rsidR="6024A4A9">
        <w:rPr>
          <w:rFonts w:ascii="Arial" w:hAnsi="Arial" w:cs="Arial"/>
        </w:rPr>
        <w:t>23</w:t>
      </w:r>
      <w:r w:rsidRPr="7AC9C5F5" w:rsidR="009E4026">
        <w:rPr>
          <w:rFonts w:ascii="Arial" w:hAnsi="Arial" w:cs="Arial"/>
        </w:rPr>
        <w:t xml:space="preserve"> June 202</w:t>
      </w:r>
      <w:r w:rsidRPr="7AC9C5F5" w:rsidR="009E4026">
        <w:rPr>
          <w:rFonts w:ascii="Arial" w:hAnsi="Arial" w:cs="Arial"/>
        </w:rPr>
        <w:t>2</w:t>
      </w:r>
      <w:r w:rsidRPr="7AC9C5F5" w:rsidR="009E4026">
        <w:rPr>
          <w:rFonts w:ascii="Arial" w:hAnsi="Arial" w:cs="Arial"/>
        </w:rPr>
        <w:t>. The results of any election will be</w:t>
      </w:r>
      <w:r w:rsidRPr="7AC9C5F5" w:rsidR="009E4026">
        <w:rPr>
          <w:rFonts w:ascii="Arial" w:hAnsi="Arial" w:cs="Arial"/>
        </w:rPr>
        <w:t xml:space="preserve"> </w:t>
      </w:r>
      <w:r w:rsidRPr="7AC9C5F5" w:rsidR="009E4026">
        <w:rPr>
          <w:rFonts w:ascii="Arial" w:hAnsi="Arial" w:cs="Arial"/>
        </w:rPr>
        <w:t>declared, at the latest, by the declaration date of Friday 2</w:t>
      </w:r>
      <w:r w:rsidRPr="7AC9C5F5" w:rsidR="5C670EEF">
        <w:rPr>
          <w:rFonts w:ascii="Arial" w:hAnsi="Arial" w:cs="Arial"/>
        </w:rPr>
        <w:t>3</w:t>
      </w:r>
      <w:r w:rsidRPr="7AC9C5F5" w:rsidR="009E4026">
        <w:rPr>
          <w:rFonts w:ascii="Arial" w:hAnsi="Arial" w:cs="Arial"/>
        </w:rPr>
        <w:t xml:space="preserve"> September 202</w:t>
      </w:r>
      <w:r w:rsidRPr="7AC9C5F5" w:rsidR="009E4026">
        <w:rPr>
          <w:rFonts w:ascii="Arial" w:hAnsi="Arial" w:cs="Arial"/>
        </w:rPr>
        <w:t>2</w:t>
      </w:r>
      <w:r w:rsidRPr="7AC9C5F5" w:rsidR="009E4026">
        <w:rPr>
          <w:rFonts w:ascii="Arial" w:hAnsi="Arial" w:cs="Arial"/>
        </w:rPr>
        <w:t xml:space="preserve"> and will be</w:t>
      </w:r>
      <w:r w:rsidRPr="7AC9C5F5" w:rsidR="009E4026">
        <w:rPr>
          <w:rFonts w:ascii="Arial" w:hAnsi="Arial" w:cs="Arial"/>
        </w:rPr>
        <w:t xml:space="preserve"> </w:t>
      </w:r>
      <w:r w:rsidRPr="7AC9C5F5" w:rsidR="009E4026">
        <w:rPr>
          <w:rFonts w:ascii="Arial" w:hAnsi="Arial" w:cs="Arial"/>
        </w:rPr>
        <w:t>published in the Amnesty International UK Section’s Magazine and website.</w:t>
      </w:r>
    </w:p>
    <w:p w:rsidRPr="009E4026" w:rsidR="009E4026" w:rsidP="009E4026" w:rsidRDefault="009E4026" w14:paraId="38D842B0" w14:textId="77777777">
      <w:pPr>
        <w:rPr>
          <w:rFonts w:ascii="Arial" w:hAnsi="Arial" w:cs="Arial"/>
        </w:rPr>
      </w:pPr>
    </w:p>
    <w:p w:rsidRPr="009E4026" w:rsidR="009E4026" w:rsidP="009E4026" w:rsidRDefault="009E4026" w14:paraId="50AE8A43" w14:textId="3A48FCDA">
      <w:pPr>
        <w:rPr>
          <w:rFonts w:ascii="Arial" w:hAnsi="Arial" w:cs="Arial"/>
        </w:rPr>
      </w:pPr>
      <w:r w:rsidRPr="7AC9C5F5" w:rsidR="009E4026">
        <w:rPr>
          <w:rFonts w:ascii="Arial" w:hAnsi="Arial" w:cs="Arial"/>
        </w:rPr>
        <w:t>We recommend you return the Application Form and Nomination Papers by 5pm on Friday</w:t>
      </w:r>
      <w:r w:rsidRPr="7AC9C5F5" w:rsidR="009E4026">
        <w:rPr>
          <w:rFonts w:ascii="Arial" w:hAnsi="Arial" w:cs="Arial"/>
        </w:rPr>
        <w:t xml:space="preserve"> </w:t>
      </w:r>
      <w:r w:rsidRPr="7AC9C5F5" w:rsidR="009E4026">
        <w:rPr>
          <w:rFonts w:ascii="Arial" w:hAnsi="Arial" w:cs="Arial"/>
        </w:rPr>
        <w:t>2</w:t>
      </w:r>
      <w:r w:rsidRPr="7AC9C5F5" w:rsidR="4F2DDC66">
        <w:rPr>
          <w:rFonts w:ascii="Arial" w:hAnsi="Arial" w:cs="Arial"/>
        </w:rPr>
        <w:t>5</w:t>
      </w:r>
      <w:r w:rsidRPr="7AC9C5F5" w:rsidR="009E4026">
        <w:rPr>
          <w:rFonts w:ascii="Arial" w:hAnsi="Arial" w:cs="Arial"/>
        </w:rPr>
        <w:t xml:space="preserve"> March 202</w:t>
      </w:r>
      <w:r w:rsidRPr="7AC9C5F5" w:rsidR="009E4026">
        <w:rPr>
          <w:rFonts w:ascii="Arial" w:hAnsi="Arial" w:cs="Arial"/>
        </w:rPr>
        <w:t>2</w:t>
      </w:r>
      <w:r w:rsidRPr="7AC9C5F5" w:rsidR="009E4026">
        <w:rPr>
          <w:rFonts w:ascii="Arial" w:hAnsi="Arial" w:cs="Arial"/>
        </w:rPr>
        <w:t xml:space="preserve"> to either of the following addresses:</w:t>
      </w:r>
    </w:p>
    <w:p w:rsidRPr="009E4026" w:rsidR="009E4026" w:rsidP="009E4026" w:rsidRDefault="009E4026" w14:paraId="52FB0594" w14:textId="77777777">
      <w:pPr>
        <w:rPr>
          <w:rFonts w:ascii="Arial" w:hAnsi="Arial" w:cs="Arial"/>
        </w:rPr>
      </w:pPr>
    </w:p>
    <w:p w:rsidRPr="009E4026" w:rsidR="009E4026" w:rsidP="009E4026" w:rsidRDefault="009E4026" w14:paraId="0311E56C" w14:textId="677219E4">
      <w:pPr>
        <w:rPr>
          <w:rFonts w:ascii="Arial" w:hAnsi="Arial" w:cs="Arial"/>
        </w:rPr>
      </w:pPr>
      <w:hyperlink w:history="1" r:id="rId4">
        <w:r w:rsidRPr="00210FD7">
          <w:rPr>
            <w:rStyle w:val="Hyperlink"/>
            <w:rFonts w:ascii="Arial" w:hAnsi="Arial" w:cs="Arial"/>
          </w:rPr>
          <w:t>returningofficer@amnesty.org.uk</w:t>
        </w:r>
      </w:hyperlink>
      <w:r>
        <w:rPr>
          <w:rFonts w:ascii="Arial" w:hAnsi="Arial" w:cs="Arial"/>
        </w:rPr>
        <w:t xml:space="preserve"> (</w:t>
      </w:r>
      <w:r w:rsidRPr="009E4026">
        <w:rPr>
          <w:rFonts w:ascii="Arial" w:hAnsi="Arial" w:cs="Arial"/>
          <w:i/>
          <w:iCs/>
        </w:rPr>
        <w:t>for electronic submissions</w:t>
      </w:r>
      <w:r>
        <w:rPr>
          <w:rFonts w:ascii="Arial" w:hAnsi="Arial" w:cs="Arial"/>
        </w:rPr>
        <w:t>)</w:t>
      </w:r>
    </w:p>
    <w:p w:rsidRPr="009E4026" w:rsidR="009E4026" w:rsidP="009E4026" w:rsidRDefault="009E4026" w14:paraId="609B0DDD" w14:textId="77777777">
      <w:pPr>
        <w:rPr>
          <w:rFonts w:ascii="Arial" w:hAnsi="Arial" w:cs="Arial"/>
        </w:rPr>
      </w:pPr>
    </w:p>
    <w:p w:rsidRPr="009E4026" w:rsidR="009E4026" w:rsidP="009E4026" w:rsidRDefault="009E4026" w14:paraId="376FC8E1" w14:textId="77777777">
      <w:pPr>
        <w:rPr>
          <w:rFonts w:ascii="Arial" w:hAnsi="Arial" w:cs="Arial"/>
        </w:rPr>
      </w:pPr>
      <w:r w:rsidRPr="009E4026">
        <w:rPr>
          <w:rFonts w:ascii="Arial" w:hAnsi="Arial" w:cs="Arial"/>
        </w:rPr>
        <w:t>Returning Officer, c/o Selma Shirazi</w:t>
      </w:r>
    </w:p>
    <w:p w:rsidRPr="009E4026" w:rsidR="009E4026" w:rsidP="009E4026" w:rsidRDefault="009E4026" w14:paraId="567A384D" w14:textId="77777777">
      <w:pPr>
        <w:rPr>
          <w:rFonts w:ascii="Arial" w:hAnsi="Arial" w:cs="Arial"/>
        </w:rPr>
      </w:pPr>
      <w:r w:rsidRPr="009E4026">
        <w:rPr>
          <w:rFonts w:ascii="Arial" w:hAnsi="Arial" w:cs="Arial"/>
        </w:rPr>
        <w:t>Director’s Office</w:t>
      </w:r>
    </w:p>
    <w:p w:rsidRPr="009E4026" w:rsidR="009E4026" w:rsidP="009E4026" w:rsidRDefault="009E4026" w14:paraId="29CED6A3" w14:textId="77777777">
      <w:pPr>
        <w:rPr>
          <w:rFonts w:ascii="Arial" w:hAnsi="Arial" w:cs="Arial"/>
        </w:rPr>
      </w:pPr>
      <w:r w:rsidRPr="009E4026">
        <w:rPr>
          <w:rFonts w:ascii="Arial" w:hAnsi="Arial" w:cs="Arial"/>
        </w:rPr>
        <w:t>Amnesty International UK Section</w:t>
      </w:r>
    </w:p>
    <w:p w:rsidRPr="009E4026" w:rsidR="009E4026" w:rsidP="009E4026" w:rsidRDefault="009E4026" w14:paraId="7F0CFDEF" w14:textId="77777777">
      <w:pPr>
        <w:rPr>
          <w:rFonts w:ascii="Arial" w:hAnsi="Arial" w:cs="Arial"/>
        </w:rPr>
      </w:pPr>
      <w:r w:rsidRPr="009E4026">
        <w:rPr>
          <w:rFonts w:ascii="Arial" w:hAnsi="Arial" w:cs="Arial"/>
        </w:rPr>
        <w:t>Human Rights Action Centre</w:t>
      </w:r>
    </w:p>
    <w:p w:rsidRPr="009E4026" w:rsidR="009E4026" w:rsidP="009E4026" w:rsidRDefault="009E4026" w14:paraId="3076A80C" w14:textId="367BC88C">
      <w:pPr>
        <w:rPr>
          <w:rFonts w:ascii="Arial" w:hAnsi="Arial" w:cs="Arial"/>
        </w:rPr>
      </w:pPr>
      <w:r w:rsidRPr="009E4026">
        <w:rPr>
          <w:rFonts w:ascii="Arial" w:hAnsi="Arial" w:cs="Arial"/>
        </w:rPr>
        <w:t>17-25 New Inn Yard London, EC2A 3EA</w:t>
      </w:r>
      <w:r>
        <w:rPr>
          <w:rFonts w:ascii="Arial" w:hAnsi="Arial" w:cs="Arial"/>
        </w:rPr>
        <w:t xml:space="preserve"> (</w:t>
      </w:r>
      <w:r w:rsidRPr="009E4026">
        <w:rPr>
          <w:rFonts w:ascii="Arial" w:hAnsi="Arial" w:cs="Arial"/>
          <w:i/>
          <w:iCs/>
        </w:rPr>
        <w:t>for postal submissions</w:t>
      </w:r>
      <w:r>
        <w:rPr>
          <w:rFonts w:ascii="Arial" w:hAnsi="Arial" w:cs="Arial"/>
        </w:rPr>
        <w:t>)</w:t>
      </w:r>
    </w:p>
    <w:p w:rsidR="009E4026" w:rsidP="009E4026" w:rsidRDefault="009E4026" w14:paraId="53198F54" w14:textId="77777777"/>
    <w:p w:rsidR="009E4026" w:rsidP="009E4026" w:rsidRDefault="009E4026" w14:paraId="169C617C" w14:textId="77777777"/>
    <w:p w:rsidR="009E4026" w:rsidP="009E4026" w:rsidRDefault="009E4026" w14:paraId="08548EF8" w14:textId="1835CE7E"/>
    <w:p w:rsidR="009E4026" w:rsidP="009E4026" w:rsidRDefault="009E4026" w14:paraId="633F754A" w14:textId="14837698"/>
    <w:p w:rsidR="009E4026" w:rsidP="009E4026" w:rsidRDefault="009E4026" w14:paraId="12696F7A" w14:textId="71E64F05"/>
    <w:p w:rsidR="009E4026" w:rsidP="009E4026" w:rsidRDefault="009E4026" w14:paraId="2B725965" w14:textId="5CDC44CB"/>
    <w:p w:rsidR="009E4026" w:rsidP="009E4026" w:rsidRDefault="009E4026" w14:paraId="0947F611" w14:textId="28B7A73E"/>
    <w:p w:rsidR="009E4026" w:rsidP="009E4026" w:rsidRDefault="009E4026" w14:paraId="2897D0CA" w14:textId="633191FF"/>
    <w:p w:rsidR="009E4026" w:rsidP="009E4026" w:rsidRDefault="009E4026" w14:paraId="7FBAE1D0" w14:textId="3F75E445"/>
    <w:p w:rsidR="009E4026" w:rsidP="009E4026" w:rsidRDefault="009E4026" w14:paraId="28C300B6" w14:textId="5BFF1132"/>
    <w:p w:rsidR="009E4026" w:rsidP="009E4026" w:rsidRDefault="009E4026" w14:paraId="63438527" w14:textId="305808C7"/>
    <w:p w:rsidR="009E4026" w:rsidP="009E4026" w:rsidRDefault="009E4026" w14:paraId="3C558B71" w14:textId="38D33D07"/>
    <w:p w:rsidR="009E4026" w:rsidP="009E4026" w:rsidRDefault="009E4026" w14:paraId="1AD8FA41" w14:textId="110558BF"/>
    <w:p w:rsidR="009E4026" w:rsidP="009E4026" w:rsidRDefault="009E4026" w14:paraId="60CD0DA6" w14:textId="77777777"/>
    <w:p w:rsidR="009E4026" w:rsidP="009E4026" w:rsidRDefault="009E4026" w14:paraId="2EFD670F" w14:textId="77777777"/>
    <w:p w:rsidR="009E4026" w:rsidP="009E4026" w:rsidRDefault="009E4026" w14:paraId="4A676F4F" w14:textId="77777777"/>
    <w:p w:rsidR="009E4026" w:rsidP="009E4026" w:rsidRDefault="009E4026" w14:paraId="7D2600C3" w14:textId="77777777"/>
    <w:p w:rsidRPr="009E4026" w:rsidR="009E4026" w:rsidP="009E4026" w:rsidRDefault="009E4026" w14:paraId="2737D990" w14:textId="5C1B23B5">
      <w:pPr>
        <w:rPr>
          <w:rFonts w:ascii="Arial" w:hAnsi="Arial" w:cs="Arial"/>
          <w:sz w:val="21"/>
          <w:szCs w:val="21"/>
        </w:rPr>
      </w:pPr>
      <w:r w:rsidRPr="009E4026">
        <w:rPr>
          <w:rFonts w:ascii="Arial" w:hAnsi="Arial" w:cs="Arial"/>
          <w:sz w:val="21"/>
          <w:szCs w:val="21"/>
        </w:rPr>
        <w:t>Amnesty International UK Section BOARD ELECTIONS 202</w:t>
      </w:r>
      <w:r w:rsidRPr="009E4026">
        <w:rPr>
          <w:rFonts w:ascii="Arial" w:hAnsi="Arial" w:cs="Arial"/>
          <w:sz w:val="21"/>
          <w:szCs w:val="21"/>
        </w:rPr>
        <w:t>2</w:t>
      </w:r>
    </w:p>
    <w:sectPr w:rsidRPr="009E4026" w:rsidR="009E402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6"/>
    <w:rsid w:val="009E4026"/>
    <w:rsid w:val="129C22C7"/>
    <w:rsid w:val="17868D63"/>
    <w:rsid w:val="300F486F"/>
    <w:rsid w:val="3528C7AD"/>
    <w:rsid w:val="35BAA609"/>
    <w:rsid w:val="3675DED3"/>
    <w:rsid w:val="43D80FBA"/>
    <w:rsid w:val="4D65C9A3"/>
    <w:rsid w:val="4F2DDC66"/>
    <w:rsid w:val="5C670EEF"/>
    <w:rsid w:val="6024A4A9"/>
    <w:rsid w:val="7AC9C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0DB6C"/>
  <w15:chartTrackingRefBased/>
  <w15:docId w15:val="{1F1EAD5F-9EF1-B440-81CB-3BA98F1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returningofficer@amnesty.org.uk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1" ma:contentTypeDescription="Create a new document." ma:contentTypeScope="" ma:versionID="28a027c05ad93ddf13da3c7310d62b8e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88a0b00f4863c3a99350522b1a6a5c9a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80874-A8E0-48DB-BE9F-87B7865882EE}"/>
</file>

<file path=customXml/itemProps2.xml><?xml version="1.0" encoding="utf-8"?>
<ds:datastoreItem xmlns:ds="http://schemas.openxmlformats.org/officeDocument/2006/customXml" ds:itemID="{030140F9-6BEA-45D6-9AFA-703D27F8C6AA}"/>
</file>

<file path=customXml/itemProps3.xml><?xml version="1.0" encoding="utf-8"?>
<ds:datastoreItem xmlns:ds="http://schemas.openxmlformats.org/officeDocument/2006/customXml" ds:itemID="{6B7D555D-B0E3-47B5-A429-B81E61C199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Lloyd Thomas</dc:creator>
  <keywords/>
  <dc:description/>
  <lastModifiedBy>Returning Officer</lastModifiedBy>
  <revision>2</revision>
  <dcterms:created xsi:type="dcterms:W3CDTF">2021-09-11T07:22:00.0000000Z</dcterms:created>
  <dcterms:modified xsi:type="dcterms:W3CDTF">2021-11-07T19:27:54.4853694Z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0x010100E0FF372B7FBA2448850CB4BC46E1A8AA</vt:lpwstr>
  </property>
</Properties>
</file>