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25735A" w:rsidRDefault="00C73507" w:rsidP="00C73507">
      <w:pPr>
        <w:jc w:val="center"/>
        <w:rPr>
          <w:sz w:val="20"/>
          <w:szCs w:val="20"/>
          <w:u w:val="single"/>
        </w:rPr>
      </w:pPr>
      <w:r w:rsidRPr="0025735A">
        <w:rPr>
          <w:sz w:val="20"/>
          <w:szCs w:val="20"/>
          <w:u w:val="single"/>
        </w:rPr>
        <w:t>Truro and District Amnesty International Group</w:t>
      </w:r>
    </w:p>
    <w:p w14:paraId="7A7BC7CE" w14:textId="3E4002E8" w:rsidR="00C73507" w:rsidRPr="0025735A" w:rsidRDefault="00C73507" w:rsidP="00C73507">
      <w:pPr>
        <w:jc w:val="center"/>
        <w:rPr>
          <w:sz w:val="20"/>
          <w:szCs w:val="20"/>
          <w:u w:val="single"/>
        </w:rPr>
      </w:pPr>
      <w:r w:rsidRPr="0025735A">
        <w:rPr>
          <w:sz w:val="20"/>
          <w:szCs w:val="20"/>
          <w:u w:val="single"/>
        </w:rPr>
        <w:t xml:space="preserve">Minutes of on-line meeting held on </w:t>
      </w:r>
      <w:r w:rsidR="008A403A">
        <w:rPr>
          <w:sz w:val="20"/>
          <w:szCs w:val="20"/>
          <w:u w:val="single"/>
        </w:rPr>
        <w:t>13</w:t>
      </w:r>
      <w:r w:rsidR="008A403A" w:rsidRPr="008A403A">
        <w:rPr>
          <w:sz w:val="20"/>
          <w:szCs w:val="20"/>
          <w:u w:val="single"/>
          <w:vertAlign w:val="superscript"/>
        </w:rPr>
        <w:t>th</w:t>
      </w:r>
      <w:r w:rsidR="008A403A">
        <w:rPr>
          <w:sz w:val="20"/>
          <w:szCs w:val="20"/>
          <w:u w:val="single"/>
        </w:rPr>
        <w:t xml:space="preserve"> October</w:t>
      </w:r>
      <w:r w:rsidR="004B2E4D">
        <w:rPr>
          <w:sz w:val="20"/>
          <w:szCs w:val="20"/>
          <w:u w:val="single"/>
        </w:rPr>
        <w:t xml:space="preserve"> </w:t>
      </w:r>
      <w:r w:rsidR="004F1B5C">
        <w:rPr>
          <w:sz w:val="20"/>
          <w:szCs w:val="20"/>
          <w:u w:val="single"/>
        </w:rPr>
        <w:t>2021</w:t>
      </w:r>
    </w:p>
    <w:p w14:paraId="03A76AD8" w14:textId="52D6A784" w:rsidR="00C73507" w:rsidRPr="0025735A" w:rsidRDefault="00C73507" w:rsidP="00FF527F">
      <w:pPr>
        <w:pStyle w:val="ListParagraph"/>
        <w:numPr>
          <w:ilvl w:val="0"/>
          <w:numId w:val="1"/>
        </w:numPr>
        <w:rPr>
          <w:sz w:val="20"/>
          <w:szCs w:val="20"/>
        </w:rPr>
      </w:pPr>
      <w:r w:rsidRPr="0025735A">
        <w:rPr>
          <w:sz w:val="20"/>
          <w:szCs w:val="20"/>
          <w:u w:val="single"/>
        </w:rPr>
        <w:t>Present</w:t>
      </w:r>
      <w:r w:rsidRPr="0025735A">
        <w:rPr>
          <w:sz w:val="20"/>
          <w:szCs w:val="20"/>
        </w:rPr>
        <w:t>: Margaret George, Karen Cooper</w:t>
      </w:r>
      <w:r w:rsidR="004F1B5C">
        <w:rPr>
          <w:sz w:val="20"/>
          <w:szCs w:val="20"/>
        </w:rPr>
        <w:t>,</w:t>
      </w:r>
      <w:r w:rsidR="00E40276">
        <w:rPr>
          <w:sz w:val="20"/>
          <w:szCs w:val="20"/>
        </w:rPr>
        <w:t xml:space="preserve"> </w:t>
      </w:r>
      <w:proofErr w:type="spellStart"/>
      <w:r w:rsidR="002426A0">
        <w:rPr>
          <w:sz w:val="20"/>
          <w:szCs w:val="20"/>
        </w:rPr>
        <w:t>Wailim</w:t>
      </w:r>
      <w:proofErr w:type="spellEnd"/>
      <w:r w:rsidR="002426A0">
        <w:rPr>
          <w:sz w:val="20"/>
          <w:szCs w:val="20"/>
        </w:rPr>
        <w:t xml:space="preserve"> Wong</w:t>
      </w:r>
      <w:r w:rsidR="000F39EA">
        <w:rPr>
          <w:sz w:val="20"/>
          <w:szCs w:val="20"/>
        </w:rPr>
        <w:t>,</w:t>
      </w:r>
      <w:r w:rsidR="000F39EA" w:rsidRPr="000F39EA">
        <w:rPr>
          <w:sz w:val="20"/>
          <w:szCs w:val="20"/>
        </w:rPr>
        <w:t xml:space="preserve"> </w:t>
      </w:r>
      <w:r w:rsidR="000F39EA" w:rsidRPr="0025735A">
        <w:rPr>
          <w:sz w:val="20"/>
          <w:szCs w:val="20"/>
        </w:rPr>
        <w:t xml:space="preserve">Hetty </w:t>
      </w:r>
      <w:proofErr w:type="spellStart"/>
      <w:r w:rsidR="000F39EA" w:rsidRPr="0025735A">
        <w:rPr>
          <w:sz w:val="20"/>
          <w:szCs w:val="20"/>
        </w:rPr>
        <w:t>Tye</w:t>
      </w:r>
      <w:proofErr w:type="spellEnd"/>
      <w:r w:rsidR="000F39EA" w:rsidRPr="0025735A">
        <w:rPr>
          <w:sz w:val="20"/>
          <w:szCs w:val="20"/>
        </w:rPr>
        <w:t>,</w:t>
      </w:r>
      <w:r w:rsidR="000F39EA">
        <w:rPr>
          <w:sz w:val="20"/>
          <w:szCs w:val="20"/>
        </w:rPr>
        <w:t xml:space="preserve"> </w:t>
      </w:r>
      <w:r w:rsidR="002C185A">
        <w:rPr>
          <w:sz w:val="20"/>
          <w:szCs w:val="20"/>
        </w:rPr>
        <w:t>Georgie Wong</w:t>
      </w:r>
      <w:r w:rsidR="002426A0">
        <w:rPr>
          <w:sz w:val="20"/>
          <w:szCs w:val="20"/>
        </w:rPr>
        <w:t>.</w:t>
      </w:r>
    </w:p>
    <w:p w14:paraId="37AEE68D" w14:textId="293BED29" w:rsidR="002C185A" w:rsidRDefault="000816AE" w:rsidP="000F39EA">
      <w:pPr>
        <w:pStyle w:val="ListParagraph"/>
        <w:numPr>
          <w:ilvl w:val="0"/>
          <w:numId w:val="1"/>
        </w:numPr>
        <w:rPr>
          <w:sz w:val="20"/>
          <w:szCs w:val="20"/>
        </w:rPr>
      </w:pPr>
      <w:r w:rsidRPr="0025735A">
        <w:rPr>
          <w:sz w:val="20"/>
          <w:szCs w:val="20"/>
          <w:u w:val="single"/>
        </w:rPr>
        <w:t>Apologies</w:t>
      </w:r>
      <w:r w:rsidRPr="0025735A">
        <w:rPr>
          <w:sz w:val="20"/>
          <w:szCs w:val="20"/>
        </w:rPr>
        <w:t xml:space="preserve">: </w:t>
      </w:r>
      <w:r w:rsidR="002C185A">
        <w:rPr>
          <w:sz w:val="20"/>
          <w:szCs w:val="20"/>
        </w:rPr>
        <w:t>Shirley Sweeney</w:t>
      </w:r>
      <w:r w:rsidR="00073D83">
        <w:rPr>
          <w:sz w:val="20"/>
          <w:szCs w:val="20"/>
        </w:rPr>
        <w:t>,</w:t>
      </w:r>
      <w:r w:rsidR="00073D83" w:rsidRPr="00073D83">
        <w:rPr>
          <w:sz w:val="20"/>
          <w:szCs w:val="20"/>
        </w:rPr>
        <w:t xml:space="preserve"> </w:t>
      </w:r>
      <w:r w:rsidR="00073D83">
        <w:rPr>
          <w:sz w:val="20"/>
          <w:szCs w:val="20"/>
        </w:rPr>
        <w:t xml:space="preserve">Carole </w:t>
      </w:r>
      <w:proofErr w:type="spellStart"/>
      <w:r w:rsidR="00073D83">
        <w:rPr>
          <w:sz w:val="20"/>
          <w:szCs w:val="20"/>
        </w:rPr>
        <w:t>Liesse</w:t>
      </w:r>
      <w:proofErr w:type="spellEnd"/>
      <w:r w:rsidR="00073D83">
        <w:rPr>
          <w:sz w:val="20"/>
          <w:szCs w:val="20"/>
        </w:rPr>
        <w:t>,</w:t>
      </w:r>
      <w:r w:rsidR="00073D83" w:rsidRPr="00073D83">
        <w:rPr>
          <w:sz w:val="20"/>
          <w:szCs w:val="20"/>
        </w:rPr>
        <w:t xml:space="preserve"> </w:t>
      </w:r>
      <w:r w:rsidR="00073D83">
        <w:rPr>
          <w:sz w:val="20"/>
          <w:szCs w:val="20"/>
        </w:rPr>
        <w:t>Jimmy Jones,</w:t>
      </w:r>
      <w:r w:rsidR="00073D83" w:rsidRPr="00073D83">
        <w:rPr>
          <w:sz w:val="20"/>
          <w:szCs w:val="20"/>
        </w:rPr>
        <w:t xml:space="preserve"> </w:t>
      </w:r>
      <w:r w:rsidR="00073D83">
        <w:rPr>
          <w:sz w:val="20"/>
          <w:szCs w:val="20"/>
        </w:rPr>
        <w:t>Chris Ramsey.</w:t>
      </w:r>
    </w:p>
    <w:p w14:paraId="3471A47A" w14:textId="7AB22A77" w:rsidR="005928DB" w:rsidRPr="000F39EA" w:rsidRDefault="002C185A" w:rsidP="000F39EA">
      <w:pPr>
        <w:pStyle w:val="ListParagraph"/>
        <w:numPr>
          <w:ilvl w:val="0"/>
          <w:numId w:val="1"/>
        </w:numPr>
        <w:rPr>
          <w:sz w:val="20"/>
          <w:szCs w:val="20"/>
        </w:rPr>
      </w:pPr>
      <w:r>
        <w:rPr>
          <w:sz w:val="20"/>
          <w:szCs w:val="20"/>
          <w:u w:val="single"/>
        </w:rPr>
        <w:t xml:space="preserve">Talk on </w:t>
      </w:r>
      <w:r w:rsidR="00073D83">
        <w:rPr>
          <w:sz w:val="20"/>
          <w:szCs w:val="20"/>
          <w:u w:val="single"/>
        </w:rPr>
        <w:t>Afghanistan</w:t>
      </w:r>
      <w:r w:rsidR="00073D83">
        <w:rPr>
          <w:sz w:val="20"/>
          <w:szCs w:val="20"/>
        </w:rPr>
        <w:t xml:space="preserve">: the speaker was unexpectedly unavailable. It is hoped that she will be at the November meeting. </w:t>
      </w:r>
    </w:p>
    <w:p w14:paraId="5C818902" w14:textId="750F074D" w:rsidR="002E3D1D" w:rsidRDefault="000F39EA" w:rsidP="00A0603D">
      <w:pPr>
        <w:pStyle w:val="ListParagraph"/>
        <w:numPr>
          <w:ilvl w:val="0"/>
          <w:numId w:val="1"/>
        </w:numPr>
        <w:rPr>
          <w:sz w:val="20"/>
          <w:szCs w:val="20"/>
        </w:rPr>
      </w:pPr>
      <w:r w:rsidRPr="002C185A">
        <w:rPr>
          <w:sz w:val="20"/>
          <w:szCs w:val="20"/>
          <w:u w:val="single"/>
        </w:rPr>
        <w:t xml:space="preserve">Minutes of meeting held on </w:t>
      </w:r>
      <w:r w:rsidR="002C185A" w:rsidRPr="002C185A">
        <w:rPr>
          <w:sz w:val="20"/>
          <w:szCs w:val="20"/>
          <w:u w:val="single"/>
        </w:rPr>
        <w:t>14</w:t>
      </w:r>
      <w:r w:rsidR="002C185A" w:rsidRPr="002C185A">
        <w:rPr>
          <w:sz w:val="20"/>
          <w:szCs w:val="20"/>
          <w:u w:val="single"/>
          <w:vertAlign w:val="superscript"/>
        </w:rPr>
        <w:t>th</w:t>
      </w:r>
      <w:r w:rsidR="002C185A" w:rsidRPr="002C185A">
        <w:rPr>
          <w:sz w:val="20"/>
          <w:szCs w:val="20"/>
          <w:u w:val="single"/>
        </w:rPr>
        <w:t xml:space="preserve"> July</w:t>
      </w:r>
      <w:r w:rsidR="005C7E9F">
        <w:rPr>
          <w:sz w:val="20"/>
          <w:szCs w:val="20"/>
          <w:u w:val="single"/>
        </w:rPr>
        <w:t>, matters arising</w:t>
      </w:r>
      <w:r w:rsidR="002C185A">
        <w:rPr>
          <w:sz w:val="20"/>
          <w:szCs w:val="20"/>
        </w:rPr>
        <w:t xml:space="preserve">: </w:t>
      </w:r>
      <w:r w:rsidR="005C7E9F">
        <w:rPr>
          <w:sz w:val="20"/>
          <w:szCs w:val="20"/>
        </w:rPr>
        <w:t xml:space="preserve">the </w:t>
      </w:r>
      <w:r w:rsidR="00073D83">
        <w:rPr>
          <w:sz w:val="20"/>
          <w:szCs w:val="20"/>
        </w:rPr>
        <w:t>Regional Conference on 9</w:t>
      </w:r>
      <w:r w:rsidR="00073D83" w:rsidRPr="00073D83">
        <w:rPr>
          <w:sz w:val="20"/>
          <w:szCs w:val="20"/>
          <w:vertAlign w:val="superscript"/>
        </w:rPr>
        <w:t>th</w:t>
      </w:r>
      <w:r w:rsidR="00073D83">
        <w:rPr>
          <w:sz w:val="20"/>
          <w:szCs w:val="20"/>
        </w:rPr>
        <w:t xml:space="preserve"> Oct was cancelled as too few people felt able to attend. Margaret had </w:t>
      </w:r>
      <w:r w:rsidR="008A403A">
        <w:rPr>
          <w:sz w:val="20"/>
          <w:szCs w:val="20"/>
        </w:rPr>
        <w:t>sent off the form to be involved with the Stop the Rights Raid, but had heard nothing. Georgie and Margaret had ordered the cards, which have arrived. Margaret has a copy of the Nazanin ‘Snakes and Ladders’ game; maybe we will be able to use it at a face-to-face event in future.</w:t>
      </w:r>
    </w:p>
    <w:p w14:paraId="01B19C63" w14:textId="080BB226" w:rsidR="004B52B4" w:rsidRPr="004B52B4" w:rsidRDefault="006520CA" w:rsidP="008A403A">
      <w:pPr>
        <w:pStyle w:val="ListParagraph"/>
        <w:numPr>
          <w:ilvl w:val="0"/>
          <w:numId w:val="1"/>
        </w:numPr>
        <w:rPr>
          <w:sz w:val="20"/>
          <w:szCs w:val="20"/>
        </w:rPr>
      </w:pPr>
      <w:r w:rsidRPr="0011271E">
        <w:rPr>
          <w:sz w:val="20"/>
          <w:szCs w:val="20"/>
          <w:u w:val="single"/>
        </w:rPr>
        <w:t>Correspondence</w:t>
      </w:r>
      <w:r w:rsidR="0011271E">
        <w:rPr>
          <w:sz w:val="20"/>
          <w:szCs w:val="20"/>
        </w:rPr>
        <w:t xml:space="preserve">: the </w:t>
      </w:r>
      <w:r w:rsidR="008A403A">
        <w:rPr>
          <w:sz w:val="20"/>
          <w:szCs w:val="20"/>
        </w:rPr>
        <w:t xml:space="preserve">October </w:t>
      </w:r>
      <w:r w:rsidR="0011271E">
        <w:rPr>
          <w:sz w:val="20"/>
          <w:szCs w:val="20"/>
        </w:rPr>
        <w:t xml:space="preserve">groups’ </w:t>
      </w:r>
      <w:r w:rsidR="005C7E9F">
        <w:rPr>
          <w:sz w:val="20"/>
          <w:szCs w:val="20"/>
        </w:rPr>
        <w:t xml:space="preserve">action </w:t>
      </w:r>
      <w:r w:rsidR="008A403A">
        <w:rPr>
          <w:sz w:val="20"/>
          <w:szCs w:val="20"/>
        </w:rPr>
        <w:t>newsletter had been circulated. It contained an account by the Afghanistan country coordinator (</w:t>
      </w:r>
      <w:proofErr w:type="spellStart"/>
      <w:r w:rsidR="008A403A">
        <w:rPr>
          <w:sz w:val="20"/>
          <w:szCs w:val="20"/>
        </w:rPr>
        <w:t>Nigina</w:t>
      </w:r>
      <w:proofErr w:type="spellEnd"/>
      <w:r w:rsidR="008A403A">
        <w:rPr>
          <w:sz w:val="20"/>
          <w:szCs w:val="20"/>
        </w:rPr>
        <w:t xml:space="preserve">) of how her family has been affected. As we hope to have her speaking in November, it is recommended that </w:t>
      </w:r>
      <w:r w:rsidR="00BD4E56">
        <w:rPr>
          <w:sz w:val="20"/>
          <w:szCs w:val="20"/>
        </w:rPr>
        <w:t>supporters</w:t>
      </w:r>
      <w:r w:rsidR="008A403A">
        <w:rPr>
          <w:sz w:val="20"/>
          <w:szCs w:val="20"/>
        </w:rPr>
        <w:t xml:space="preserve"> read it.</w:t>
      </w:r>
      <w:r w:rsidR="00015794">
        <w:rPr>
          <w:sz w:val="20"/>
          <w:szCs w:val="20"/>
        </w:rPr>
        <w:t xml:space="preserve"> Georgie had received a letter in Russian</w:t>
      </w:r>
      <w:r w:rsidR="00A865B9">
        <w:rPr>
          <w:sz w:val="20"/>
          <w:szCs w:val="20"/>
        </w:rPr>
        <w:t xml:space="preserve"> from Nizhny Novgorod, which is apparently a formal reply to a case she wrote about, stating the laws that were complied with and the date (in the past) by which an appeal should be made. There was no name given which would identify the case.</w:t>
      </w:r>
    </w:p>
    <w:p w14:paraId="7DEE9A08" w14:textId="2C9C041E" w:rsidR="006240C1" w:rsidRDefault="006240C1" w:rsidP="00FF527F">
      <w:pPr>
        <w:pStyle w:val="ListParagraph"/>
        <w:numPr>
          <w:ilvl w:val="0"/>
          <w:numId w:val="1"/>
        </w:numPr>
        <w:rPr>
          <w:sz w:val="20"/>
          <w:szCs w:val="20"/>
        </w:rPr>
      </w:pPr>
      <w:r w:rsidRPr="0025735A">
        <w:rPr>
          <w:sz w:val="20"/>
          <w:szCs w:val="20"/>
          <w:u w:val="single"/>
        </w:rPr>
        <w:t>Treasurer’s report</w:t>
      </w:r>
      <w:r w:rsidR="00CD4A0A" w:rsidRPr="0025735A">
        <w:rPr>
          <w:sz w:val="20"/>
          <w:szCs w:val="20"/>
        </w:rPr>
        <w:t>: Karen reported th</w:t>
      </w:r>
      <w:r w:rsidR="00DB6A69">
        <w:rPr>
          <w:sz w:val="20"/>
          <w:szCs w:val="20"/>
        </w:rPr>
        <w:t xml:space="preserve">at we have </w:t>
      </w:r>
      <w:r w:rsidR="00A0603D">
        <w:rPr>
          <w:sz w:val="20"/>
          <w:szCs w:val="20"/>
        </w:rPr>
        <w:t>£</w:t>
      </w:r>
      <w:r w:rsidR="00E074DE">
        <w:rPr>
          <w:sz w:val="20"/>
          <w:szCs w:val="20"/>
        </w:rPr>
        <w:t>9</w:t>
      </w:r>
      <w:r w:rsidR="008A403A">
        <w:rPr>
          <w:sz w:val="20"/>
          <w:szCs w:val="20"/>
        </w:rPr>
        <w:t>24.94, before paying for the cards (which cost £241.47)</w:t>
      </w:r>
      <w:r w:rsidR="002426A0">
        <w:rPr>
          <w:sz w:val="20"/>
          <w:szCs w:val="20"/>
        </w:rPr>
        <w:t>.</w:t>
      </w:r>
    </w:p>
    <w:p w14:paraId="439CB72C" w14:textId="1FDFBB1F" w:rsidR="00195EEB" w:rsidRDefault="009E3148" w:rsidP="00FF527F">
      <w:pPr>
        <w:pStyle w:val="ListParagraph"/>
        <w:numPr>
          <w:ilvl w:val="0"/>
          <w:numId w:val="1"/>
        </w:numPr>
        <w:rPr>
          <w:sz w:val="20"/>
          <w:szCs w:val="20"/>
        </w:rPr>
      </w:pPr>
      <w:r w:rsidRPr="0025735A">
        <w:rPr>
          <w:sz w:val="20"/>
          <w:szCs w:val="20"/>
          <w:u w:val="single"/>
        </w:rPr>
        <w:t>Campaigns</w:t>
      </w:r>
      <w:r w:rsidRPr="0025735A">
        <w:rPr>
          <w:sz w:val="20"/>
          <w:szCs w:val="20"/>
        </w:rPr>
        <w:t xml:space="preserve"> </w:t>
      </w:r>
      <w:r w:rsidR="002E3D1D">
        <w:rPr>
          <w:sz w:val="20"/>
          <w:szCs w:val="20"/>
        </w:rPr>
        <w:t>newsletters and actions on our campaign areas are being circulated by email.</w:t>
      </w:r>
      <w:r w:rsidR="00195EEB">
        <w:rPr>
          <w:sz w:val="20"/>
          <w:szCs w:val="20"/>
        </w:rPr>
        <w:t xml:space="preserve"> </w:t>
      </w:r>
    </w:p>
    <w:p w14:paraId="57AD7A68" w14:textId="722F11BE" w:rsidR="009E3148" w:rsidRDefault="00195EEB" w:rsidP="00CE1402">
      <w:pPr>
        <w:pStyle w:val="ListParagraph"/>
        <w:rPr>
          <w:sz w:val="20"/>
          <w:szCs w:val="20"/>
        </w:rPr>
      </w:pPr>
      <w:r>
        <w:rPr>
          <w:sz w:val="20"/>
          <w:szCs w:val="20"/>
        </w:rPr>
        <w:t xml:space="preserve">On </w:t>
      </w:r>
      <w:r w:rsidRPr="00195EEB">
        <w:rPr>
          <w:b/>
          <w:bCs/>
          <w:sz w:val="20"/>
          <w:szCs w:val="20"/>
        </w:rPr>
        <w:t>North Africa</w:t>
      </w:r>
      <w:r>
        <w:rPr>
          <w:sz w:val="20"/>
          <w:szCs w:val="20"/>
        </w:rPr>
        <w:t xml:space="preserve">, Hetty </w:t>
      </w:r>
      <w:r w:rsidR="008A403A">
        <w:rPr>
          <w:sz w:val="20"/>
          <w:szCs w:val="20"/>
        </w:rPr>
        <w:t>had circulated two cases, with letters to write on each</w:t>
      </w:r>
      <w:r w:rsidR="00CE1402">
        <w:rPr>
          <w:sz w:val="20"/>
          <w:szCs w:val="20"/>
        </w:rPr>
        <w:t xml:space="preserve"> </w:t>
      </w:r>
    </w:p>
    <w:p w14:paraId="0E085AE1" w14:textId="623C2FCA" w:rsidR="00A865B9" w:rsidRPr="00A865B9" w:rsidRDefault="00195EEB" w:rsidP="00A865B9">
      <w:pPr>
        <w:pStyle w:val="ListParagraph"/>
        <w:rPr>
          <w:sz w:val="20"/>
          <w:szCs w:val="20"/>
        </w:rPr>
      </w:pPr>
      <w:proofErr w:type="spellStart"/>
      <w:r>
        <w:rPr>
          <w:sz w:val="20"/>
          <w:szCs w:val="20"/>
        </w:rPr>
        <w:t>Wailim</w:t>
      </w:r>
      <w:proofErr w:type="spellEnd"/>
      <w:r>
        <w:rPr>
          <w:sz w:val="20"/>
          <w:szCs w:val="20"/>
        </w:rPr>
        <w:t xml:space="preserve"> reported on the </w:t>
      </w:r>
      <w:r w:rsidRPr="00195EEB">
        <w:rPr>
          <w:b/>
          <w:bCs/>
          <w:sz w:val="20"/>
          <w:szCs w:val="20"/>
        </w:rPr>
        <w:t>Death Penalty campaign</w:t>
      </w:r>
      <w:r w:rsidR="00CE1402">
        <w:rPr>
          <w:sz w:val="20"/>
          <w:szCs w:val="20"/>
        </w:rPr>
        <w:t xml:space="preserve">. </w:t>
      </w:r>
      <w:r w:rsidR="008A403A">
        <w:rPr>
          <w:sz w:val="20"/>
          <w:szCs w:val="20"/>
        </w:rPr>
        <w:t xml:space="preserve">Saudi Arabia is increasing the execution of </w:t>
      </w:r>
      <w:proofErr w:type="gramStart"/>
      <w:r w:rsidR="008A403A">
        <w:rPr>
          <w:sz w:val="20"/>
          <w:szCs w:val="20"/>
        </w:rPr>
        <w:t>16 and 17 year olds</w:t>
      </w:r>
      <w:proofErr w:type="gramEnd"/>
      <w:r w:rsidR="008A403A">
        <w:rPr>
          <w:sz w:val="20"/>
          <w:szCs w:val="20"/>
        </w:rPr>
        <w:t>. The Taliban are also executing people in Afghanistan. In the US Ernest Johnson, a man with limited mental capacity who was found guilty in 2008, has now been executed.</w:t>
      </w:r>
    </w:p>
    <w:p w14:paraId="5B904FCF" w14:textId="43BE0D2F" w:rsidR="0003651E" w:rsidRDefault="00A865B9" w:rsidP="002E3D1D">
      <w:pPr>
        <w:pStyle w:val="ListParagraph"/>
        <w:numPr>
          <w:ilvl w:val="0"/>
          <w:numId w:val="1"/>
        </w:numPr>
        <w:rPr>
          <w:sz w:val="20"/>
          <w:szCs w:val="20"/>
        </w:rPr>
      </w:pPr>
      <w:r>
        <w:rPr>
          <w:sz w:val="20"/>
          <w:szCs w:val="20"/>
          <w:u w:val="single"/>
        </w:rPr>
        <w:t>Day of Action for Refugees, 23 Oct</w:t>
      </w:r>
      <w:r w:rsidR="009E3148" w:rsidRPr="0025735A">
        <w:rPr>
          <w:sz w:val="20"/>
          <w:szCs w:val="20"/>
        </w:rPr>
        <w:t xml:space="preserve">: </w:t>
      </w:r>
      <w:r>
        <w:rPr>
          <w:sz w:val="20"/>
          <w:szCs w:val="20"/>
        </w:rPr>
        <w:t>Chris had circulated the information about a national demonstration in London, and local actions, calling for rights for refugees and for safe transport to be available to reach countries of refuge. Local groups are asked to create small paper boats with pictures of refugees on, which will symbolise the unsafe craft that refugees have to use to cross the Mediterranean and the Channel. The boats will be photographed and the pictures posted on social media. In Truro we are combining with the Truro Community Refugee Support Group who are holding a fundraising and publicity stall on 23 Oct at the Farmers’ Market. We will have our boats and an information poster on their stall. It was agreed that we would pay towards to cost of the stall. Margaret is liaising with the TCRS group.</w:t>
      </w:r>
    </w:p>
    <w:p w14:paraId="2CDEACC3" w14:textId="4B404278" w:rsidR="00BD4E56" w:rsidRDefault="00BD4E56" w:rsidP="00444237">
      <w:pPr>
        <w:pStyle w:val="ListParagraph"/>
        <w:numPr>
          <w:ilvl w:val="0"/>
          <w:numId w:val="1"/>
        </w:numPr>
        <w:rPr>
          <w:sz w:val="20"/>
          <w:szCs w:val="20"/>
        </w:rPr>
      </w:pPr>
      <w:r w:rsidRPr="00BD4E56">
        <w:rPr>
          <w:sz w:val="20"/>
          <w:szCs w:val="20"/>
          <w:u w:val="single"/>
        </w:rPr>
        <w:t>Forward planning</w:t>
      </w:r>
      <w:r>
        <w:rPr>
          <w:sz w:val="20"/>
          <w:szCs w:val="20"/>
        </w:rPr>
        <w:t xml:space="preserve">: we have </w:t>
      </w:r>
      <w:r w:rsidRPr="00BD4E56">
        <w:rPr>
          <w:b/>
          <w:bCs/>
          <w:sz w:val="20"/>
          <w:szCs w:val="20"/>
        </w:rPr>
        <w:t>card stalls at High Cross booked for 27th Nov and 11th Dec</w:t>
      </w:r>
      <w:r>
        <w:rPr>
          <w:sz w:val="20"/>
          <w:szCs w:val="20"/>
        </w:rPr>
        <w:t>. We have the cards already. The Write for Rights material does not seem to be available yet. No Mayor’s Charity event has been announced so far, and Karen agreed to call in the Council Office to enquire if a decision had been taken.</w:t>
      </w:r>
    </w:p>
    <w:p w14:paraId="4D855670" w14:textId="47C4419B" w:rsidR="00444237" w:rsidRPr="00444237" w:rsidRDefault="00BD4E56" w:rsidP="00444237">
      <w:pPr>
        <w:pStyle w:val="ListParagraph"/>
        <w:numPr>
          <w:ilvl w:val="0"/>
          <w:numId w:val="1"/>
        </w:numPr>
        <w:rPr>
          <w:sz w:val="20"/>
          <w:szCs w:val="20"/>
        </w:rPr>
      </w:pPr>
      <w:r>
        <w:rPr>
          <w:sz w:val="20"/>
          <w:szCs w:val="20"/>
        </w:rPr>
        <w:t xml:space="preserve"> </w:t>
      </w:r>
      <w:r w:rsidR="00444237" w:rsidRPr="00BD4E56">
        <w:rPr>
          <w:sz w:val="20"/>
          <w:szCs w:val="20"/>
          <w:u w:val="single"/>
        </w:rPr>
        <w:t>Next meeting</w:t>
      </w:r>
      <w:r w:rsidR="00444237">
        <w:rPr>
          <w:sz w:val="20"/>
          <w:szCs w:val="20"/>
        </w:rPr>
        <w:t xml:space="preserve">: </w:t>
      </w:r>
      <w:r w:rsidR="00444237" w:rsidRPr="00BD4E56">
        <w:rPr>
          <w:b/>
          <w:bCs/>
          <w:sz w:val="20"/>
          <w:szCs w:val="20"/>
        </w:rPr>
        <w:t xml:space="preserve">Wed </w:t>
      </w:r>
      <w:r w:rsidRPr="00BD4E56">
        <w:rPr>
          <w:b/>
          <w:bCs/>
          <w:sz w:val="20"/>
          <w:szCs w:val="20"/>
        </w:rPr>
        <w:t>10</w:t>
      </w:r>
      <w:r w:rsidRPr="00BD4E56">
        <w:rPr>
          <w:b/>
          <w:bCs/>
          <w:sz w:val="20"/>
          <w:szCs w:val="20"/>
          <w:vertAlign w:val="superscript"/>
        </w:rPr>
        <w:t>th</w:t>
      </w:r>
      <w:r w:rsidRPr="00BD4E56">
        <w:rPr>
          <w:b/>
          <w:bCs/>
          <w:sz w:val="20"/>
          <w:szCs w:val="20"/>
        </w:rPr>
        <w:t xml:space="preserve"> November</w:t>
      </w:r>
      <w:r w:rsidR="00444237">
        <w:rPr>
          <w:sz w:val="20"/>
          <w:szCs w:val="20"/>
        </w:rPr>
        <w:t xml:space="preserve">, </w:t>
      </w:r>
      <w:r>
        <w:rPr>
          <w:sz w:val="20"/>
          <w:szCs w:val="20"/>
        </w:rPr>
        <w:t xml:space="preserve">6.30 </w:t>
      </w:r>
      <w:r w:rsidR="00444237">
        <w:rPr>
          <w:sz w:val="20"/>
          <w:szCs w:val="20"/>
        </w:rPr>
        <w:t>via zoom.</w:t>
      </w:r>
      <w:r>
        <w:rPr>
          <w:sz w:val="20"/>
          <w:szCs w:val="20"/>
        </w:rPr>
        <w:t xml:space="preserve"> We hope to have the speaker on Afghanistan, and this will be followed by the group AGM.</w:t>
      </w:r>
    </w:p>
    <w:p w14:paraId="02A22B8D" w14:textId="567E19E2" w:rsidR="00133B4E" w:rsidRPr="0025735A" w:rsidRDefault="00133B4E" w:rsidP="00133B4E">
      <w:pPr>
        <w:rPr>
          <w:sz w:val="20"/>
          <w:szCs w:val="20"/>
        </w:rPr>
      </w:pPr>
    </w:p>
    <w:p w14:paraId="3EB3E79E" w14:textId="16C95D2F" w:rsidR="00133B4E" w:rsidRPr="0025735A" w:rsidRDefault="00133B4E" w:rsidP="00133B4E">
      <w:pPr>
        <w:rPr>
          <w:sz w:val="20"/>
          <w:szCs w:val="20"/>
        </w:rPr>
      </w:pPr>
    </w:p>
    <w:p w14:paraId="5CF096C8" w14:textId="77777777" w:rsidR="00C722F3" w:rsidRPr="0025735A" w:rsidRDefault="00C722F3" w:rsidP="00C73507">
      <w:pPr>
        <w:rPr>
          <w:sz w:val="20"/>
          <w:szCs w:val="20"/>
        </w:rPr>
      </w:pPr>
    </w:p>
    <w:p w14:paraId="271BE4DC" w14:textId="6C215550" w:rsidR="00BB37E5" w:rsidRPr="0025735A" w:rsidRDefault="00BB37E5" w:rsidP="00FF527F">
      <w:pPr>
        <w:ind w:firstLine="48"/>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15794"/>
    <w:rsid w:val="0003651E"/>
    <w:rsid w:val="00073D83"/>
    <w:rsid w:val="000816AE"/>
    <w:rsid w:val="000C1947"/>
    <w:rsid w:val="000F3143"/>
    <w:rsid w:val="000F39EA"/>
    <w:rsid w:val="0011271E"/>
    <w:rsid w:val="00133B4E"/>
    <w:rsid w:val="00195EEB"/>
    <w:rsid w:val="001D74EE"/>
    <w:rsid w:val="002426A0"/>
    <w:rsid w:val="0025735A"/>
    <w:rsid w:val="002C185A"/>
    <w:rsid w:val="002E3D1D"/>
    <w:rsid w:val="002F7D53"/>
    <w:rsid w:val="00392646"/>
    <w:rsid w:val="003D348C"/>
    <w:rsid w:val="003F4837"/>
    <w:rsid w:val="004146B2"/>
    <w:rsid w:val="00444237"/>
    <w:rsid w:val="004B2956"/>
    <w:rsid w:val="004B2E4D"/>
    <w:rsid w:val="004B52B4"/>
    <w:rsid w:val="004B7F02"/>
    <w:rsid w:val="004C0520"/>
    <w:rsid w:val="004F1B5C"/>
    <w:rsid w:val="005247EC"/>
    <w:rsid w:val="005928DB"/>
    <w:rsid w:val="005C7E9F"/>
    <w:rsid w:val="005F3364"/>
    <w:rsid w:val="006240C1"/>
    <w:rsid w:val="006520CA"/>
    <w:rsid w:val="0073213F"/>
    <w:rsid w:val="007F7198"/>
    <w:rsid w:val="008272C6"/>
    <w:rsid w:val="00872F97"/>
    <w:rsid w:val="008A403A"/>
    <w:rsid w:val="00920582"/>
    <w:rsid w:val="0092301C"/>
    <w:rsid w:val="009968A8"/>
    <w:rsid w:val="009A22CB"/>
    <w:rsid w:val="009E3148"/>
    <w:rsid w:val="00A0603D"/>
    <w:rsid w:val="00A24BB3"/>
    <w:rsid w:val="00A865B9"/>
    <w:rsid w:val="00AD6F23"/>
    <w:rsid w:val="00B43B6D"/>
    <w:rsid w:val="00BB37E5"/>
    <w:rsid w:val="00BD4E56"/>
    <w:rsid w:val="00C12E37"/>
    <w:rsid w:val="00C722F3"/>
    <w:rsid w:val="00C73507"/>
    <w:rsid w:val="00C7478A"/>
    <w:rsid w:val="00CD4A0A"/>
    <w:rsid w:val="00CE1402"/>
    <w:rsid w:val="00DB6A69"/>
    <w:rsid w:val="00E074DE"/>
    <w:rsid w:val="00E40276"/>
    <w:rsid w:val="00E73DC3"/>
    <w:rsid w:val="00EB782F"/>
    <w:rsid w:val="00F10E39"/>
    <w:rsid w:val="00F36C5A"/>
    <w:rsid w:val="00FB3F79"/>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2021-11-30T15:12:00Z</dcterms:created>
  <dcterms:modified xsi:type="dcterms:W3CDTF">2021-11-30T15:12:00Z</dcterms:modified>
</cp:coreProperties>
</file>