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474CB3" w14:textId="2750D930" w:rsidR="000949D1" w:rsidRDefault="000949D1"/>
    <w:tbl>
      <w:tblPr>
        <w:tblW w:w="0" w:type="auto"/>
        <w:tblLook w:val="0000" w:firstRow="0" w:lastRow="0" w:firstColumn="0" w:lastColumn="0" w:noHBand="0" w:noVBand="0"/>
      </w:tblPr>
      <w:tblGrid>
        <w:gridCol w:w="11304"/>
      </w:tblGrid>
      <w:tr w:rsidR="000949D1" w:rsidRPr="001E1A83" w14:paraId="373EC89D" w14:textId="77777777" w:rsidTr="00350614">
        <w:tc>
          <w:tcPr>
            <w:tcW w:w="11304" w:type="dxa"/>
          </w:tcPr>
          <w:p w14:paraId="62559BE3" w14:textId="7B111B7C" w:rsidR="00350614" w:rsidRDefault="001E1A83" w:rsidP="00350614">
            <w:pPr>
              <w:pStyle w:val="Title"/>
            </w:pPr>
            <w:r w:rsidRPr="001E1A83"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69B31A1A" wp14:editId="6DF6B66D">
                  <wp:simplePos x="0" y="0"/>
                  <wp:positionH relativeFrom="column">
                    <wp:posOffset>6511290</wp:posOffset>
                  </wp:positionH>
                  <wp:positionV relativeFrom="paragraph">
                    <wp:posOffset>-218440</wp:posOffset>
                  </wp:positionV>
                  <wp:extent cx="546735" cy="918210"/>
                  <wp:effectExtent l="0" t="0" r="0" b="0"/>
                  <wp:wrapNone/>
                  <wp:docPr id="6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91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5B60" w:rsidRPr="001E1A83">
              <w:t>Amnesty @ 60</w:t>
            </w:r>
          </w:p>
          <w:p w14:paraId="6F67C583" w14:textId="1BB18D59" w:rsidR="00350614" w:rsidRDefault="00350614" w:rsidP="00350614">
            <w:pPr>
              <w:pStyle w:val="Subtitle"/>
              <w:rPr>
                <w:rFonts w:ascii="Calibri" w:hAnsi="Calibri" w:cs="Calibri"/>
              </w:rPr>
            </w:pPr>
            <w:r w:rsidRPr="00350614">
              <w:t xml:space="preserve">2021 </w:t>
            </w:r>
            <w:r w:rsidR="00380F83">
              <w:t>marks</w:t>
            </w:r>
            <w:r w:rsidRPr="00350614">
              <w:t xml:space="preserve"> the 60</w:t>
            </w:r>
            <w:proofErr w:type="spellStart"/>
            <w:r w:rsidRPr="00350614">
              <w:rPr>
                <w:position w:val="8"/>
              </w:rPr>
              <w:t>th</w:t>
            </w:r>
            <w:proofErr w:type="spellEnd"/>
            <w:r w:rsidRPr="00350614">
              <w:rPr>
                <w:position w:val="8"/>
              </w:rPr>
              <w:t xml:space="preserve"> </w:t>
            </w:r>
            <w:r w:rsidRPr="00350614">
              <w:t>anniversary of the founding of Amnesty International</w:t>
            </w:r>
            <w:r>
              <w:rPr>
                <w:rFonts w:ascii="Calibri" w:hAnsi="Calibri" w:cs="Calibri"/>
              </w:rPr>
              <w:t xml:space="preserve">.  </w:t>
            </w:r>
          </w:p>
          <w:p w14:paraId="02E8DF43" w14:textId="0F81E636" w:rsidR="00350614" w:rsidRPr="00350614" w:rsidRDefault="00350614" w:rsidP="00350614">
            <w:pPr>
              <w:pStyle w:val="Subtitle"/>
              <w:rPr>
                <w:lang w:val="en-GB" w:eastAsia="en-GB"/>
              </w:rPr>
            </w:pPr>
            <w:r w:rsidRPr="00350614">
              <w:t>Here is a short history of the local Group.</w:t>
            </w:r>
          </w:p>
          <w:p w14:paraId="7F4034C4" w14:textId="094A4FED" w:rsidR="00CF5B60" w:rsidRPr="001E1A83" w:rsidRDefault="00CF5B60" w:rsidP="001E1A83">
            <w:pPr>
              <w:pStyle w:val="Heading1"/>
            </w:pPr>
            <w:r w:rsidRPr="001E1A83">
              <w:t>Beginnings</w:t>
            </w:r>
          </w:p>
          <w:p w14:paraId="7F778F87" w14:textId="25852098" w:rsidR="000949D1" w:rsidRPr="003B0AB8" w:rsidRDefault="000949D1" w:rsidP="00CF5B60">
            <w:pPr>
              <w:rPr>
                <w:rFonts w:asciiTheme="minorHAnsi" w:hAnsiTheme="minorHAnsi" w:cstheme="minorHAnsi"/>
                <w:szCs w:val="24"/>
              </w:rPr>
            </w:pPr>
            <w:r w:rsidRPr="003B0AB8">
              <w:rPr>
                <w:rFonts w:asciiTheme="minorHAnsi" w:hAnsiTheme="minorHAnsi" w:cstheme="minorHAnsi"/>
                <w:szCs w:val="24"/>
              </w:rPr>
              <w:t xml:space="preserve">The first </w:t>
            </w:r>
            <w:proofErr w:type="spellStart"/>
            <w:r w:rsidRPr="003B0AB8">
              <w:rPr>
                <w:rFonts w:asciiTheme="minorHAnsi" w:hAnsiTheme="minorHAnsi" w:cstheme="minorHAnsi"/>
                <w:szCs w:val="24"/>
              </w:rPr>
              <w:t>minuted</w:t>
            </w:r>
            <w:proofErr w:type="spellEnd"/>
            <w:r w:rsidRPr="003B0AB8">
              <w:rPr>
                <w:rFonts w:asciiTheme="minorHAnsi" w:hAnsiTheme="minorHAnsi" w:cstheme="minorHAnsi"/>
                <w:szCs w:val="24"/>
              </w:rPr>
              <w:t xml:space="preserve"> meeting of the (as yet unnamed) Chichester &amp; District Amnesty Group took place on </w:t>
            </w:r>
            <w:r w:rsidRPr="003B0AB8">
              <w:rPr>
                <w:rFonts w:asciiTheme="minorHAnsi" w:hAnsiTheme="minorHAnsi" w:cstheme="minorHAnsi"/>
                <w:b/>
                <w:bCs/>
                <w:szCs w:val="24"/>
              </w:rPr>
              <w:t xml:space="preserve">26 January 1977 </w:t>
            </w:r>
            <w:r w:rsidRPr="003B0AB8">
              <w:rPr>
                <w:rFonts w:asciiTheme="minorHAnsi" w:hAnsiTheme="minorHAnsi" w:cstheme="minorHAnsi"/>
                <w:szCs w:val="24"/>
              </w:rPr>
              <w:t xml:space="preserve">in </w:t>
            </w:r>
            <w:proofErr w:type="spellStart"/>
            <w:r w:rsidRPr="003B0AB8">
              <w:rPr>
                <w:rFonts w:asciiTheme="minorHAnsi" w:hAnsiTheme="minorHAnsi" w:cstheme="minorHAnsi"/>
                <w:szCs w:val="24"/>
              </w:rPr>
              <w:t>Selsey</w:t>
            </w:r>
            <w:proofErr w:type="spellEnd"/>
            <w:r w:rsidRPr="003B0AB8">
              <w:rPr>
                <w:rFonts w:asciiTheme="minorHAnsi" w:hAnsiTheme="minorHAnsi" w:cstheme="minorHAnsi"/>
                <w:szCs w:val="24"/>
              </w:rPr>
              <w:t xml:space="preserve">.  Present were Mr &amp; </w:t>
            </w:r>
            <w:proofErr w:type="spellStart"/>
            <w:r w:rsidRPr="003B0AB8">
              <w:rPr>
                <w:rFonts w:asciiTheme="minorHAnsi" w:hAnsiTheme="minorHAnsi" w:cstheme="minorHAnsi"/>
                <w:szCs w:val="24"/>
              </w:rPr>
              <w:t>Mrs</w:t>
            </w:r>
            <w:proofErr w:type="spellEnd"/>
            <w:r w:rsidRPr="003B0AB8">
              <w:rPr>
                <w:rFonts w:asciiTheme="minorHAnsi" w:hAnsiTheme="minorHAnsi" w:cstheme="minorHAnsi"/>
                <w:szCs w:val="24"/>
              </w:rPr>
              <w:t xml:space="preserve"> Paine, </w:t>
            </w:r>
            <w:proofErr w:type="spellStart"/>
            <w:r w:rsidRPr="003B0AB8">
              <w:rPr>
                <w:rFonts w:asciiTheme="minorHAnsi" w:hAnsiTheme="minorHAnsi" w:cstheme="minorHAnsi"/>
                <w:szCs w:val="24"/>
              </w:rPr>
              <w:t>Mr</w:t>
            </w:r>
            <w:proofErr w:type="spellEnd"/>
            <w:r w:rsidRPr="003B0AB8"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 w:rsidRPr="003B0AB8">
              <w:rPr>
                <w:rFonts w:asciiTheme="minorHAnsi" w:hAnsiTheme="minorHAnsi" w:cstheme="minorHAnsi"/>
                <w:szCs w:val="24"/>
              </w:rPr>
              <w:t>Wislet</w:t>
            </w:r>
            <w:proofErr w:type="spellEnd"/>
            <w:r w:rsidRPr="003B0AB8">
              <w:rPr>
                <w:rFonts w:asciiTheme="minorHAnsi" w:hAnsiTheme="minorHAnsi" w:cstheme="minorHAnsi"/>
                <w:szCs w:val="24"/>
              </w:rPr>
              <w:t xml:space="preserve"> and </w:t>
            </w:r>
            <w:proofErr w:type="spellStart"/>
            <w:r w:rsidRPr="003B0AB8">
              <w:rPr>
                <w:rFonts w:asciiTheme="minorHAnsi" w:hAnsiTheme="minorHAnsi" w:cstheme="minorHAnsi"/>
                <w:szCs w:val="24"/>
              </w:rPr>
              <w:t>Mr</w:t>
            </w:r>
            <w:proofErr w:type="spellEnd"/>
            <w:r w:rsidRPr="003B0AB8">
              <w:rPr>
                <w:rFonts w:asciiTheme="minorHAnsi" w:hAnsiTheme="minorHAnsi" w:cstheme="minorHAnsi"/>
                <w:szCs w:val="24"/>
              </w:rPr>
              <w:t xml:space="preserve"> Graham Carol, with apologies received from Mr &amp; Mrs Box, with the stated aim to serve as an "Action Group".</w:t>
            </w:r>
          </w:p>
          <w:p w14:paraId="28CA2016" w14:textId="77777777" w:rsidR="000949D1" w:rsidRPr="003B0AB8" w:rsidRDefault="000949D1" w:rsidP="00CF5B60">
            <w:pPr>
              <w:rPr>
                <w:rFonts w:asciiTheme="minorHAnsi" w:hAnsiTheme="minorHAnsi" w:cstheme="minorHAnsi"/>
                <w:szCs w:val="24"/>
              </w:rPr>
            </w:pPr>
          </w:p>
          <w:p w14:paraId="72C1F1BE" w14:textId="31F1F6F2" w:rsidR="000949D1" w:rsidRPr="003B0AB8" w:rsidRDefault="000949D1">
            <w:pPr>
              <w:rPr>
                <w:rFonts w:asciiTheme="minorHAnsi" w:hAnsiTheme="minorHAnsi" w:cstheme="minorHAnsi"/>
                <w:i/>
                <w:iCs/>
                <w:szCs w:val="24"/>
              </w:rPr>
            </w:pPr>
            <w:r w:rsidRPr="003B0AB8">
              <w:rPr>
                <w:rFonts w:asciiTheme="minorHAnsi" w:hAnsiTheme="minorHAnsi" w:cstheme="minorHAnsi"/>
                <w:szCs w:val="24"/>
              </w:rPr>
              <w:t xml:space="preserve">This was followed on </w:t>
            </w:r>
            <w:r w:rsidRPr="003B0AB8">
              <w:rPr>
                <w:rFonts w:asciiTheme="minorHAnsi" w:hAnsiTheme="minorHAnsi" w:cstheme="minorHAnsi"/>
                <w:b/>
                <w:bCs/>
                <w:szCs w:val="24"/>
              </w:rPr>
              <w:t>2 March 1977</w:t>
            </w:r>
            <w:r w:rsidRPr="003B0AB8">
              <w:rPr>
                <w:rFonts w:asciiTheme="minorHAnsi" w:hAnsiTheme="minorHAnsi" w:cstheme="minorHAnsi"/>
                <w:szCs w:val="24"/>
              </w:rPr>
              <w:t xml:space="preserve"> by a meeting in </w:t>
            </w:r>
            <w:proofErr w:type="spellStart"/>
            <w:r w:rsidRPr="003B0AB8">
              <w:rPr>
                <w:rFonts w:asciiTheme="minorHAnsi" w:hAnsiTheme="minorHAnsi" w:cstheme="minorHAnsi"/>
                <w:szCs w:val="24"/>
              </w:rPr>
              <w:t>Bognor</w:t>
            </w:r>
            <w:proofErr w:type="spellEnd"/>
            <w:r w:rsidRPr="003B0AB8">
              <w:rPr>
                <w:rFonts w:asciiTheme="minorHAnsi" w:hAnsiTheme="minorHAnsi" w:cstheme="minorHAnsi"/>
                <w:szCs w:val="24"/>
              </w:rPr>
              <w:t xml:space="preserve"> which resolved to form "the Chichester &amp; District AI Action Group", with Eric Paine elected as Secretary and Chairman and Judy Box as Treasurer.  The Group was constituted to concern itself with </w:t>
            </w:r>
            <w:r w:rsidRPr="003B0AB8">
              <w:rPr>
                <w:rFonts w:asciiTheme="minorHAnsi" w:hAnsiTheme="minorHAnsi" w:cstheme="minorHAnsi"/>
                <w:i/>
                <w:iCs/>
                <w:szCs w:val="24"/>
              </w:rPr>
              <w:t>"…special campaigns, publicity, fund raising and anything else concerned with helping prisoners of conscience (regardless of their political, religious or other views) throughout the world (who have not advocated violence)."</w:t>
            </w:r>
          </w:p>
          <w:p w14:paraId="2A9B6833" w14:textId="26F92E8B" w:rsidR="00CF5B60" w:rsidRPr="003B0AB8" w:rsidRDefault="00CF5B60">
            <w:pPr>
              <w:rPr>
                <w:rFonts w:asciiTheme="minorHAnsi" w:hAnsiTheme="minorHAnsi" w:cstheme="minorHAnsi"/>
                <w:i/>
                <w:iCs/>
                <w:szCs w:val="24"/>
              </w:rPr>
            </w:pPr>
          </w:p>
          <w:p w14:paraId="26B36AF5" w14:textId="45C0DA59" w:rsidR="00CF5B60" w:rsidRPr="003B0AB8" w:rsidRDefault="00CF5B60" w:rsidP="00CF5B60">
            <w:pPr>
              <w:rPr>
                <w:rFonts w:asciiTheme="minorHAnsi" w:hAnsiTheme="minorHAnsi" w:cstheme="minorHAnsi"/>
                <w:szCs w:val="24"/>
              </w:rPr>
            </w:pPr>
            <w:r w:rsidRPr="003B0AB8">
              <w:rPr>
                <w:rFonts w:asciiTheme="minorHAnsi" w:hAnsiTheme="minorHAnsi" w:cstheme="minorHAnsi"/>
                <w:szCs w:val="24"/>
              </w:rPr>
              <w:t xml:space="preserve">A separate </w:t>
            </w:r>
            <w:proofErr w:type="spellStart"/>
            <w:r w:rsidRPr="003B0AB8">
              <w:rPr>
                <w:rFonts w:asciiTheme="minorHAnsi" w:hAnsiTheme="minorHAnsi" w:cstheme="minorHAnsi"/>
                <w:szCs w:val="24"/>
              </w:rPr>
              <w:t>Bognor</w:t>
            </w:r>
            <w:proofErr w:type="spellEnd"/>
            <w:r w:rsidRPr="003B0AB8">
              <w:rPr>
                <w:rFonts w:asciiTheme="minorHAnsi" w:hAnsiTheme="minorHAnsi" w:cstheme="minorHAnsi"/>
                <w:szCs w:val="24"/>
              </w:rPr>
              <w:t xml:space="preserve"> Regis &amp; District group was set up by Dave &amp; Judy Box in January 1978.</w:t>
            </w:r>
          </w:p>
          <w:p w14:paraId="4BAF55FC" w14:textId="2AAD36AE" w:rsidR="00CF5B60" w:rsidRPr="001E1A83" w:rsidRDefault="00CF5B60" w:rsidP="001E1A83">
            <w:pPr>
              <w:pStyle w:val="Heading1"/>
            </w:pPr>
            <w:r w:rsidRPr="001E1A83">
              <w:t>Early activities</w:t>
            </w:r>
          </w:p>
          <w:p w14:paraId="4C1B0C19" w14:textId="77777777" w:rsidR="00CF5B60" w:rsidRPr="003B0AB8" w:rsidRDefault="00CF5B60" w:rsidP="00CF5B60">
            <w:pPr>
              <w:rPr>
                <w:rFonts w:asciiTheme="minorHAnsi" w:hAnsiTheme="minorHAnsi" w:cstheme="minorHAnsi"/>
                <w:szCs w:val="24"/>
              </w:rPr>
            </w:pPr>
            <w:r w:rsidRPr="003B0AB8">
              <w:rPr>
                <w:rFonts w:asciiTheme="minorHAnsi" w:hAnsiTheme="minorHAnsi" w:cstheme="minorHAnsi"/>
                <w:szCs w:val="24"/>
              </w:rPr>
              <w:t>These two groups were Action Groups (later called Support Groups): concerned with writing to Heads of State regarding Prisoners of Conscience and fund-raising.  In 1978, Groups were only able to 'adopt' a prisoner when they were able to raise over £250 p.a.!</w:t>
            </w:r>
          </w:p>
          <w:p w14:paraId="407B3EF2" w14:textId="131E2496" w:rsidR="00CF5B60" w:rsidRPr="003B0AB8" w:rsidRDefault="00CF5B60" w:rsidP="00CF5B60">
            <w:pPr>
              <w:rPr>
                <w:rFonts w:asciiTheme="minorHAnsi" w:hAnsiTheme="minorHAnsi" w:cstheme="minorHAnsi"/>
                <w:szCs w:val="24"/>
              </w:rPr>
            </w:pPr>
          </w:p>
          <w:p w14:paraId="59462441" w14:textId="128567A5" w:rsidR="00CF5B60" w:rsidRPr="003B0AB8" w:rsidRDefault="00CF5B60" w:rsidP="00CF5B60">
            <w:pPr>
              <w:rPr>
                <w:rFonts w:asciiTheme="minorHAnsi" w:hAnsiTheme="minorHAnsi" w:cstheme="minorHAnsi"/>
                <w:szCs w:val="24"/>
              </w:rPr>
            </w:pPr>
            <w:r w:rsidRPr="003B0AB8">
              <w:rPr>
                <w:rFonts w:asciiTheme="minorHAnsi" w:hAnsiTheme="minorHAnsi" w:cstheme="minorHAnsi"/>
                <w:szCs w:val="24"/>
              </w:rPr>
              <w:t xml:space="preserve">Both Groups were involved from the start in these two activities.  Events organized by the Chichester &amp; District Group in 1979, for example, include a Folk concert, a Poetry competition, a lecture entitled "Fossils: a tale" and a Rock gig "The Prisoners' Ball", with college bands </w:t>
            </w:r>
            <w:r w:rsidRPr="003B0AB8">
              <w:rPr>
                <w:rFonts w:asciiTheme="minorHAnsi" w:hAnsiTheme="minorHAnsi" w:cstheme="minorHAnsi"/>
                <w:i/>
                <w:iCs/>
                <w:szCs w:val="24"/>
              </w:rPr>
              <w:t xml:space="preserve">The </w:t>
            </w:r>
            <w:proofErr w:type="spellStart"/>
            <w:r w:rsidRPr="003B0AB8">
              <w:rPr>
                <w:rFonts w:asciiTheme="minorHAnsi" w:hAnsiTheme="minorHAnsi" w:cstheme="minorHAnsi"/>
                <w:i/>
                <w:iCs/>
                <w:szCs w:val="24"/>
              </w:rPr>
              <w:t>Dambusters</w:t>
            </w:r>
            <w:proofErr w:type="spellEnd"/>
            <w:r w:rsidRPr="003B0AB8">
              <w:rPr>
                <w:rFonts w:asciiTheme="minorHAnsi" w:hAnsiTheme="minorHAnsi" w:cstheme="minorHAnsi"/>
                <w:szCs w:val="24"/>
              </w:rPr>
              <w:t xml:space="preserve"> and </w:t>
            </w:r>
            <w:r w:rsidRPr="003B0AB8">
              <w:rPr>
                <w:rFonts w:asciiTheme="minorHAnsi" w:hAnsiTheme="minorHAnsi" w:cstheme="minorHAnsi"/>
                <w:i/>
                <w:iCs/>
                <w:szCs w:val="24"/>
              </w:rPr>
              <w:t xml:space="preserve">Rev Counter &amp; </w:t>
            </w:r>
            <w:proofErr w:type="spellStart"/>
            <w:r w:rsidRPr="003B0AB8">
              <w:rPr>
                <w:rFonts w:asciiTheme="minorHAnsi" w:hAnsiTheme="minorHAnsi" w:cstheme="minorHAnsi"/>
                <w:i/>
                <w:iCs/>
                <w:szCs w:val="24"/>
              </w:rPr>
              <w:t>Speedoze</w:t>
            </w:r>
            <w:proofErr w:type="spellEnd"/>
            <w:r w:rsidRPr="003B0AB8">
              <w:rPr>
                <w:rFonts w:asciiTheme="minorHAnsi" w:hAnsiTheme="minorHAnsi" w:cstheme="minorHAnsi"/>
                <w:szCs w:val="24"/>
              </w:rPr>
              <w:t xml:space="preserve"> (where are they now?!!)</w:t>
            </w:r>
          </w:p>
          <w:p w14:paraId="066E5CA6" w14:textId="430DBF77" w:rsidR="00CF5B60" w:rsidRPr="001E1A83" w:rsidRDefault="001E1A83" w:rsidP="001E1A83">
            <w:pPr>
              <w:pStyle w:val="Heading1"/>
            </w:pPr>
            <w:r w:rsidRPr="001E1A83">
              <w:t>Getting together</w:t>
            </w:r>
          </w:p>
          <w:p w14:paraId="39766132" w14:textId="77777777" w:rsidR="001E1A83" w:rsidRPr="003B0AB8" w:rsidRDefault="001E1A83" w:rsidP="001E1A83">
            <w:pPr>
              <w:rPr>
                <w:rFonts w:asciiTheme="minorHAnsi" w:hAnsiTheme="minorHAnsi" w:cstheme="minorHAnsi"/>
                <w:szCs w:val="24"/>
              </w:rPr>
            </w:pPr>
            <w:r w:rsidRPr="003B0AB8">
              <w:rPr>
                <w:rFonts w:asciiTheme="minorHAnsi" w:hAnsiTheme="minorHAnsi" w:cstheme="minorHAnsi"/>
                <w:szCs w:val="24"/>
              </w:rPr>
              <w:t xml:space="preserve">In September 1980, the </w:t>
            </w:r>
            <w:proofErr w:type="spellStart"/>
            <w:r w:rsidRPr="003B0AB8">
              <w:rPr>
                <w:rFonts w:asciiTheme="minorHAnsi" w:hAnsiTheme="minorHAnsi" w:cstheme="minorHAnsi"/>
                <w:szCs w:val="24"/>
              </w:rPr>
              <w:t>Bognor</w:t>
            </w:r>
            <w:proofErr w:type="spellEnd"/>
            <w:r w:rsidRPr="003B0AB8">
              <w:rPr>
                <w:rFonts w:asciiTheme="minorHAnsi" w:hAnsiTheme="minorHAnsi" w:cstheme="minorHAnsi"/>
                <w:szCs w:val="24"/>
              </w:rPr>
              <w:t xml:space="preserve"> Regis and </w:t>
            </w:r>
            <w:proofErr w:type="spellStart"/>
            <w:r w:rsidRPr="003B0AB8">
              <w:rPr>
                <w:rFonts w:asciiTheme="minorHAnsi" w:hAnsiTheme="minorHAnsi" w:cstheme="minorHAnsi"/>
                <w:szCs w:val="24"/>
              </w:rPr>
              <w:t>Littlehampton</w:t>
            </w:r>
            <w:proofErr w:type="spellEnd"/>
            <w:r w:rsidRPr="003B0AB8">
              <w:rPr>
                <w:rFonts w:asciiTheme="minorHAnsi" w:hAnsiTheme="minorHAnsi" w:cstheme="minorHAnsi"/>
                <w:szCs w:val="24"/>
              </w:rPr>
              <w:t xml:space="preserve"> Groups of Amnesty International invited the Chichester &amp; District Group to join them in a Rally on the Cathedral Green in 1981 (the 20</w:t>
            </w:r>
            <w:r w:rsidRPr="003B0AB8">
              <w:rPr>
                <w:rFonts w:asciiTheme="minorHAnsi" w:hAnsiTheme="minorHAnsi" w:cstheme="minorHAnsi"/>
                <w:szCs w:val="24"/>
                <w:vertAlign w:val="superscript"/>
              </w:rPr>
              <w:t>th</w:t>
            </w:r>
            <w:r w:rsidRPr="003B0AB8">
              <w:rPr>
                <w:rFonts w:asciiTheme="minorHAnsi" w:hAnsiTheme="minorHAnsi" w:cstheme="minorHAnsi"/>
                <w:szCs w:val="24"/>
              </w:rPr>
              <w:t xml:space="preserve"> anniversary of the foundation of AI).  An Ad Hoc Committee of members from each Group was formed to organise what was to be a very successful and well-attended event.</w:t>
            </w:r>
          </w:p>
          <w:p w14:paraId="0D7B9CCD" w14:textId="77777777" w:rsidR="001E1A83" w:rsidRPr="003B0AB8" w:rsidRDefault="001E1A83" w:rsidP="001E1A83">
            <w:pPr>
              <w:rPr>
                <w:rFonts w:asciiTheme="minorHAnsi" w:hAnsiTheme="minorHAnsi" w:cstheme="minorHAnsi"/>
                <w:szCs w:val="24"/>
              </w:rPr>
            </w:pPr>
          </w:p>
          <w:p w14:paraId="017705B6" w14:textId="5AFAB4B8" w:rsidR="001E1A83" w:rsidRPr="003B0AB8" w:rsidRDefault="001E1A83">
            <w:pPr>
              <w:rPr>
                <w:rFonts w:asciiTheme="minorHAnsi" w:hAnsiTheme="minorHAnsi" w:cstheme="minorHAnsi"/>
                <w:szCs w:val="24"/>
              </w:rPr>
            </w:pPr>
            <w:r w:rsidRPr="003B0AB8">
              <w:rPr>
                <w:rFonts w:asciiTheme="minorHAnsi" w:hAnsiTheme="minorHAnsi" w:cstheme="minorHAnsi"/>
                <w:szCs w:val="24"/>
              </w:rPr>
              <w:t xml:space="preserve">The </w:t>
            </w:r>
            <w:proofErr w:type="spellStart"/>
            <w:r w:rsidRPr="003B0AB8">
              <w:rPr>
                <w:rFonts w:asciiTheme="minorHAnsi" w:hAnsiTheme="minorHAnsi" w:cstheme="minorHAnsi"/>
                <w:b/>
                <w:bCs/>
                <w:szCs w:val="24"/>
              </w:rPr>
              <w:t>Bognor</w:t>
            </w:r>
            <w:proofErr w:type="spellEnd"/>
            <w:r w:rsidRPr="003B0AB8">
              <w:rPr>
                <w:rFonts w:asciiTheme="minorHAnsi" w:hAnsiTheme="minorHAnsi" w:cstheme="minorHAnsi"/>
                <w:b/>
                <w:bCs/>
                <w:szCs w:val="24"/>
              </w:rPr>
              <w:t xml:space="preserve"> Regis, Chichester &amp; District Group</w:t>
            </w:r>
            <w:r w:rsidRPr="003B0AB8">
              <w:rPr>
                <w:rFonts w:asciiTheme="minorHAnsi" w:hAnsiTheme="minorHAnsi" w:cstheme="minorHAnsi"/>
                <w:szCs w:val="24"/>
              </w:rPr>
              <w:t xml:space="preserve"> was formed in 1981 by amalgamating the Groups so that together we would be strong enough to </w:t>
            </w:r>
            <w:r w:rsidRPr="003B0AB8">
              <w:rPr>
                <w:rFonts w:asciiTheme="minorHAnsi" w:hAnsiTheme="minorHAnsi" w:cstheme="minorHAnsi"/>
                <w:b/>
                <w:bCs/>
                <w:szCs w:val="24"/>
              </w:rPr>
              <w:t>adopt a Prisoner of Conscience</w:t>
            </w:r>
            <w:r w:rsidRPr="003B0AB8">
              <w:rPr>
                <w:rFonts w:asciiTheme="minorHAnsi" w:hAnsiTheme="minorHAnsi" w:cstheme="minorHAnsi"/>
                <w:szCs w:val="24"/>
              </w:rPr>
              <w:t xml:space="preserve">.  The new Group had its first AGM in June 1982, with the first Chair being May Berry from </w:t>
            </w:r>
            <w:proofErr w:type="spellStart"/>
            <w:r w:rsidRPr="003B0AB8">
              <w:rPr>
                <w:rFonts w:asciiTheme="minorHAnsi" w:hAnsiTheme="minorHAnsi" w:cstheme="minorHAnsi"/>
                <w:szCs w:val="24"/>
              </w:rPr>
              <w:t>Bognor</w:t>
            </w:r>
            <w:proofErr w:type="spellEnd"/>
            <w:r w:rsidRPr="003B0AB8">
              <w:rPr>
                <w:rFonts w:asciiTheme="minorHAnsi" w:hAnsiTheme="minorHAnsi" w:cstheme="minorHAnsi"/>
                <w:szCs w:val="24"/>
              </w:rPr>
              <w:t xml:space="preserve">.  Our first Prisoner of Conscience was </w:t>
            </w:r>
            <w:proofErr w:type="spellStart"/>
            <w:r w:rsidRPr="003B0AB8">
              <w:rPr>
                <w:rFonts w:asciiTheme="minorHAnsi" w:hAnsiTheme="minorHAnsi" w:cstheme="minorHAnsi"/>
                <w:szCs w:val="24"/>
              </w:rPr>
              <w:t>Ryszard</w:t>
            </w:r>
            <w:proofErr w:type="spellEnd"/>
            <w:r w:rsidRPr="003B0AB8"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 w:rsidRPr="003B0AB8">
              <w:rPr>
                <w:rFonts w:asciiTheme="minorHAnsi" w:hAnsiTheme="minorHAnsi" w:cstheme="minorHAnsi"/>
                <w:szCs w:val="24"/>
              </w:rPr>
              <w:t>Nogajewski</w:t>
            </w:r>
            <w:proofErr w:type="spellEnd"/>
            <w:r w:rsidRPr="003B0AB8">
              <w:rPr>
                <w:rFonts w:asciiTheme="minorHAnsi" w:hAnsiTheme="minorHAnsi" w:cstheme="minorHAnsi"/>
                <w:szCs w:val="24"/>
              </w:rPr>
              <w:t xml:space="preserve"> from Poland.</w:t>
            </w:r>
          </w:p>
          <w:p w14:paraId="66F14F70" w14:textId="06404E15" w:rsidR="001E1A83" w:rsidRPr="001E1A83" w:rsidRDefault="001E1A83" w:rsidP="001E1A83">
            <w:pPr>
              <w:pStyle w:val="Heading1"/>
            </w:pPr>
            <w:r w:rsidRPr="001E1A83">
              <w:t>Prisoners of conscience/Individuals at Risk</w:t>
            </w:r>
          </w:p>
          <w:p w14:paraId="7CF7B93D" w14:textId="7B219E95" w:rsidR="001E1A83" w:rsidRPr="003B0AB8" w:rsidRDefault="001E1A83" w:rsidP="001E1A83">
            <w:pPr>
              <w:rPr>
                <w:rFonts w:asciiTheme="minorHAnsi" w:hAnsiTheme="minorHAnsi" w:cstheme="minorHAnsi"/>
                <w:szCs w:val="24"/>
              </w:rPr>
            </w:pPr>
            <w:r w:rsidRPr="003B0AB8">
              <w:rPr>
                <w:rFonts w:asciiTheme="minorHAnsi" w:hAnsiTheme="minorHAnsi" w:cstheme="minorHAnsi"/>
                <w:szCs w:val="24"/>
              </w:rPr>
              <w:t xml:space="preserve">Work </w:t>
            </w:r>
            <w:r w:rsidR="003B0AB8" w:rsidRPr="003B0AB8">
              <w:rPr>
                <w:rFonts w:asciiTheme="minorHAnsi" w:hAnsiTheme="minorHAnsi" w:cstheme="minorHAnsi"/>
                <w:szCs w:val="24"/>
              </w:rPr>
              <w:t>for</w:t>
            </w:r>
            <w:r w:rsidRPr="003B0AB8">
              <w:rPr>
                <w:rFonts w:asciiTheme="minorHAnsi" w:hAnsiTheme="minorHAnsi" w:cstheme="minorHAnsi"/>
                <w:b/>
                <w:bCs/>
                <w:szCs w:val="24"/>
              </w:rPr>
              <w:t xml:space="preserve"> prisoners of conscience</w:t>
            </w:r>
            <w:r w:rsidRPr="003B0AB8">
              <w:rPr>
                <w:rFonts w:asciiTheme="minorHAnsi" w:hAnsiTheme="minorHAnsi" w:cstheme="minorHAnsi"/>
                <w:szCs w:val="24"/>
              </w:rPr>
              <w:t xml:space="preserve"> became </w:t>
            </w:r>
            <w:r w:rsidRPr="003B0AB8">
              <w:rPr>
                <w:rFonts w:asciiTheme="minorHAnsi" w:hAnsiTheme="minorHAnsi" w:cstheme="minorHAnsi"/>
                <w:b/>
                <w:bCs/>
                <w:szCs w:val="24"/>
              </w:rPr>
              <w:t>working for Individuals at Risk</w:t>
            </w:r>
          </w:p>
          <w:p w14:paraId="468A4DAC" w14:textId="77777777" w:rsidR="001E1A83" w:rsidRPr="003B0AB8" w:rsidRDefault="001E1A83" w:rsidP="001E1A83">
            <w:pPr>
              <w:rPr>
                <w:rFonts w:asciiTheme="minorHAnsi" w:hAnsiTheme="minorHAnsi" w:cstheme="minorHAnsi"/>
                <w:szCs w:val="24"/>
              </w:rPr>
            </w:pPr>
          </w:p>
          <w:p w14:paraId="42D2AAB5" w14:textId="040A76C1" w:rsidR="001E1A83" w:rsidRPr="003B0AB8" w:rsidRDefault="001E1A83" w:rsidP="001E1A83">
            <w:pPr>
              <w:rPr>
                <w:rFonts w:asciiTheme="minorHAnsi" w:hAnsiTheme="minorHAnsi" w:cstheme="minorHAnsi"/>
                <w:szCs w:val="24"/>
              </w:rPr>
            </w:pPr>
            <w:r w:rsidRPr="003B0AB8">
              <w:rPr>
                <w:rFonts w:asciiTheme="minorHAnsi" w:hAnsiTheme="minorHAnsi" w:cstheme="minorHAnsi"/>
                <w:szCs w:val="24"/>
              </w:rPr>
              <w:t>The Group has worked on behalf of the following individuals:</w:t>
            </w:r>
          </w:p>
          <w:p w14:paraId="26EBB8D3" w14:textId="77777777" w:rsidR="001E1A83" w:rsidRPr="003B0AB8" w:rsidRDefault="001E1A83" w:rsidP="001E1A83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3B0AB8">
              <w:rPr>
                <w:rFonts w:asciiTheme="minorHAnsi" w:hAnsiTheme="minorHAnsi" w:cstheme="minorHAnsi"/>
                <w:b/>
                <w:bCs/>
                <w:szCs w:val="24"/>
              </w:rPr>
              <w:t>Ryszard</w:t>
            </w:r>
            <w:proofErr w:type="spellEnd"/>
            <w:r w:rsidRPr="003B0AB8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  <w:proofErr w:type="spellStart"/>
            <w:r w:rsidRPr="003B0AB8">
              <w:rPr>
                <w:rFonts w:asciiTheme="minorHAnsi" w:hAnsiTheme="minorHAnsi" w:cstheme="minorHAnsi"/>
                <w:b/>
                <w:bCs/>
                <w:szCs w:val="24"/>
              </w:rPr>
              <w:t>Nogajewski</w:t>
            </w:r>
            <w:proofErr w:type="spellEnd"/>
            <w:r w:rsidRPr="003B0AB8">
              <w:rPr>
                <w:rFonts w:asciiTheme="minorHAnsi" w:hAnsiTheme="minorHAnsi" w:cstheme="minorHAnsi"/>
                <w:szCs w:val="24"/>
              </w:rPr>
              <w:t xml:space="preserve"> (Poland - Solidarity)</w:t>
            </w:r>
          </w:p>
          <w:p w14:paraId="3C1E2CAD" w14:textId="77777777" w:rsidR="001E1A83" w:rsidRPr="003B0AB8" w:rsidRDefault="001E1A83" w:rsidP="001E1A83">
            <w:pPr>
              <w:pStyle w:val="ListParagraph"/>
              <w:numPr>
                <w:ilvl w:val="1"/>
                <w:numId w:val="4"/>
              </w:numPr>
              <w:rPr>
                <w:rFonts w:asciiTheme="minorHAnsi" w:hAnsiTheme="minorHAnsi" w:cstheme="minorHAnsi"/>
                <w:i/>
                <w:iCs/>
                <w:szCs w:val="24"/>
              </w:rPr>
            </w:pPr>
            <w:r w:rsidRPr="003B0AB8">
              <w:rPr>
                <w:rFonts w:asciiTheme="minorHAnsi" w:hAnsiTheme="minorHAnsi" w:cstheme="minorHAnsi"/>
                <w:i/>
                <w:iCs/>
                <w:szCs w:val="24"/>
              </w:rPr>
              <w:t>Adopted 1982, freed 1983</w:t>
            </w:r>
          </w:p>
          <w:p w14:paraId="6CA4C143" w14:textId="77777777" w:rsidR="001E1A83" w:rsidRPr="003B0AB8" w:rsidRDefault="001E1A83" w:rsidP="001E1A83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Cs w:val="24"/>
              </w:rPr>
            </w:pPr>
            <w:r w:rsidRPr="003B0AB8">
              <w:rPr>
                <w:rFonts w:asciiTheme="minorHAnsi" w:hAnsiTheme="minorHAnsi" w:cstheme="minorHAnsi"/>
                <w:b/>
                <w:bCs/>
                <w:szCs w:val="24"/>
              </w:rPr>
              <w:t>Wang Chi-</w:t>
            </w:r>
            <w:proofErr w:type="spellStart"/>
            <w:r w:rsidRPr="003B0AB8">
              <w:rPr>
                <w:rFonts w:asciiTheme="minorHAnsi" w:hAnsiTheme="minorHAnsi" w:cstheme="minorHAnsi"/>
                <w:b/>
                <w:bCs/>
                <w:szCs w:val="24"/>
              </w:rPr>
              <w:t>Tse</w:t>
            </w:r>
            <w:proofErr w:type="spellEnd"/>
            <w:r w:rsidRPr="003B0AB8">
              <w:rPr>
                <w:rFonts w:asciiTheme="minorHAnsi" w:hAnsiTheme="minorHAnsi" w:cstheme="minorHAnsi"/>
                <w:szCs w:val="24"/>
              </w:rPr>
              <w:t xml:space="preserve"> (Taiwan - Green Island Military Detention Centre, 29 years)</w:t>
            </w:r>
          </w:p>
          <w:p w14:paraId="07970E12" w14:textId="77777777" w:rsidR="001E1A83" w:rsidRPr="003B0AB8" w:rsidRDefault="001E1A83" w:rsidP="001E1A83">
            <w:pPr>
              <w:pStyle w:val="ListParagraph"/>
              <w:numPr>
                <w:ilvl w:val="1"/>
                <w:numId w:val="4"/>
              </w:numPr>
              <w:rPr>
                <w:rFonts w:asciiTheme="minorHAnsi" w:hAnsiTheme="minorHAnsi" w:cstheme="minorHAnsi"/>
                <w:i/>
                <w:iCs/>
                <w:szCs w:val="24"/>
              </w:rPr>
            </w:pPr>
            <w:r w:rsidRPr="003B0AB8">
              <w:rPr>
                <w:rFonts w:asciiTheme="minorHAnsi" w:hAnsiTheme="minorHAnsi" w:cstheme="minorHAnsi"/>
                <w:i/>
                <w:iCs/>
                <w:szCs w:val="24"/>
              </w:rPr>
              <w:lastRenderedPageBreak/>
              <w:t>Adopted 1983, released almost immediately</w:t>
            </w:r>
          </w:p>
          <w:p w14:paraId="49037D37" w14:textId="77777777" w:rsidR="001E1A83" w:rsidRPr="003B0AB8" w:rsidRDefault="001E1A83" w:rsidP="001E1A83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Cs w:val="24"/>
              </w:rPr>
            </w:pPr>
            <w:r w:rsidRPr="003B0AB8">
              <w:rPr>
                <w:rFonts w:asciiTheme="minorHAnsi" w:hAnsiTheme="minorHAnsi" w:cstheme="minorHAnsi"/>
                <w:b/>
                <w:bCs/>
                <w:szCs w:val="24"/>
              </w:rPr>
              <w:t>Reuben Jones</w:t>
            </w:r>
            <w:r w:rsidRPr="003B0AB8">
              <w:rPr>
                <w:rFonts w:asciiTheme="minorHAnsi" w:hAnsiTheme="minorHAnsi" w:cstheme="minorHAnsi"/>
                <w:szCs w:val="24"/>
              </w:rPr>
              <w:t xml:space="preserve"> (Namibian freedom fighter detained by SADF in Angola)</w:t>
            </w:r>
          </w:p>
          <w:p w14:paraId="25E7750F" w14:textId="77777777" w:rsidR="001E1A83" w:rsidRPr="003B0AB8" w:rsidRDefault="001E1A83" w:rsidP="001E1A83">
            <w:pPr>
              <w:pStyle w:val="ListParagraph"/>
              <w:numPr>
                <w:ilvl w:val="1"/>
                <w:numId w:val="4"/>
              </w:numPr>
              <w:rPr>
                <w:rFonts w:asciiTheme="minorHAnsi" w:hAnsiTheme="minorHAnsi" w:cstheme="minorHAnsi"/>
                <w:i/>
                <w:iCs/>
                <w:szCs w:val="24"/>
              </w:rPr>
            </w:pPr>
            <w:r w:rsidRPr="003B0AB8">
              <w:rPr>
                <w:rFonts w:asciiTheme="minorHAnsi" w:hAnsiTheme="minorHAnsi" w:cstheme="minorHAnsi"/>
                <w:i/>
                <w:iCs/>
                <w:szCs w:val="24"/>
              </w:rPr>
              <w:t>Detained 1977, investigation case taken up 1983, freed 1984</w:t>
            </w:r>
          </w:p>
          <w:p w14:paraId="3B827E44" w14:textId="77777777" w:rsidR="001E1A83" w:rsidRPr="003B0AB8" w:rsidRDefault="001E1A83" w:rsidP="001E1A83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Cs w:val="24"/>
              </w:rPr>
            </w:pPr>
            <w:r w:rsidRPr="003B0AB8">
              <w:rPr>
                <w:rFonts w:asciiTheme="minorHAnsi" w:hAnsiTheme="minorHAnsi" w:cstheme="minorHAnsi"/>
                <w:b/>
                <w:bCs/>
                <w:szCs w:val="24"/>
              </w:rPr>
              <w:t xml:space="preserve">Vladimir </w:t>
            </w:r>
            <w:proofErr w:type="spellStart"/>
            <w:r w:rsidRPr="003B0AB8">
              <w:rPr>
                <w:rFonts w:asciiTheme="minorHAnsi" w:hAnsiTheme="minorHAnsi" w:cstheme="minorHAnsi"/>
                <w:b/>
                <w:bCs/>
                <w:szCs w:val="24"/>
              </w:rPr>
              <w:t>Zinchenko</w:t>
            </w:r>
            <w:proofErr w:type="spellEnd"/>
            <w:r w:rsidRPr="003B0AB8">
              <w:rPr>
                <w:rFonts w:asciiTheme="minorHAnsi" w:hAnsiTheme="minorHAnsi" w:cstheme="minorHAnsi"/>
                <w:szCs w:val="24"/>
              </w:rPr>
              <w:t xml:space="preserve"> (Russia - Baptist minister)</w:t>
            </w:r>
          </w:p>
          <w:p w14:paraId="1832CAED" w14:textId="77777777" w:rsidR="001E1A83" w:rsidRPr="003B0AB8" w:rsidRDefault="001E1A83" w:rsidP="001E1A83">
            <w:pPr>
              <w:pStyle w:val="ListParagraph"/>
              <w:numPr>
                <w:ilvl w:val="1"/>
                <w:numId w:val="4"/>
              </w:numPr>
              <w:rPr>
                <w:rFonts w:asciiTheme="minorHAnsi" w:hAnsiTheme="minorHAnsi" w:cstheme="minorHAnsi"/>
                <w:i/>
                <w:iCs/>
                <w:szCs w:val="24"/>
              </w:rPr>
            </w:pPr>
            <w:r w:rsidRPr="003B0AB8">
              <w:rPr>
                <w:rFonts w:asciiTheme="minorHAnsi" w:hAnsiTheme="minorHAnsi" w:cstheme="minorHAnsi"/>
                <w:i/>
                <w:iCs/>
                <w:szCs w:val="24"/>
              </w:rPr>
              <w:t>Adopted July 1984, freed July 1987</w:t>
            </w:r>
          </w:p>
          <w:p w14:paraId="6F9F9FDD" w14:textId="77777777" w:rsidR="001E1A83" w:rsidRPr="003B0AB8" w:rsidRDefault="001E1A83" w:rsidP="001E1A83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Cs w:val="24"/>
              </w:rPr>
            </w:pPr>
            <w:r w:rsidRPr="003B0AB8">
              <w:rPr>
                <w:rFonts w:asciiTheme="minorHAnsi" w:hAnsiTheme="minorHAnsi" w:cstheme="minorHAnsi"/>
                <w:b/>
                <w:bCs/>
                <w:szCs w:val="24"/>
              </w:rPr>
              <w:t xml:space="preserve">Ali </w:t>
            </w:r>
            <w:proofErr w:type="spellStart"/>
            <w:r w:rsidRPr="003B0AB8">
              <w:rPr>
                <w:rFonts w:asciiTheme="minorHAnsi" w:hAnsiTheme="minorHAnsi" w:cstheme="minorHAnsi"/>
                <w:b/>
                <w:bCs/>
                <w:szCs w:val="24"/>
              </w:rPr>
              <w:t>Dargam</w:t>
            </w:r>
            <w:proofErr w:type="spellEnd"/>
            <w:r w:rsidRPr="003B0AB8">
              <w:rPr>
                <w:rFonts w:asciiTheme="minorHAnsi" w:hAnsiTheme="minorHAnsi" w:cstheme="minorHAnsi"/>
                <w:b/>
                <w:bCs/>
                <w:szCs w:val="24"/>
              </w:rPr>
              <w:t xml:space="preserve"> Al </w:t>
            </w:r>
            <w:proofErr w:type="spellStart"/>
            <w:r w:rsidRPr="003B0AB8">
              <w:rPr>
                <w:rFonts w:asciiTheme="minorHAnsi" w:hAnsiTheme="minorHAnsi" w:cstheme="minorHAnsi"/>
                <w:b/>
                <w:bCs/>
                <w:szCs w:val="24"/>
              </w:rPr>
              <w:t>Murqabi</w:t>
            </w:r>
            <w:proofErr w:type="spellEnd"/>
            <w:r w:rsidRPr="003B0AB8">
              <w:rPr>
                <w:rFonts w:asciiTheme="minorHAnsi" w:hAnsiTheme="minorHAnsi" w:cstheme="minorHAnsi"/>
                <w:szCs w:val="24"/>
              </w:rPr>
              <w:t xml:space="preserve"> (Syrian member of Communist Party)</w:t>
            </w:r>
          </w:p>
          <w:p w14:paraId="59C4E336" w14:textId="77777777" w:rsidR="001E1A83" w:rsidRPr="003B0AB8" w:rsidRDefault="001E1A83" w:rsidP="001E1A83">
            <w:pPr>
              <w:pStyle w:val="ListParagraph"/>
              <w:numPr>
                <w:ilvl w:val="1"/>
                <w:numId w:val="4"/>
              </w:numPr>
              <w:rPr>
                <w:rFonts w:asciiTheme="minorHAnsi" w:hAnsiTheme="minorHAnsi" w:cstheme="minorHAnsi"/>
                <w:i/>
                <w:iCs/>
                <w:szCs w:val="24"/>
              </w:rPr>
            </w:pPr>
            <w:r w:rsidRPr="003B0AB8">
              <w:rPr>
                <w:rFonts w:asciiTheme="minorHAnsi" w:hAnsiTheme="minorHAnsi" w:cstheme="minorHAnsi"/>
                <w:i/>
                <w:iCs/>
                <w:szCs w:val="24"/>
              </w:rPr>
              <w:t>Adopted 1987, handed to another group 1991, freed 1992</w:t>
            </w:r>
          </w:p>
          <w:p w14:paraId="714D6741" w14:textId="77777777" w:rsidR="001E1A83" w:rsidRPr="003B0AB8" w:rsidRDefault="001E1A83" w:rsidP="001E1A83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Cs w:val="24"/>
              </w:rPr>
            </w:pPr>
            <w:r w:rsidRPr="003B0AB8">
              <w:rPr>
                <w:rFonts w:asciiTheme="minorHAnsi" w:hAnsiTheme="minorHAnsi" w:cstheme="minorHAnsi"/>
                <w:b/>
                <w:bCs/>
                <w:szCs w:val="24"/>
              </w:rPr>
              <w:t xml:space="preserve">Georgios </w:t>
            </w:r>
            <w:proofErr w:type="spellStart"/>
            <w:r w:rsidRPr="003B0AB8">
              <w:rPr>
                <w:rFonts w:asciiTheme="minorHAnsi" w:hAnsiTheme="minorHAnsi" w:cstheme="minorHAnsi"/>
                <w:b/>
                <w:bCs/>
                <w:szCs w:val="24"/>
              </w:rPr>
              <w:t>Evangelinos</w:t>
            </w:r>
            <w:proofErr w:type="spellEnd"/>
            <w:r w:rsidRPr="003B0AB8">
              <w:rPr>
                <w:rFonts w:asciiTheme="minorHAnsi" w:hAnsiTheme="minorHAnsi" w:cstheme="minorHAnsi"/>
                <w:szCs w:val="24"/>
              </w:rPr>
              <w:t xml:space="preserve"> (Greek Jehovah's Witness - conscientious objector)</w:t>
            </w:r>
          </w:p>
          <w:p w14:paraId="417F243F" w14:textId="071AADEE" w:rsidR="001E1A83" w:rsidRPr="003B0AB8" w:rsidRDefault="001E1A83" w:rsidP="001E1A83">
            <w:pPr>
              <w:pStyle w:val="ListParagraph"/>
              <w:numPr>
                <w:ilvl w:val="1"/>
                <w:numId w:val="4"/>
              </w:numPr>
              <w:rPr>
                <w:rFonts w:asciiTheme="minorHAnsi" w:hAnsiTheme="minorHAnsi" w:cstheme="minorHAnsi"/>
                <w:i/>
                <w:iCs/>
                <w:szCs w:val="24"/>
              </w:rPr>
            </w:pPr>
            <w:r w:rsidRPr="003B0AB8">
              <w:rPr>
                <w:rFonts w:asciiTheme="minorHAnsi" w:hAnsiTheme="minorHAnsi" w:cstheme="minorHAnsi"/>
                <w:i/>
                <w:iCs/>
                <w:szCs w:val="24"/>
              </w:rPr>
              <w:t>Adopted 1991, freed 19</w:t>
            </w:r>
            <w:r w:rsidR="00763481" w:rsidRPr="003B0AB8">
              <w:rPr>
                <w:rFonts w:asciiTheme="minorHAnsi" w:hAnsiTheme="minorHAnsi" w:cstheme="minorHAnsi"/>
                <w:i/>
                <w:iCs/>
                <w:szCs w:val="24"/>
              </w:rPr>
              <w:t>9</w:t>
            </w:r>
            <w:r w:rsidRPr="003B0AB8">
              <w:rPr>
                <w:rFonts w:asciiTheme="minorHAnsi" w:hAnsiTheme="minorHAnsi" w:cstheme="minorHAnsi"/>
                <w:i/>
                <w:iCs/>
                <w:szCs w:val="24"/>
              </w:rPr>
              <w:t>3</w:t>
            </w:r>
          </w:p>
          <w:p w14:paraId="459E53A3" w14:textId="77777777" w:rsidR="001E1A83" w:rsidRPr="003B0AB8" w:rsidRDefault="001E1A83" w:rsidP="001E1A83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Cs w:val="24"/>
              </w:rPr>
            </w:pPr>
            <w:r w:rsidRPr="003B0AB8">
              <w:rPr>
                <w:rFonts w:asciiTheme="minorHAnsi" w:hAnsiTheme="minorHAnsi" w:cstheme="minorHAnsi"/>
                <w:b/>
                <w:bCs/>
                <w:szCs w:val="24"/>
              </w:rPr>
              <w:t xml:space="preserve">Dr Omar del </w:t>
            </w:r>
            <w:proofErr w:type="spellStart"/>
            <w:r w:rsidRPr="003B0AB8">
              <w:rPr>
                <w:rFonts w:asciiTheme="minorHAnsi" w:hAnsiTheme="minorHAnsi" w:cstheme="minorHAnsi"/>
                <w:b/>
                <w:bCs/>
                <w:szCs w:val="24"/>
              </w:rPr>
              <w:t>Pozo</w:t>
            </w:r>
            <w:proofErr w:type="spellEnd"/>
            <w:r w:rsidRPr="003B0AB8">
              <w:rPr>
                <w:rFonts w:asciiTheme="minorHAnsi" w:hAnsiTheme="minorHAnsi" w:cstheme="minorHAnsi"/>
                <w:szCs w:val="24"/>
              </w:rPr>
              <w:t xml:space="preserve"> (Cuban medical doctor - tried to form opposition party)</w:t>
            </w:r>
          </w:p>
          <w:p w14:paraId="65FB6A61" w14:textId="77777777" w:rsidR="001E1A83" w:rsidRPr="003B0AB8" w:rsidRDefault="001E1A83" w:rsidP="001E1A83">
            <w:pPr>
              <w:pStyle w:val="ListParagraph"/>
              <w:numPr>
                <w:ilvl w:val="1"/>
                <w:numId w:val="4"/>
              </w:numPr>
              <w:rPr>
                <w:rFonts w:asciiTheme="minorHAnsi" w:hAnsiTheme="minorHAnsi" w:cstheme="minorHAnsi"/>
                <w:i/>
                <w:iCs/>
                <w:szCs w:val="24"/>
              </w:rPr>
            </w:pPr>
            <w:r w:rsidRPr="003B0AB8">
              <w:rPr>
                <w:rFonts w:asciiTheme="minorHAnsi" w:hAnsiTheme="minorHAnsi" w:cstheme="minorHAnsi"/>
                <w:i/>
                <w:iCs/>
                <w:szCs w:val="24"/>
              </w:rPr>
              <w:t>Adopted 1993, freed 1998 and deported to Canada</w:t>
            </w:r>
          </w:p>
          <w:p w14:paraId="792D0717" w14:textId="77777777" w:rsidR="001E1A83" w:rsidRPr="003B0AB8" w:rsidRDefault="001E1A83" w:rsidP="001E1A83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i/>
                <w:iCs/>
                <w:szCs w:val="24"/>
              </w:rPr>
            </w:pPr>
            <w:r w:rsidRPr="003B0AB8">
              <w:rPr>
                <w:rFonts w:asciiTheme="minorHAnsi" w:hAnsiTheme="minorHAnsi" w:cstheme="minorHAnsi"/>
                <w:szCs w:val="24"/>
              </w:rPr>
              <w:t xml:space="preserve">Lobbying for improving the human rights situation in </w:t>
            </w:r>
            <w:r w:rsidRPr="003B0AB8">
              <w:rPr>
                <w:rFonts w:asciiTheme="minorHAnsi" w:hAnsiTheme="minorHAnsi" w:cstheme="minorHAnsi"/>
                <w:b/>
                <w:bCs/>
                <w:szCs w:val="24"/>
              </w:rPr>
              <w:t xml:space="preserve">Orissa state, India </w:t>
            </w:r>
            <w:r w:rsidRPr="003B0AB8">
              <w:rPr>
                <w:rFonts w:asciiTheme="minorHAnsi" w:hAnsiTheme="minorHAnsi" w:cstheme="minorHAnsi"/>
                <w:i/>
                <w:iCs/>
                <w:szCs w:val="24"/>
              </w:rPr>
              <w:t>(2002)</w:t>
            </w:r>
          </w:p>
          <w:p w14:paraId="4F760739" w14:textId="77777777" w:rsidR="001E1A83" w:rsidRPr="003B0AB8" w:rsidRDefault="001E1A83" w:rsidP="001E1A83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i/>
                <w:iCs/>
                <w:szCs w:val="24"/>
              </w:rPr>
            </w:pPr>
            <w:r w:rsidRPr="003B0AB8">
              <w:rPr>
                <w:rFonts w:asciiTheme="minorHAnsi" w:hAnsiTheme="minorHAnsi" w:cstheme="minorHAnsi"/>
                <w:b/>
                <w:bCs/>
                <w:szCs w:val="24"/>
              </w:rPr>
              <w:t>Kamal al-</w:t>
            </w:r>
            <w:proofErr w:type="spellStart"/>
            <w:r w:rsidRPr="003B0AB8">
              <w:rPr>
                <w:rFonts w:asciiTheme="minorHAnsi" w:hAnsiTheme="minorHAnsi" w:cstheme="minorHAnsi"/>
                <w:b/>
                <w:bCs/>
                <w:szCs w:val="24"/>
              </w:rPr>
              <w:t>Labwani</w:t>
            </w:r>
            <w:proofErr w:type="spellEnd"/>
            <w:r w:rsidRPr="003B0AB8">
              <w:rPr>
                <w:rFonts w:asciiTheme="minorHAnsi" w:hAnsiTheme="minorHAnsi" w:cstheme="minorHAnsi"/>
                <w:i/>
                <w:iCs/>
                <w:szCs w:val="24"/>
              </w:rPr>
              <w:t xml:space="preserve"> (Syrian medical doctor and human rights activist)</w:t>
            </w:r>
          </w:p>
          <w:p w14:paraId="7DFFF7EF" w14:textId="77777777" w:rsidR="001E1A83" w:rsidRPr="003B0AB8" w:rsidRDefault="001E1A83" w:rsidP="001E1A83">
            <w:pPr>
              <w:pStyle w:val="ListParagraph"/>
              <w:numPr>
                <w:ilvl w:val="1"/>
                <w:numId w:val="4"/>
              </w:numPr>
              <w:rPr>
                <w:rFonts w:asciiTheme="minorHAnsi" w:hAnsiTheme="minorHAnsi" w:cstheme="minorHAnsi"/>
                <w:i/>
                <w:iCs/>
                <w:szCs w:val="24"/>
              </w:rPr>
            </w:pPr>
            <w:r w:rsidRPr="003B0AB8">
              <w:rPr>
                <w:rFonts w:asciiTheme="minorHAnsi" w:hAnsiTheme="minorHAnsi" w:cstheme="minorHAnsi"/>
                <w:i/>
                <w:iCs/>
                <w:szCs w:val="24"/>
              </w:rPr>
              <w:t>Adopted 2007, freed and moved to Sweden 2011)</w:t>
            </w:r>
          </w:p>
          <w:p w14:paraId="5FD7910C" w14:textId="77777777" w:rsidR="001E1A83" w:rsidRPr="003B0AB8" w:rsidRDefault="001E1A83" w:rsidP="001E1A83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Cs w:val="24"/>
                <w:lang w:val="en-GB" w:eastAsia="en-GB"/>
              </w:rPr>
            </w:pPr>
            <w:r w:rsidRPr="003B0AB8">
              <w:rPr>
                <w:rFonts w:asciiTheme="minorHAnsi" w:hAnsiTheme="minorHAnsi" w:cstheme="minorHAnsi"/>
                <w:b/>
                <w:bCs/>
                <w:szCs w:val="24"/>
                <w:lang w:val="en-GB" w:eastAsia="en-GB"/>
              </w:rPr>
              <w:t>Chen Guangcheng</w:t>
            </w:r>
            <w:r w:rsidRPr="003B0AB8">
              <w:rPr>
                <w:rFonts w:asciiTheme="minorHAnsi" w:hAnsiTheme="minorHAnsi" w:cstheme="minorHAnsi"/>
                <w:szCs w:val="24"/>
                <w:lang w:val="en-GB" w:eastAsia="en-GB"/>
              </w:rPr>
              <w:t xml:space="preserve"> (China – lawyer and human rights defender)</w:t>
            </w:r>
          </w:p>
          <w:p w14:paraId="6BE451B3" w14:textId="77777777" w:rsidR="001E1A83" w:rsidRPr="003B0AB8" w:rsidRDefault="001E1A83" w:rsidP="001E1A83">
            <w:pPr>
              <w:pStyle w:val="ListParagraph"/>
              <w:numPr>
                <w:ilvl w:val="1"/>
                <w:numId w:val="4"/>
              </w:numPr>
              <w:rPr>
                <w:rFonts w:asciiTheme="minorHAnsi" w:hAnsiTheme="minorHAnsi" w:cstheme="minorHAnsi"/>
                <w:i/>
                <w:iCs/>
                <w:szCs w:val="24"/>
                <w:lang w:val="en-GB" w:eastAsia="en-GB"/>
              </w:rPr>
            </w:pPr>
            <w:r w:rsidRPr="003B0AB8">
              <w:rPr>
                <w:rFonts w:asciiTheme="minorHAnsi" w:hAnsiTheme="minorHAnsi" w:cstheme="minorHAnsi"/>
                <w:i/>
                <w:iCs/>
                <w:szCs w:val="24"/>
                <w:lang w:val="en-GB" w:eastAsia="en-GB"/>
              </w:rPr>
              <w:t xml:space="preserve">Adopted 2010, freed 2010 but remained under house arrest.  </w:t>
            </w:r>
            <w:r w:rsidRPr="003B0AB8">
              <w:rPr>
                <w:rFonts w:asciiTheme="minorHAnsi" w:hAnsiTheme="minorHAnsi" w:cstheme="minorHAnsi"/>
                <w:i/>
                <w:iCs/>
                <w:szCs w:val="24"/>
              </w:rPr>
              <w:t>His dramatic escape from house arrest with his family and his move to the US was welcome news in May 2012.</w:t>
            </w:r>
            <w:r w:rsidRPr="003B0AB8">
              <w:rPr>
                <w:rFonts w:asciiTheme="minorHAnsi" w:hAnsiTheme="minorHAnsi" w:cstheme="minorHAnsi"/>
                <w:i/>
                <w:iCs/>
                <w:szCs w:val="24"/>
                <w:lang w:val="en-GB" w:eastAsia="en-GB"/>
              </w:rPr>
              <w:t xml:space="preserve"> </w:t>
            </w:r>
          </w:p>
          <w:p w14:paraId="311F1FC9" w14:textId="77777777" w:rsidR="001E1A83" w:rsidRPr="003B0AB8" w:rsidRDefault="001E1A83" w:rsidP="001E1A83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3B0AB8">
              <w:rPr>
                <w:rFonts w:asciiTheme="minorHAnsi" w:hAnsiTheme="minorHAnsi" w:cstheme="minorHAnsi"/>
                <w:b/>
                <w:bCs/>
                <w:szCs w:val="24"/>
              </w:rPr>
              <w:t>Azza</w:t>
            </w:r>
            <w:proofErr w:type="spellEnd"/>
            <w:r w:rsidRPr="003B0AB8">
              <w:rPr>
                <w:rFonts w:asciiTheme="minorHAnsi" w:hAnsiTheme="minorHAnsi" w:cstheme="minorHAnsi"/>
                <w:b/>
                <w:bCs/>
                <w:szCs w:val="24"/>
              </w:rPr>
              <w:t xml:space="preserve"> Soliman (</w:t>
            </w:r>
            <w:r w:rsidRPr="003B0AB8">
              <w:rPr>
                <w:rFonts w:asciiTheme="minorHAnsi" w:hAnsiTheme="minorHAnsi" w:cstheme="minorHAnsi"/>
                <w:szCs w:val="24"/>
              </w:rPr>
              <w:t>Egypt – lawyer and women’s rights defender)</w:t>
            </w:r>
          </w:p>
          <w:p w14:paraId="12134142" w14:textId="70A86387" w:rsidR="001E1A83" w:rsidRPr="003B0AB8" w:rsidRDefault="001E1A83" w:rsidP="001E1A83">
            <w:pPr>
              <w:pStyle w:val="ListParagraph"/>
              <w:numPr>
                <w:ilvl w:val="1"/>
                <w:numId w:val="4"/>
              </w:numPr>
              <w:rPr>
                <w:rFonts w:asciiTheme="minorHAnsi" w:hAnsiTheme="minorHAnsi" w:cstheme="minorHAnsi"/>
                <w:i/>
                <w:iCs/>
                <w:szCs w:val="24"/>
              </w:rPr>
            </w:pPr>
            <w:r w:rsidRPr="003B0AB8">
              <w:rPr>
                <w:rFonts w:asciiTheme="minorHAnsi" w:hAnsiTheme="minorHAnsi" w:cstheme="minorHAnsi"/>
                <w:i/>
                <w:iCs/>
                <w:szCs w:val="24"/>
              </w:rPr>
              <w:t xml:space="preserve">Work supporting </w:t>
            </w:r>
            <w:proofErr w:type="spellStart"/>
            <w:r w:rsidRPr="003B0AB8">
              <w:rPr>
                <w:rFonts w:asciiTheme="minorHAnsi" w:hAnsiTheme="minorHAnsi" w:cstheme="minorHAnsi"/>
                <w:i/>
                <w:iCs/>
                <w:szCs w:val="24"/>
              </w:rPr>
              <w:t>Azza</w:t>
            </w:r>
            <w:proofErr w:type="spellEnd"/>
            <w:r w:rsidRPr="003B0AB8">
              <w:rPr>
                <w:rFonts w:asciiTheme="minorHAnsi" w:hAnsiTheme="minorHAnsi" w:cstheme="minorHAnsi"/>
                <w:i/>
                <w:iCs/>
                <w:szCs w:val="24"/>
              </w:rPr>
              <w:t xml:space="preserve"> began in 2013 and continues with the work the Group does for Case 173 and wider campaigning for Egypt (including for </w:t>
            </w:r>
            <w:proofErr w:type="spellStart"/>
            <w:r w:rsidRPr="003B0AB8">
              <w:rPr>
                <w:rFonts w:asciiTheme="minorHAnsi" w:hAnsiTheme="minorHAnsi" w:cstheme="minorHAnsi"/>
                <w:i/>
                <w:iCs/>
                <w:szCs w:val="24"/>
              </w:rPr>
              <w:t>Aser</w:t>
            </w:r>
            <w:proofErr w:type="spellEnd"/>
            <w:r w:rsidRPr="003B0AB8">
              <w:rPr>
                <w:rFonts w:asciiTheme="minorHAnsi" w:hAnsiTheme="minorHAnsi" w:cstheme="minorHAnsi"/>
                <w:i/>
                <w:iCs/>
                <w:szCs w:val="24"/>
              </w:rPr>
              <w:t xml:space="preserve"> Mohamed</w:t>
            </w:r>
            <w:r w:rsidR="00763481" w:rsidRPr="003B0AB8">
              <w:rPr>
                <w:rFonts w:asciiTheme="minorHAnsi" w:hAnsiTheme="minorHAnsi" w:cstheme="minorHAnsi"/>
                <w:i/>
                <w:iCs/>
                <w:szCs w:val="24"/>
              </w:rPr>
              <w:t>)</w:t>
            </w:r>
          </w:p>
          <w:p w14:paraId="07BB2F49" w14:textId="77777777" w:rsidR="001E1A83" w:rsidRPr="003B0AB8" w:rsidRDefault="001E1A83" w:rsidP="001E1A83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Cs w:val="24"/>
              </w:rPr>
            </w:pPr>
            <w:r w:rsidRPr="003B0AB8">
              <w:rPr>
                <w:rFonts w:asciiTheme="minorHAnsi" w:hAnsiTheme="minorHAnsi" w:cstheme="minorHAnsi"/>
                <w:b/>
                <w:bCs/>
                <w:szCs w:val="24"/>
              </w:rPr>
              <w:t xml:space="preserve">Ibrahim </w:t>
            </w:r>
            <w:proofErr w:type="spellStart"/>
            <w:r w:rsidRPr="003B0AB8">
              <w:rPr>
                <w:rFonts w:asciiTheme="minorHAnsi" w:hAnsiTheme="minorHAnsi" w:cstheme="minorHAnsi"/>
                <w:b/>
                <w:bCs/>
                <w:szCs w:val="24"/>
              </w:rPr>
              <w:t>Ezz</w:t>
            </w:r>
            <w:proofErr w:type="spellEnd"/>
            <w:r w:rsidRPr="003B0AB8">
              <w:rPr>
                <w:rFonts w:asciiTheme="minorHAnsi" w:hAnsiTheme="minorHAnsi" w:cstheme="minorHAnsi"/>
                <w:b/>
                <w:bCs/>
                <w:szCs w:val="24"/>
              </w:rPr>
              <w:t xml:space="preserve"> El-Din (</w:t>
            </w:r>
            <w:r w:rsidRPr="003B0AB8">
              <w:rPr>
                <w:rFonts w:asciiTheme="minorHAnsi" w:hAnsiTheme="minorHAnsi" w:cstheme="minorHAnsi"/>
                <w:szCs w:val="24"/>
              </w:rPr>
              <w:t>Egypt – housing activist)</w:t>
            </w:r>
          </w:p>
          <w:p w14:paraId="42EE3A23" w14:textId="71E516BF" w:rsidR="001E1A83" w:rsidRPr="003B0AB8" w:rsidRDefault="001E1A83" w:rsidP="001E1A83">
            <w:pPr>
              <w:pStyle w:val="ListParagraph"/>
              <w:numPr>
                <w:ilvl w:val="1"/>
                <w:numId w:val="4"/>
              </w:numPr>
              <w:rPr>
                <w:rFonts w:asciiTheme="minorHAnsi" w:hAnsiTheme="minorHAnsi" w:cstheme="minorHAnsi"/>
                <w:i/>
                <w:iCs/>
                <w:szCs w:val="24"/>
              </w:rPr>
            </w:pPr>
            <w:r w:rsidRPr="003B0AB8">
              <w:rPr>
                <w:rFonts w:asciiTheme="minorHAnsi" w:hAnsiTheme="minorHAnsi" w:cstheme="minorHAnsi"/>
                <w:i/>
                <w:iCs/>
                <w:szCs w:val="24"/>
              </w:rPr>
              <w:t>Work supporting Ibrahim began in 2020 and continues with the work the Group does campaigning for Egypt</w:t>
            </w:r>
          </w:p>
          <w:p w14:paraId="11F09021" w14:textId="69729FE5" w:rsidR="001E1A83" w:rsidRPr="001E1A83" w:rsidRDefault="001E1A83" w:rsidP="001E1A83">
            <w:pPr>
              <w:pStyle w:val="Heading1"/>
            </w:pPr>
            <w:r w:rsidRPr="001E1A83">
              <w:t>Campaigning actions</w:t>
            </w:r>
          </w:p>
          <w:p w14:paraId="54D60280" w14:textId="6D6D0794" w:rsidR="001E1A83" w:rsidRPr="003B0AB8" w:rsidRDefault="003B0AB8" w:rsidP="001E1A83">
            <w:pPr>
              <w:rPr>
                <w:rFonts w:asciiTheme="minorHAnsi" w:hAnsiTheme="minorHAnsi" w:cstheme="minorHAnsi"/>
                <w:szCs w:val="24"/>
              </w:rPr>
            </w:pPr>
            <w:r w:rsidRPr="00380F83">
              <w:drawing>
                <wp:anchor distT="0" distB="0" distL="114300" distR="114300" simplePos="0" relativeHeight="251658240" behindDoc="0" locked="0" layoutInCell="1" allowOverlap="1" wp14:anchorId="62E991FE" wp14:editId="61D4F5D3">
                  <wp:simplePos x="0" y="0"/>
                  <wp:positionH relativeFrom="column">
                    <wp:posOffset>5034915</wp:posOffset>
                  </wp:positionH>
                  <wp:positionV relativeFrom="paragraph">
                    <wp:posOffset>351367</wp:posOffset>
                  </wp:positionV>
                  <wp:extent cx="2074545" cy="2573655"/>
                  <wp:effectExtent l="0" t="0" r="0" b="4445"/>
                  <wp:wrapThrough wrapText="bothSides">
                    <wp:wrapPolygon edited="0">
                      <wp:start x="0" y="0"/>
                      <wp:lineTo x="0" y="21531"/>
                      <wp:lineTo x="21421" y="21531"/>
                      <wp:lineTo x="21421" y="0"/>
                      <wp:lineTo x="0" y="0"/>
                    </wp:wrapPolygon>
                  </wp:wrapThrough>
                  <wp:docPr id="1" name="Picture 1" descr="Amnesty plaque in Bognor Regis, decorated with forget-me-nots, May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mnesty plaque in Bognor Regis, decorated with forget-me-nots, May 202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545" cy="257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1A83" w:rsidRPr="003B0AB8">
              <w:rPr>
                <w:rFonts w:asciiTheme="minorHAnsi" w:hAnsiTheme="minorHAnsi" w:cstheme="minorHAnsi"/>
                <w:szCs w:val="24"/>
              </w:rPr>
              <w:t>Over the years, the Group has been involved in all sorts of different campaigning actions, always with an eye on getting ourselves noticed by the public and the local press!</w:t>
            </w:r>
          </w:p>
          <w:p w14:paraId="13D17EE4" w14:textId="55E90D0E" w:rsidR="003B0AB8" w:rsidRPr="003B0AB8" w:rsidRDefault="003B0AB8" w:rsidP="001E1A83">
            <w:pPr>
              <w:rPr>
                <w:rFonts w:asciiTheme="minorHAnsi" w:hAnsiTheme="minorHAnsi" w:cstheme="minorHAnsi"/>
                <w:szCs w:val="24"/>
              </w:rPr>
            </w:pPr>
          </w:p>
          <w:p w14:paraId="312AD167" w14:textId="0E5C2CB5" w:rsidR="001E1A83" w:rsidRPr="003B0AB8" w:rsidRDefault="001E1A83" w:rsidP="001E1A83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Cs w:val="24"/>
              </w:rPr>
            </w:pPr>
            <w:r w:rsidRPr="003B0AB8">
              <w:rPr>
                <w:rFonts w:asciiTheme="minorHAnsi" w:hAnsiTheme="minorHAnsi" w:cstheme="minorHAnsi"/>
                <w:szCs w:val="24"/>
              </w:rPr>
              <w:t>The Arts: classical concerts, folk concerts, rock gigs, poetry readings, poetry competitions, plays and art displays</w:t>
            </w:r>
          </w:p>
          <w:p w14:paraId="52B01B48" w14:textId="2A7E01FF" w:rsidR="001E1A83" w:rsidRPr="003B0AB8" w:rsidRDefault="001E1A83" w:rsidP="001E1A83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Cs w:val="24"/>
              </w:rPr>
            </w:pPr>
            <w:r w:rsidRPr="003B0AB8">
              <w:rPr>
                <w:rFonts w:asciiTheme="minorHAnsi" w:hAnsiTheme="minorHAnsi" w:cstheme="minorHAnsi"/>
                <w:szCs w:val="24"/>
              </w:rPr>
              <w:t>Rallies, meetings and demos, such as the Rally on the Green, the unveiling of commemorative plaques and at least two funeral processions!</w:t>
            </w:r>
          </w:p>
          <w:p w14:paraId="49138235" w14:textId="7FB9537B" w:rsidR="001E1A83" w:rsidRPr="003B0AB8" w:rsidRDefault="001E1A83" w:rsidP="001E1A83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Cs w:val="24"/>
              </w:rPr>
            </w:pPr>
            <w:r w:rsidRPr="003B0AB8">
              <w:rPr>
                <w:rFonts w:asciiTheme="minorHAnsi" w:hAnsiTheme="minorHAnsi" w:cstheme="minorHAnsi"/>
                <w:szCs w:val="24"/>
              </w:rPr>
              <w:t>Fundraisers: Garden parties, May Berry's "Tea in the Garden", Plant &amp; Book Sales galore, sponsored cycle rides</w:t>
            </w:r>
          </w:p>
          <w:p w14:paraId="0C76F80F" w14:textId="0E58682E" w:rsidR="001E1A83" w:rsidRPr="003B0AB8" w:rsidRDefault="001E1A83" w:rsidP="001E1A83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Cs w:val="24"/>
              </w:rPr>
            </w:pPr>
            <w:r w:rsidRPr="003B0AB8">
              <w:rPr>
                <w:rFonts w:asciiTheme="minorHAnsi" w:hAnsiTheme="minorHAnsi" w:cstheme="minorHAnsi"/>
                <w:szCs w:val="24"/>
              </w:rPr>
              <w:t>Celebrations: Eric Paine's cycle ride for the 30</w:t>
            </w:r>
            <w:r w:rsidRPr="003B0AB8">
              <w:rPr>
                <w:rFonts w:asciiTheme="minorHAnsi" w:hAnsiTheme="minorHAnsi" w:cstheme="minorHAnsi"/>
                <w:szCs w:val="24"/>
                <w:vertAlign w:val="superscript"/>
              </w:rPr>
              <w:t>th</w:t>
            </w:r>
            <w:r w:rsidRPr="003B0AB8">
              <w:rPr>
                <w:rFonts w:asciiTheme="minorHAnsi" w:hAnsiTheme="minorHAnsi" w:cstheme="minorHAnsi"/>
                <w:szCs w:val="24"/>
              </w:rPr>
              <w:t xml:space="preserve"> anniversary of AI; the Chichester Cathedral service for the 50</w:t>
            </w:r>
            <w:r w:rsidRPr="003B0AB8">
              <w:rPr>
                <w:rFonts w:asciiTheme="minorHAnsi" w:hAnsiTheme="minorHAnsi" w:cstheme="minorHAnsi"/>
                <w:szCs w:val="24"/>
                <w:vertAlign w:val="superscript"/>
              </w:rPr>
              <w:t>th</w:t>
            </w:r>
            <w:r w:rsidRPr="003B0AB8">
              <w:rPr>
                <w:rFonts w:asciiTheme="minorHAnsi" w:hAnsiTheme="minorHAnsi" w:cstheme="minorHAnsi"/>
                <w:szCs w:val="24"/>
              </w:rPr>
              <w:t xml:space="preserve"> anniversary of the Universal Declaration of Human Rights; the Amnesty candle for the 60</w:t>
            </w:r>
            <w:r w:rsidRPr="003B0AB8">
              <w:rPr>
                <w:rFonts w:asciiTheme="minorHAnsi" w:hAnsiTheme="minorHAnsi" w:cstheme="minorHAnsi"/>
                <w:szCs w:val="24"/>
                <w:vertAlign w:val="superscript"/>
              </w:rPr>
              <w:t>th</w:t>
            </w:r>
            <w:r w:rsidRPr="003B0AB8">
              <w:rPr>
                <w:rFonts w:asciiTheme="minorHAnsi" w:hAnsiTheme="minorHAnsi" w:cstheme="minorHAnsi"/>
                <w:szCs w:val="24"/>
              </w:rPr>
              <w:t xml:space="preserve"> anniversary.</w:t>
            </w:r>
          </w:p>
          <w:p w14:paraId="1563F871" w14:textId="328C3CB2" w:rsidR="000949D1" w:rsidRPr="00350614" w:rsidRDefault="001E1A83" w:rsidP="00350614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B0AB8">
              <w:rPr>
                <w:rFonts w:asciiTheme="minorHAnsi" w:hAnsiTheme="minorHAnsi" w:cstheme="minorHAnsi"/>
                <w:szCs w:val="24"/>
              </w:rPr>
              <w:t>Letter-writing events too numerous to mention</w:t>
            </w:r>
          </w:p>
        </w:tc>
      </w:tr>
    </w:tbl>
    <w:p w14:paraId="0DB53DAC" w14:textId="77777777" w:rsidR="00380F83" w:rsidRDefault="00380F83" w:rsidP="00380F83">
      <w:pPr>
        <w:rPr>
          <w:rFonts w:asciiTheme="minorHAnsi" w:hAnsiTheme="minorHAnsi" w:cstheme="minorHAnsi"/>
          <w:sz w:val="16"/>
          <w:szCs w:val="16"/>
        </w:rPr>
      </w:pPr>
    </w:p>
    <w:p w14:paraId="45D3025F" w14:textId="68C688EB" w:rsidR="00380F83" w:rsidRDefault="00380F83" w:rsidP="00380F83">
      <w:pPr>
        <w:jc w:val="right"/>
        <w:rPr>
          <w:rFonts w:asciiTheme="minorHAnsi" w:hAnsiTheme="minorHAnsi" w:cstheme="minorHAnsi"/>
          <w:sz w:val="16"/>
          <w:szCs w:val="16"/>
        </w:rPr>
      </w:pPr>
      <w:r w:rsidRPr="00380F83">
        <w:rPr>
          <w:rFonts w:asciiTheme="minorHAnsi" w:hAnsiTheme="minorHAnsi" w:cstheme="minorHAnsi"/>
          <w:sz w:val="16"/>
          <w:szCs w:val="16"/>
        </w:rPr>
        <w:t xml:space="preserve">Amnesty plaque in </w:t>
      </w:r>
      <w:proofErr w:type="spellStart"/>
      <w:r w:rsidRPr="00380F83">
        <w:rPr>
          <w:rFonts w:asciiTheme="minorHAnsi" w:hAnsiTheme="minorHAnsi" w:cstheme="minorHAnsi"/>
          <w:sz w:val="16"/>
          <w:szCs w:val="16"/>
        </w:rPr>
        <w:t>Bognor</w:t>
      </w:r>
      <w:proofErr w:type="spellEnd"/>
      <w:r w:rsidRPr="00380F83">
        <w:rPr>
          <w:rFonts w:asciiTheme="minorHAnsi" w:hAnsiTheme="minorHAnsi" w:cstheme="minorHAnsi"/>
          <w:sz w:val="16"/>
          <w:szCs w:val="16"/>
        </w:rPr>
        <w:t xml:space="preserve"> Regis,</w:t>
      </w:r>
    </w:p>
    <w:p w14:paraId="52D4D39B" w14:textId="7D0BB95C" w:rsidR="00380F83" w:rsidRDefault="00380F83" w:rsidP="00380F83">
      <w:pPr>
        <w:jc w:val="right"/>
        <w:rPr>
          <w:rFonts w:asciiTheme="minorHAnsi" w:hAnsiTheme="minorHAnsi" w:cstheme="minorHAnsi"/>
          <w:sz w:val="16"/>
          <w:szCs w:val="16"/>
        </w:rPr>
      </w:pPr>
      <w:r w:rsidRPr="00380F83">
        <w:rPr>
          <w:rFonts w:asciiTheme="minorHAnsi" w:hAnsiTheme="minorHAnsi" w:cstheme="minorHAnsi"/>
          <w:sz w:val="16"/>
          <w:szCs w:val="16"/>
        </w:rPr>
        <w:t>decorated with forget-me-nots, May 2021</w:t>
      </w:r>
    </w:p>
    <w:p w14:paraId="6B2FA2B3" w14:textId="77777777" w:rsidR="00380F83" w:rsidRPr="00380F83" w:rsidRDefault="00380F83" w:rsidP="00380F83">
      <w:pPr>
        <w:jc w:val="right"/>
        <w:rPr>
          <w:rFonts w:asciiTheme="minorHAnsi" w:hAnsiTheme="minorHAnsi" w:cstheme="minorHAnsi"/>
          <w:sz w:val="16"/>
          <w:szCs w:val="16"/>
        </w:rPr>
      </w:pPr>
    </w:p>
    <w:p w14:paraId="386F4ECB" w14:textId="0A48861C" w:rsidR="003B0AB8" w:rsidRPr="003B0AB8" w:rsidRDefault="00380F83" w:rsidP="001E1A83">
      <w:pPr>
        <w:rPr>
          <w:rFonts w:asciiTheme="minorHAnsi" w:hAnsiTheme="minorHAnsi" w:cstheme="minorHAnsi"/>
          <w:b/>
          <w:bCs/>
          <w:szCs w:val="24"/>
        </w:rPr>
      </w:pPr>
      <w:r w:rsidRPr="003B0AB8">
        <w:rPr>
          <w:rFonts w:asciiTheme="minorHAnsi" w:hAnsiTheme="minorHAnsi" w:cstheme="minorHAnsi"/>
          <w:b/>
          <w:bCs/>
          <w:szCs w:val="24"/>
        </w:rPr>
        <w:t>28</w:t>
      </w:r>
      <w:r w:rsidRPr="003B0AB8">
        <w:rPr>
          <w:rFonts w:asciiTheme="minorHAnsi" w:hAnsiTheme="minorHAnsi" w:cstheme="minorHAnsi"/>
          <w:b/>
          <w:bCs/>
          <w:szCs w:val="24"/>
          <w:vertAlign w:val="superscript"/>
        </w:rPr>
        <w:t>th</w:t>
      </w:r>
      <w:r w:rsidRPr="003B0AB8">
        <w:rPr>
          <w:rFonts w:asciiTheme="minorHAnsi" w:hAnsiTheme="minorHAnsi" w:cstheme="minorHAnsi"/>
          <w:b/>
          <w:bCs/>
          <w:szCs w:val="24"/>
        </w:rPr>
        <w:t xml:space="preserve"> May</w:t>
      </w:r>
      <w:r w:rsidR="003B0AB8" w:rsidRPr="003B0AB8">
        <w:rPr>
          <w:rFonts w:asciiTheme="minorHAnsi" w:hAnsiTheme="minorHAnsi" w:cstheme="minorHAnsi"/>
          <w:b/>
          <w:bCs/>
          <w:szCs w:val="24"/>
        </w:rPr>
        <w:t xml:space="preserve"> 2021</w:t>
      </w:r>
      <w:r w:rsidRPr="003B0AB8">
        <w:rPr>
          <w:rFonts w:asciiTheme="minorHAnsi" w:hAnsiTheme="minorHAnsi" w:cstheme="minorHAnsi"/>
          <w:b/>
          <w:bCs/>
          <w:szCs w:val="24"/>
        </w:rPr>
        <w:t xml:space="preserve"> is ‘Forget-me-not’ Day, marking the 60</w:t>
      </w:r>
      <w:r w:rsidRPr="003B0AB8">
        <w:rPr>
          <w:rFonts w:asciiTheme="minorHAnsi" w:hAnsiTheme="minorHAnsi" w:cstheme="minorHAnsi"/>
          <w:b/>
          <w:bCs/>
          <w:szCs w:val="24"/>
          <w:vertAlign w:val="superscript"/>
        </w:rPr>
        <w:t>th</w:t>
      </w:r>
      <w:r w:rsidRPr="003B0AB8">
        <w:rPr>
          <w:rFonts w:asciiTheme="minorHAnsi" w:hAnsiTheme="minorHAnsi" w:cstheme="minorHAnsi"/>
          <w:b/>
          <w:bCs/>
          <w:szCs w:val="24"/>
        </w:rPr>
        <w:t xml:space="preserve"> anniversary of the founding of Amnesty International</w:t>
      </w:r>
      <w:r w:rsidR="003B0AB8" w:rsidRPr="003B0AB8">
        <w:rPr>
          <w:rFonts w:asciiTheme="minorHAnsi" w:hAnsiTheme="minorHAnsi" w:cstheme="minorHAnsi"/>
          <w:b/>
          <w:bCs/>
          <w:szCs w:val="24"/>
        </w:rPr>
        <w:t>.</w:t>
      </w:r>
    </w:p>
    <w:sectPr w:rsidR="003B0AB8" w:rsidRPr="003B0AB8" w:rsidSect="00CF5B60">
      <w:pgSz w:w="12240" w:h="15840" w:code="1"/>
      <w:pgMar w:top="576" w:right="432" w:bottom="576" w:left="504" w:header="288" w:footer="288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B16AD"/>
    <w:multiLevelType w:val="hybridMultilevel"/>
    <w:tmpl w:val="3DC28B96"/>
    <w:lvl w:ilvl="0" w:tplc="9E70CB1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7A1772"/>
    <w:multiLevelType w:val="hybridMultilevel"/>
    <w:tmpl w:val="D696C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B397277"/>
    <w:multiLevelType w:val="hybridMultilevel"/>
    <w:tmpl w:val="FD7E6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7B20DE6"/>
    <w:multiLevelType w:val="hybridMultilevel"/>
    <w:tmpl w:val="AB6E40EA"/>
    <w:lvl w:ilvl="0" w:tplc="25A6A6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A51C1B"/>
    <w:multiLevelType w:val="hybridMultilevel"/>
    <w:tmpl w:val="CB063E0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DE5"/>
    <w:rsid w:val="000949D1"/>
    <w:rsid w:val="00110A5D"/>
    <w:rsid w:val="001E1A83"/>
    <w:rsid w:val="00350614"/>
    <w:rsid w:val="00380F83"/>
    <w:rsid w:val="003A2EDD"/>
    <w:rsid w:val="003B0AB8"/>
    <w:rsid w:val="00404E90"/>
    <w:rsid w:val="00763481"/>
    <w:rsid w:val="007D785B"/>
    <w:rsid w:val="007E52C0"/>
    <w:rsid w:val="00931DE5"/>
    <w:rsid w:val="009C7ED4"/>
    <w:rsid w:val="00CF5B60"/>
    <w:rsid w:val="00D75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D633D9"/>
  <w15:chartTrackingRefBased/>
  <w15:docId w15:val="{A6D1CACC-D64D-1248-90DE-CFEFB75C3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CF5B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Verdana" w:hAnsi="Verdana"/>
      <w:color w:val="000000"/>
      <w:szCs w:val="24"/>
      <w:lang w:val="en-GB"/>
    </w:rPr>
  </w:style>
  <w:style w:type="paragraph" w:styleId="Title">
    <w:name w:val="Title"/>
    <w:basedOn w:val="Normal"/>
    <w:next w:val="Normal"/>
    <w:link w:val="TitleChar"/>
    <w:qFormat/>
    <w:rsid w:val="00CF5B6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CF5B60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CF5B6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paragraph" w:styleId="ListParagraph">
    <w:name w:val="List Paragraph"/>
    <w:basedOn w:val="Normal"/>
    <w:uiPriority w:val="34"/>
    <w:qFormat/>
    <w:rsid w:val="001E1A83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qFormat/>
    <w:rsid w:val="0035061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5061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46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1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82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8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2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58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86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749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 Shakespeare</dc:creator>
  <cp:keywords/>
  <dc:description/>
  <cp:lastModifiedBy>Kath Shakespeare</cp:lastModifiedBy>
  <cp:revision>3</cp:revision>
  <cp:lastPrinted>2002-06-30T17:51:00Z</cp:lastPrinted>
  <dcterms:created xsi:type="dcterms:W3CDTF">2021-05-08T13:01:00Z</dcterms:created>
  <dcterms:modified xsi:type="dcterms:W3CDTF">2021-05-08T13:02:00Z</dcterms:modified>
</cp:coreProperties>
</file>