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w:t>
      </w:r>
      <w:r>
        <w:rPr>
          <w:rFonts w:ascii="Georgia" w:hAnsi="Georgia"/>
          <w:outline w:val="0"/>
          <w:color w:val="1f2021"/>
          <w:sz w:val="35"/>
          <w:szCs w:val="35"/>
          <w:shd w:val="clear" w:color="auto" w:fill="fefffe"/>
          <w:rtl w:val="0"/>
          <w:lang w:val="en-US"/>
          <w14:textFill>
            <w14:solidFill>
              <w14:srgbClr w14:val="202122"/>
            </w14:solidFill>
          </w14:textFill>
        </w:rPr>
        <w:t>Open your newspaper any day of the week and you will find a story from somewhere of someone being imprisoned, tortured or executed because his opinions or religion are unacceptable to his government...</w:t>
      </w:r>
      <w:r>
        <w:rPr>
          <w:rFonts w:ascii="Georgia" w:hAnsi="Georgia"/>
          <w:outline w:val="0"/>
          <w:color w:val="1f2021"/>
          <w:sz w:val="35"/>
          <w:szCs w:val="35"/>
          <w:shd w:val="clear" w:color="auto" w:fill="fefffe"/>
          <w:rtl w:val="0"/>
          <w:lang w:val="en-US"/>
          <w14:textFill>
            <w14:solidFill>
              <w14:srgbClr w14:val="202122"/>
            </w14:solidFill>
          </w14:textFill>
        </w:rPr>
        <w:t>"</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These words are taken from an article by </w:t>
      </w:r>
      <w:r>
        <w:rPr>
          <w:rFonts w:ascii="Georgia" w:hAnsi="Georgia"/>
          <w:outline w:val="0"/>
          <w:color w:val="1f2021"/>
          <w:sz w:val="35"/>
          <w:szCs w:val="35"/>
          <w:shd w:val="clear" w:color="auto" w:fill="fefffe"/>
          <w:rtl w:val="0"/>
          <w:lang w:val="en-US"/>
          <w14:textFill>
            <w14:solidFill>
              <w14:srgbClr w14:val="202122"/>
            </w14:solidFill>
          </w14:textFill>
        </w:rPr>
        <w:t xml:space="preserve">the </w:t>
      </w:r>
      <w:r>
        <w:rPr>
          <w:rFonts w:ascii="Georgia" w:hAnsi="Georgia"/>
          <w:outline w:val="0"/>
          <w:color w:val="1f2021"/>
          <w:sz w:val="35"/>
          <w:szCs w:val="35"/>
          <w:shd w:val="clear" w:color="auto" w:fill="fefffe"/>
          <w:rtl w:val="0"/>
          <w:lang w:val="en-US"/>
          <w14:textFill>
            <w14:solidFill>
              <w14:srgbClr w14:val="202122"/>
            </w14:solidFill>
          </w14:textFill>
        </w:rPr>
        <w:t xml:space="preserve">late </w:t>
      </w:r>
      <w:r>
        <w:rPr>
          <w:rFonts w:ascii="Georgia" w:hAnsi="Georgia"/>
          <w:outline w:val="0"/>
          <w:color w:val="1f2021"/>
          <w:sz w:val="35"/>
          <w:szCs w:val="35"/>
          <w:shd w:val="clear" w:color="auto" w:fill="fefffe"/>
          <w:rtl w:val="0"/>
          <w:lang w:val="en-US"/>
          <w14:textFill>
            <w14:solidFill>
              <w14:srgbClr w14:val="202122"/>
            </w14:solidFill>
          </w14:textFill>
        </w:rPr>
        <w:t xml:space="preserve">British lawyer Peter Benenson </w:t>
      </w:r>
      <w:r>
        <w:rPr>
          <w:rFonts w:ascii="Georgia" w:hAnsi="Georgia"/>
          <w:outline w:val="0"/>
          <w:color w:val="1f2021"/>
          <w:sz w:val="35"/>
          <w:szCs w:val="35"/>
          <w:shd w:val="clear" w:color="auto" w:fill="fefffe"/>
          <w:rtl w:val="0"/>
          <w:lang w:val="en-US"/>
          <w14:textFill>
            <w14:solidFill>
              <w14:srgbClr w14:val="202122"/>
            </w14:solidFill>
          </w14:textFill>
        </w:rPr>
        <w:t>en</w:t>
      </w:r>
      <w:r>
        <w:rPr>
          <w:rFonts w:ascii="Georgia" w:hAnsi="Georgia"/>
          <w:outline w:val="0"/>
          <w:color w:val="1f2021"/>
          <w:sz w:val="35"/>
          <w:szCs w:val="35"/>
          <w:shd w:val="clear" w:color="auto" w:fill="fefffe"/>
          <w:rtl w:val="0"/>
          <w:lang w:val="en-US"/>
          <w14:textFill>
            <w14:solidFill>
              <w14:srgbClr w14:val="202122"/>
            </w14:solidFill>
          </w14:textFill>
        </w:rPr>
        <w:t xml:space="preserve">titled </w:t>
      </w:r>
      <w:r>
        <w:rPr>
          <w:rFonts w:ascii="Georgia" w:hAnsi="Georgia" w:hint="default"/>
          <w:outline w:val="0"/>
          <w:color w:val="1f2021"/>
          <w:sz w:val="35"/>
          <w:szCs w:val="35"/>
          <w:shd w:val="clear" w:color="auto" w:fill="fefffe"/>
          <w:rtl w:val="1"/>
          <w:lang w:val="ar-SA" w:bidi="ar-SA"/>
          <w14:textFill>
            <w14:solidFill>
              <w14:srgbClr w14:val="202122"/>
            </w14:solidFill>
          </w14:textFill>
        </w:rPr>
        <w:t>“</w:t>
      </w:r>
      <w:r>
        <w:rPr>
          <w:rFonts w:ascii="Georgia" w:hAnsi="Georgia"/>
          <w:outline w:val="0"/>
          <w:color w:val="1f2021"/>
          <w:sz w:val="35"/>
          <w:szCs w:val="35"/>
          <w:shd w:val="clear" w:color="auto" w:fill="fefffe"/>
          <w:rtl w:val="0"/>
          <w:lang w:val="en-US"/>
          <w14:textFill>
            <w14:solidFill>
              <w14:srgbClr w14:val="202122"/>
            </w14:solidFill>
          </w14:textFill>
        </w:rPr>
        <w:t>The Forgotten Prisoners</w:t>
      </w:r>
      <w:r>
        <w:rPr>
          <w:rFonts w:ascii="Georgia" w:hAnsi="Georgia" w:hint="default"/>
          <w:outline w:val="0"/>
          <w:color w:val="1f2021"/>
          <w:sz w:val="35"/>
          <w:szCs w:val="35"/>
          <w:shd w:val="clear" w:color="auto" w:fill="fefffe"/>
          <w:rtl w:val="0"/>
          <w14:textFill>
            <w14:solidFill>
              <w14:srgbClr w14:val="202122"/>
            </w14:solidFill>
          </w14:textFill>
        </w:rPr>
        <w:t>”</w:t>
      </w:r>
      <w:r>
        <w:rPr>
          <w:rFonts w:ascii="Georgia" w:hAnsi="Georgia"/>
          <w:outline w:val="0"/>
          <w:color w:val="1f2021"/>
          <w:sz w:val="35"/>
          <w:szCs w:val="35"/>
          <w:shd w:val="clear" w:color="auto" w:fill="fefffe"/>
          <w:rtl w:val="0"/>
          <w:lang w:val="en-US"/>
          <w14:textFill>
            <w14:solidFill>
              <w14:srgbClr w14:val="202122"/>
            </w14:solidFill>
          </w14:textFill>
        </w:rPr>
        <w:t xml:space="preserve"> which was published in The Observer on May 29th in 1961 yet they could have been written today. </w:t>
      </w:r>
      <w:r>
        <w:rPr>
          <w:rFonts w:ascii="Georgia" w:hAnsi="Georgia"/>
          <w:outline w:val="0"/>
          <w:color w:val="1f2021"/>
          <w:sz w:val="35"/>
          <w:szCs w:val="35"/>
          <w:shd w:val="clear" w:color="auto" w:fill="fefffe"/>
          <w:rtl w:val="0"/>
          <w14:textFill>
            <w14:solidFill>
              <w14:srgbClr w14:val="202122"/>
            </w14:solidFill>
          </w14:textFill>
        </w:rPr>
        <w:t>Benenson</w:t>
      </w:r>
      <w:r>
        <w:rPr>
          <w:rFonts w:ascii="Georgia" w:hAnsi="Georgia"/>
          <w:outline w:val="0"/>
          <w:color w:val="1f2021"/>
          <w:sz w:val="35"/>
          <w:szCs w:val="35"/>
          <w:shd w:val="clear" w:color="auto" w:fill="fefffe"/>
          <w:rtl w:val="0"/>
          <w:lang w:val="en-US"/>
          <w14:textFill>
            <w14:solidFill>
              <w14:srgbClr w14:val="202122"/>
            </w14:solidFill>
          </w14:textFill>
        </w:rPr>
        <w:t xml:space="preserve"> was motivated to put pen to paper 60 years ago after learning </w:t>
      </w:r>
      <w:r>
        <w:rPr>
          <w:rFonts w:ascii="Georgia" w:hAnsi="Georgia"/>
          <w:outline w:val="0"/>
          <w:color w:val="1f2021"/>
          <w:sz w:val="35"/>
          <w:szCs w:val="35"/>
          <w:shd w:val="clear" w:color="auto" w:fill="fefffe"/>
          <w:rtl w:val="0"/>
          <w:lang w:val="en-US"/>
          <w14:textFill>
            <w14:solidFill>
              <w14:srgbClr w14:val="202122"/>
            </w14:solidFill>
          </w14:textFill>
        </w:rPr>
        <w:t>of</w:t>
      </w:r>
      <w:r>
        <w:rPr>
          <w:rFonts w:ascii="Georgia" w:hAnsi="Georgia"/>
          <w:outline w:val="0"/>
          <w:color w:val="1f2021"/>
          <w:sz w:val="35"/>
          <w:szCs w:val="35"/>
          <w:shd w:val="clear" w:color="auto" w:fill="fefffe"/>
          <w:rtl w:val="0"/>
          <w:lang w:val="en-US"/>
          <w14:textFill>
            <w14:solidFill>
              <w14:srgbClr w14:val="202122"/>
            </w14:solidFill>
          </w14:textFill>
        </w:rPr>
        <w:t xml:space="preserve"> the imprisonment of</w:t>
      </w:r>
      <w:r>
        <w:rPr>
          <w:rFonts w:ascii="Georgia" w:hAnsi="Georgia"/>
          <w:outline w:val="0"/>
          <w:color w:val="1f2021"/>
          <w:sz w:val="35"/>
          <w:szCs w:val="35"/>
          <w:shd w:val="clear" w:color="auto" w:fill="fefffe"/>
          <w:rtl w:val="0"/>
          <w:lang w:val="en-US"/>
          <w14:textFill>
            <w14:solidFill>
              <w14:srgbClr w14:val="202122"/>
            </w14:solidFill>
          </w14:textFill>
        </w:rPr>
        <w:t xml:space="preserve"> two Portuguese students for raising a toast to freedom</w:t>
      </w:r>
      <w:r>
        <w:rPr>
          <w:rFonts w:ascii="Georgia" w:hAnsi="Georgia"/>
          <w:outline w:val="0"/>
          <w:color w:val="1f2021"/>
          <w:sz w:val="35"/>
          <w:szCs w:val="35"/>
          <w:shd w:val="clear" w:color="auto" w:fill="fefffe"/>
          <w:rtl w:val="0"/>
          <w:lang w:val="en-US"/>
          <w14:textFill>
            <w14:solidFill>
              <w14:srgbClr w14:val="202122"/>
            </w14:solidFill>
          </w14:textFill>
        </w:rPr>
        <w:t xml:space="preserve">. </w:t>
      </w:r>
      <w:r>
        <w:rPr>
          <w:rFonts w:ascii="Georgia" w:hAnsi="Georgia"/>
          <w:outline w:val="0"/>
          <w:color w:val="1f2021"/>
          <w:sz w:val="35"/>
          <w:szCs w:val="35"/>
          <w:shd w:val="clear" w:color="auto" w:fill="fefffe"/>
          <w:rtl w:val="0"/>
          <w:lang w:val="en-US"/>
          <w14:textFill>
            <w14:solidFill>
              <w14:srgbClr w14:val="202122"/>
            </w14:solidFill>
          </w14:textFill>
        </w:rPr>
        <w:t xml:space="preserve">https://www.theguardian.com/news/2005/feb/28/guardianobituaries.humanrights </w:t>
      </w:r>
      <w:r>
        <w:rPr>
          <w:rFonts w:ascii="Georgia" w:hAnsi="Georgia"/>
          <w:outline w:val="0"/>
          <w:color w:val="1f2021"/>
          <w:sz w:val="35"/>
          <w:szCs w:val="35"/>
          <w:shd w:val="clear" w:color="auto" w:fill="fefffe"/>
          <w:rtl w:val="0"/>
          <w:lang w:val="en-US"/>
          <w14:textFill>
            <w14:solidFill>
              <w14:srgbClr w14:val="202122"/>
            </w14:solidFill>
          </w14:textFill>
        </w:rPr>
        <w:t>(Portugal was then ruled by the dictator Salazar and only became a modern democracy in the 1970s following the Carnation Revolution.)</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de-DE"/>
          <w14:textFill>
            <w14:solidFill>
              <w14:srgbClr w14:val="202122"/>
            </w14:solidFill>
          </w14:textFill>
        </w:rPr>
        <w:t>Peter Benenson</w:t>
      </w:r>
      <w:r>
        <w:rPr>
          <w:rFonts w:ascii="Georgia" w:hAnsi="Georgia"/>
          <w:outline w:val="0"/>
          <w:color w:val="1f2021"/>
          <w:sz w:val="35"/>
          <w:szCs w:val="35"/>
          <w:shd w:val="clear" w:color="auto" w:fill="fefffe"/>
          <w:rtl w:val="0"/>
          <w:lang w:val="en-US"/>
          <w14:textFill>
            <w14:solidFill>
              <w14:srgbClr w14:val="202122"/>
            </w14:solidFill>
          </w14:textFill>
        </w:rPr>
        <w:t>'s</w:t>
      </w:r>
      <w:r>
        <w:rPr>
          <w:rFonts w:ascii="Georgia" w:hAnsi="Georgia"/>
          <w:outline w:val="0"/>
          <w:color w:val="1f2021"/>
          <w:sz w:val="35"/>
          <w:szCs w:val="35"/>
          <w:shd w:val="clear" w:color="auto" w:fill="fefffe"/>
          <w:rtl w:val="0"/>
          <w:lang w:val="en-US"/>
          <w14:textFill>
            <w14:solidFill>
              <w14:srgbClr w14:val="202122"/>
            </w14:solidFill>
          </w14:textFill>
        </w:rPr>
        <w:t xml:space="preserve"> article launched the </w:t>
      </w:r>
      <w:r>
        <w:rPr>
          <w:rFonts w:ascii="Georgia" w:hAnsi="Georgia" w:hint="default"/>
          <w:outline w:val="0"/>
          <w:color w:val="1f2021"/>
          <w:sz w:val="35"/>
          <w:szCs w:val="35"/>
          <w:shd w:val="clear" w:color="auto" w:fill="fefffe"/>
          <w:rtl w:val="1"/>
          <w:lang w:val="ar-SA" w:bidi="ar-SA"/>
          <w14:textFill>
            <w14:solidFill>
              <w14:srgbClr w14:val="202122"/>
            </w14:solidFill>
          </w14:textFill>
        </w:rPr>
        <w:t>“</w:t>
      </w:r>
      <w:r>
        <w:rPr>
          <w:rFonts w:ascii="Georgia" w:hAnsi="Georgia"/>
          <w:outline w:val="0"/>
          <w:color w:val="1f2021"/>
          <w:sz w:val="35"/>
          <w:szCs w:val="35"/>
          <w:shd w:val="clear" w:color="auto" w:fill="fefffe"/>
          <w:rtl w:val="0"/>
          <w:lang w:val="en-US"/>
          <w14:textFill>
            <w14:solidFill>
              <w14:srgbClr w14:val="202122"/>
            </w14:solidFill>
          </w14:textFill>
        </w:rPr>
        <w:t>Appeal for Amnesty 1961</w:t>
      </w:r>
      <w:r>
        <w:rPr>
          <w:rFonts w:ascii="Georgia" w:hAnsi="Georgia" w:hint="default"/>
          <w:outline w:val="0"/>
          <w:color w:val="1f2021"/>
          <w:sz w:val="35"/>
          <w:szCs w:val="35"/>
          <w:shd w:val="clear" w:color="auto" w:fill="fefffe"/>
          <w:rtl w:val="0"/>
          <w14:textFill>
            <w14:solidFill>
              <w14:srgbClr w14:val="202122"/>
            </w14:solidFill>
          </w14:textFill>
        </w:rPr>
        <w:t>”</w:t>
      </w:r>
      <w:r>
        <w:rPr>
          <w:rFonts w:ascii="Georgia" w:hAnsi="Georgia"/>
          <w:outline w:val="0"/>
          <w:color w:val="1f2021"/>
          <w:sz w:val="35"/>
          <w:szCs w:val="35"/>
          <w:shd w:val="clear" w:color="auto" w:fill="fefffe"/>
          <w:rtl w:val="0"/>
          <w:lang w:val="en-US"/>
          <w14:textFill>
            <w14:solidFill>
              <w14:srgbClr w14:val="202122"/>
            </w14:solidFill>
          </w14:textFill>
        </w:rPr>
        <w:t xml:space="preserve">, a worldwide campaign that provoked a </w:t>
      </w:r>
      <w:r>
        <w:rPr>
          <w:rFonts w:ascii="Georgia" w:hAnsi="Georgia"/>
          <w:outline w:val="0"/>
          <w:color w:val="1f2021"/>
          <w:sz w:val="35"/>
          <w:szCs w:val="35"/>
          <w:shd w:val="clear" w:color="auto" w:fill="fefffe"/>
          <w:rtl w:val="0"/>
          <w:lang w:val="en-US"/>
          <w14:textFill>
            <w14:solidFill>
              <w14:srgbClr w14:val="202122"/>
            </w14:solidFill>
          </w14:textFill>
        </w:rPr>
        <w:t>huge</w:t>
      </w:r>
      <w:r>
        <w:rPr>
          <w:rFonts w:ascii="Georgia" w:hAnsi="Georgia"/>
          <w:outline w:val="0"/>
          <w:color w:val="1f2021"/>
          <w:sz w:val="35"/>
          <w:szCs w:val="35"/>
          <w:shd w:val="clear" w:color="auto" w:fill="fefffe"/>
          <w:rtl w:val="0"/>
          <w:lang w:val="en-US"/>
          <w14:textFill>
            <w14:solidFill>
              <w14:srgbClr w14:val="202122"/>
            </w14:solidFill>
          </w14:textFill>
        </w:rPr>
        <w:t xml:space="preserve"> response. Reprinted in newspapers across the world, his call to action resonated with the values and aspirations of </w:t>
      </w:r>
      <w:r>
        <w:rPr>
          <w:rFonts w:ascii="Georgia" w:hAnsi="Georgia"/>
          <w:outline w:val="0"/>
          <w:color w:val="1f2021"/>
          <w:sz w:val="35"/>
          <w:szCs w:val="35"/>
          <w:shd w:val="clear" w:color="auto" w:fill="fefffe"/>
          <w:rtl w:val="0"/>
          <w:lang w:val="en-US"/>
          <w14:textFill>
            <w14:solidFill>
              <w14:srgbClr w14:val="202122"/>
            </w14:solidFill>
          </w14:textFill>
        </w:rPr>
        <w:t xml:space="preserve">decent </w:t>
      </w:r>
      <w:r>
        <w:rPr>
          <w:rFonts w:ascii="Georgia" w:hAnsi="Georgia"/>
          <w:outline w:val="0"/>
          <w:color w:val="1f2021"/>
          <w:sz w:val="35"/>
          <w:szCs w:val="35"/>
          <w:shd w:val="clear" w:color="auto" w:fill="fefffe"/>
          <w:rtl w:val="0"/>
          <w:lang w:val="en-US"/>
          <w14:textFill>
            <w14:solidFill>
              <w14:srgbClr w14:val="202122"/>
            </w14:solidFill>
          </w14:textFill>
        </w:rPr>
        <w:t>people everywhere</w:t>
      </w:r>
      <w:r>
        <w:rPr>
          <w:rFonts w:ascii="Georgia" w:hAnsi="Georgia"/>
          <w:outline w:val="0"/>
          <w:color w:val="1f2021"/>
          <w:sz w:val="35"/>
          <w:szCs w:val="35"/>
          <w:shd w:val="clear" w:color="auto" w:fill="fefffe"/>
          <w:rtl w:val="0"/>
          <w:lang w:val="en-US"/>
          <w14:textFill>
            <w14:solidFill>
              <w14:srgbClr w14:val="202122"/>
            </w14:solidFill>
          </w14:textFill>
        </w:rPr>
        <w:t xml:space="preserve"> and this became</w:t>
      </w:r>
      <w:r>
        <w:rPr>
          <w:rFonts w:ascii="Georgia" w:hAnsi="Georgia"/>
          <w:outline w:val="0"/>
          <w:color w:val="1f2021"/>
          <w:sz w:val="35"/>
          <w:szCs w:val="35"/>
          <w:shd w:val="clear" w:color="auto" w:fill="fefffe"/>
          <w:rtl w:val="0"/>
          <w:lang w:val="en-US"/>
          <w14:textFill>
            <w14:solidFill>
              <w14:srgbClr w14:val="202122"/>
            </w14:solidFill>
          </w14:textFill>
        </w:rPr>
        <w:t xml:space="preserve"> the genesis of Amnesty International</w:t>
      </w:r>
      <w:r>
        <w:rPr>
          <w:rFonts w:ascii="Georgia" w:hAnsi="Georgia"/>
          <w:outline w:val="0"/>
          <w:color w:val="1f2021"/>
          <w:sz w:val="35"/>
          <w:szCs w:val="35"/>
          <w:shd w:val="clear" w:color="auto" w:fill="fefffe"/>
          <w:rtl w:val="0"/>
          <w:lang w:val="en-US"/>
          <w14:textFill>
            <w14:solidFill>
              <w14:srgbClr w14:val="202122"/>
            </w14:solidFill>
          </w14:textFill>
        </w:rPr>
        <w:t xml:space="preserve">, the world's largest grassroots human rights organisation, a movement of more than 10 million people that I was proud to work closely with during my time as a MEP.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However, anyone can join Amnesty International and get involved at local level as well as participating in mass campaigns to protect the lives and freedoms of people under threat in countries all around the world.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Here in the north east there are local groups in Newcastle, Teesside, Hexham and Wearside, </w: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begin" w:fldLock="0"/>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instrText xml:space="preserve"> HYPERLINK "https://www.amnesty.org.uk/groups/local"</w:instrTex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separate" w:fldLock="0"/>
      </w:r>
      <w:r>
        <w:rPr>
          <w:rStyle w:val="Hyperlink.0"/>
          <w:rFonts w:ascii="Georgia" w:hAnsi="Georgia"/>
          <w:outline w:val="0"/>
          <w:color w:val="1f2021"/>
          <w:sz w:val="35"/>
          <w:szCs w:val="35"/>
          <w:shd w:val="clear" w:color="auto" w:fill="fefffe"/>
          <w:rtl w:val="0"/>
          <w14:textFill>
            <w14:solidFill>
              <w14:srgbClr w14:val="202122"/>
            </w14:solidFill>
          </w14:textFill>
        </w:rPr>
        <w:t>https://www.amnesty.org.uk/groups/local</w:t>
      </w:r>
      <w:r>
        <w:rPr>
          <w:rFonts w:ascii="Georgia" w:cs="Georgia" w:hAnsi="Georgia" w:eastAsia="Georgia"/>
          <w:outline w:val="0"/>
          <w:color w:val="1f2021"/>
          <w:sz w:val="35"/>
          <w:szCs w:val="35"/>
          <w:shd w:val="clear" w:color="auto" w:fill="fefffe"/>
          <w:rtl w:val="0"/>
          <w14:textFill>
            <w14:solidFill>
              <w14:srgbClr w14:val="202122"/>
            </w14:solidFill>
          </w14:textFill>
        </w:rPr>
        <w:fldChar w:fldCharType="end" w:fldLock="0"/>
      </w:r>
      <w:r>
        <w:rPr>
          <w:rFonts w:ascii="Georgia" w:hAnsi="Georgia"/>
          <w:outline w:val="0"/>
          <w:color w:val="1f2021"/>
          <w:sz w:val="35"/>
          <w:szCs w:val="35"/>
          <w:shd w:val="clear" w:color="auto" w:fill="fefffe"/>
          <w:rtl w:val="0"/>
          <w:lang w:val="en-US"/>
          <w14:textFill>
            <w14:solidFill>
              <w14:srgbClr w14:val="202122"/>
            </w14:solidFill>
          </w14:textFill>
        </w:rPr>
        <w:t xml:space="preserve"> and although the pandemic has prevented in-person events and meetings over the past year it has also created opportunities for closer collaboration between local groups.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On Friday May 27 representatives from North East Amnesty International groups were invited to attend a 60th anniversary commemoration event at Sunderland Minster where glasses were raised in a toast to freedom in front of a stained glass window depicting the iconic Amnesty candle. This symbolic act is hugely important, not only as a mark of recognition for all the thousands of cases that Amnesty International has worked on over the decades, but also as a means of raising awareness of the ongoing violations that need our attention today.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As an Amnesty International member I receive frequent communications by email and text simply asking me to add my name to letters and petitions responding to urgent human rights abuses. In the past month I have received messages about the British-Iranian dual national Nazanin Zaghari-Ratcliffe who has been repeatedly jailed on various trumped-charges by the Iranian government in an apparent diplomatic spat with the UK over a long-standing unpaid debt. I also received a message about the aid worker Abdul Rahman sentenced to 20 years imprisonment by a court in Saudi Arabia for making satirical posts on Twitter.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But the Middle East is not the only focus for Amnesty International campaigns. Just this week we witnessed the shocking abduction, detention and forced confession of the 26 year old dissident journalist </w:t>
      </w:r>
      <w:r>
        <w:rPr>
          <w:rFonts w:ascii="Georgia" w:hAnsi="Georgia"/>
          <w:outline w:val="0"/>
          <w:color w:val="1f2021"/>
          <w:sz w:val="35"/>
          <w:szCs w:val="35"/>
          <w:shd w:val="clear" w:color="auto" w:fill="fefffe"/>
          <w:rtl w:val="0"/>
          <w14:textFill>
            <w14:solidFill>
              <w14:srgbClr w14:val="202122"/>
            </w14:solidFill>
          </w14:textFill>
        </w:rPr>
        <w:t>Roman Protasevich</w:t>
      </w:r>
      <w:r>
        <w:rPr>
          <w:rFonts w:ascii="Georgia" w:hAnsi="Georgia"/>
          <w:outline w:val="0"/>
          <w:color w:val="1f2021"/>
          <w:sz w:val="35"/>
          <w:szCs w:val="35"/>
          <w:shd w:val="clear" w:color="auto" w:fill="fefffe"/>
          <w:rtl w:val="0"/>
          <w:lang w:val="en-US"/>
          <w14:textFill>
            <w14:solidFill>
              <w14:srgbClr w14:val="202122"/>
            </w14:solidFill>
          </w14:textFill>
        </w:rPr>
        <w:t xml:space="preserve"> and his girlfriend by the Belarusian security forces.  True to form Amnesty International swung into action mass messaging its community of supporters. </w:t>
      </w:r>
      <w:r>
        <w:rPr>
          <w:rFonts w:ascii="Georgia" w:hAnsi="Georgia"/>
          <w:outline w:val="0"/>
          <w:color w:val="1f2021"/>
          <w:sz w:val="35"/>
          <w:szCs w:val="35"/>
          <w:shd w:val="clear" w:color="auto" w:fill="fefffe"/>
          <w:rtl w:val="0"/>
          <w:lang w:val="en-US"/>
          <w14:textFill>
            <w14:solidFill>
              <w14:srgbClr w14:val="202122"/>
            </w14:solidFill>
          </w14:textFill>
        </w:rPr>
        <w:t xml:space="preserve">https://www.amnesty.org.uk/press-releases/belarus-urgent-action-needed-free-roman-protasevich-after-horrifying-forced </w:t>
      </w:r>
      <w:r>
        <w:rPr>
          <w:rFonts w:ascii="Georgia" w:hAnsi="Georgia"/>
          <w:outline w:val="0"/>
          <w:color w:val="1f2021"/>
          <w:sz w:val="35"/>
          <w:szCs w:val="35"/>
          <w:shd w:val="clear" w:color="auto" w:fill="fefffe"/>
          <w:rtl w:val="0"/>
          <w:lang w:val="en-US"/>
          <w14:textFill>
            <w14:solidFill>
              <w14:srgbClr w14:val="202122"/>
            </w14:solidFill>
          </w14:textFill>
        </w:rPr>
        <w:t xml:space="preserve">It is worth noting that Belarus is the only country in Europe which still uses the death penalty and </w:t>
      </w:r>
      <w:r>
        <w:rPr>
          <w:rFonts w:ascii="Georgia" w:hAnsi="Georgia"/>
          <w:outline w:val="0"/>
          <w:color w:val="1f2021"/>
          <w:sz w:val="35"/>
          <w:szCs w:val="35"/>
          <w:shd w:val="clear" w:color="auto" w:fill="fefffe"/>
          <w:rtl w:val="0"/>
          <w14:textFill>
            <w14:solidFill>
              <w14:srgbClr w14:val="202122"/>
            </w14:solidFill>
          </w14:textFill>
        </w:rPr>
        <w:t>Protasevich</w:t>
      </w:r>
      <w:r>
        <w:rPr>
          <w:rFonts w:ascii="Georgia" w:hAnsi="Georgia"/>
          <w:outline w:val="0"/>
          <w:color w:val="1f2021"/>
          <w:sz w:val="35"/>
          <w:szCs w:val="35"/>
          <w:shd w:val="clear" w:color="auto" w:fill="fefffe"/>
          <w:rtl w:val="0"/>
          <w:lang w:val="en-US"/>
          <w14:textFill>
            <w14:solidFill>
              <w14:srgbClr w14:val="202122"/>
            </w14:solidFill>
          </w14:textFill>
        </w:rPr>
        <w:t xml:space="preserve"> is clearly at risk of being executed. Abolishing the death penalty is one of Amnesty International's long-standing campaigns.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Steve Newman, Chair of Amnesty International's Wearside Group and one of the organisers behind Friday's event, first got involved with the charity after travelling around the Asian sub-continent in the 1980s where he learnt about a wide range of human rights abuses in places like Burma, now known as Myanmar, where military rule has recently returned bringing with it a crackdown on students, trade unionists and others who dare to protest. </w:t>
      </w:r>
      <w:r>
        <w:rPr>
          <w:rFonts w:ascii="Georgia" w:hAnsi="Georgia"/>
          <w:outline w:val="0"/>
          <w:color w:val="1f2021"/>
          <w:sz w:val="35"/>
          <w:szCs w:val="35"/>
          <w:shd w:val="clear" w:color="auto" w:fill="fefffe"/>
          <w:rtl w:val="0"/>
          <w:lang w:val="en-US"/>
          <w14:textFill>
            <w14:solidFill>
              <w14:srgbClr w14:val="202122"/>
            </w14:solidFill>
          </w14:textFill>
        </w:rPr>
        <w:t>https://northeastbylines.co.uk/making-sense-of-whats-happening-in-myanmar/</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Amnesty International works to protect people wherever justice, freedom, truth and dignity are denied, whether that's in the global south or here in the UK. Current campaigns include a continued focus on Northern Ireland's failure to commission appropriate healthcare services following the decriminalisation of abortion, </w:t>
      </w:r>
      <w:r>
        <w:rPr>
          <w:rFonts w:ascii="Georgia" w:hAnsi="Georgia"/>
          <w:outline w:val="0"/>
          <w:color w:val="1f2021"/>
          <w:sz w:val="35"/>
          <w:szCs w:val="35"/>
          <w:shd w:val="clear" w:color="auto" w:fill="fefffe"/>
          <w:rtl w:val="0"/>
          <w:lang w:val="en-US"/>
          <w14:textFill>
            <w14:solidFill>
              <w14:srgbClr w14:val="202122"/>
            </w14:solidFill>
          </w14:textFill>
        </w:rPr>
        <w:t xml:space="preserve">https://www.amnesty.org.uk/press-releases/northern-ireland-abortion-failure-commission-services-heads-court </w:t>
      </w:r>
      <w:r>
        <w:rPr>
          <w:rFonts w:ascii="Georgia" w:hAnsi="Georgia"/>
          <w:outline w:val="0"/>
          <w:color w:val="1f2021"/>
          <w:sz w:val="35"/>
          <w:szCs w:val="35"/>
          <w:shd w:val="clear" w:color="auto" w:fill="fefffe"/>
          <w:rtl w:val="0"/>
          <w:lang w:val="en-US"/>
          <w14:textFill>
            <w14:solidFill>
              <w14:srgbClr w14:val="202122"/>
            </w14:solidFill>
          </w14:textFill>
        </w:rPr>
        <w:t xml:space="preserve">and opposing the Conservative government's Police, Crime, Sentencing and Courts Bill which threatens to restrict our right to protest. </w: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begin" w:fldLock="0"/>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instrText xml:space="preserve"> HYPERLINK "https://www.theguardian.com/commentisfree/2021/apr/05/government-freedom-expression-police-crime-bill-legislation-uk"</w:instrTex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separate" w:fldLock="0"/>
      </w:r>
      <w:r>
        <w:rPr>
          <w:rStyle w:val="Hyperlink.0"/>
          <w:rFonts w:ascii="Georgia" w:hAnsi="Georgia"/>
          <w:outline w:val="0"/>
          <w:color w:val="1f2021"/>
          <w:sz w:val="35"/>
          <w:szCs w:val="35"/>
          <w:shd w:val="clear" w:color="auto" w:fill="fefffe"/>
          <w:rtl w:val="0"/>
          <w:lang w:val="en-US"/>
          <w14:textFill>
            <w14:solidFill>
              <w14:srgbClr w14:val="202122"/>
            </w14:solidFill>
          </w14:textFill>
        </w:rPr>
        <w:t>https://www.theguardian.com/commentisfree/2021/apr/05/government-freedom-expression-police-crime-bill-legislation-uk</w:t>
      </w:r>
      <w:r>
        <w:rPr>
          <w:rFonts w:ascii="Georgia" w:cs="Georgia" w:hAnsi="Georgia" w:eastAsia="Georgia"/>
          <w:outline w:val="0"/>
          <w:color w:val="1f2021"/>
          <w:sz w:val="35"/>
          <w:szCs w:val="35"/>
          <w:shd w:val="clear" w:color="auto" w:fill="fefffe"/>
          <w:rtl w:val="0"/>
          <w14:textFill>
            <w14:solidFill>
              <w14:srgbClr w14:val="202122"/>
            </w14:solidFill>
          </w14:textFill>
        </w:rPr>
        <w:fldChar w:fldCharType="end" w:fldLock="0"/>
      </w:r>
      <w:r>
        <w:rPr>
          <w:rFonts w:ascii="Georgia" w:hAnsi="Georgia"/>
          <w:outline w:val="0"/>
          <w:color w:val="1f2021"/>
          <w:sz w:val="35"/>
          <w:szCs w:val="35"/>
          <w:shd w:val="clear" w:color="auto" w:fill="fefffe"/>
          <w:rtl w:val="0"/>
          <w:lang w:val="en-US"/>
          <w14:textFill>
            <w14:solidFill>
              <w14:srgbClr w14:val="202122"/>
            </w14:solidFill>
          </w14:textFill>
        </w:rPr>
        <w:t xml:space="preserve">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Beneson's call to action was a heartfelt response to appalling abuse of power by state apparatus. He intended a simple year long campaign focussed on 'prisoners of conscience'. 60 years later the work of Amnesty International continues to be just as important. Sustained pressure from the charity</w:t>
      </w:r>
      <w:r>
        <w:rPr>
          <w:rFonts w:ascii="Georgia" w:hAnsi="Georgia"/>
          <w:outline w:val="0"/>
          <w:color w:val="1f2021"/>
          <w:sz w:val="35"/>
          <w:szCs w:val="35"/>
          <w:shd w:val="clear" w:color="auto" w:fill="fefffe"/>
          <w:rtl w:val="0"/>
          <w14:textFill>
            <w14:solidFill>
              <w14:srgbClr w14:val="202122"/>
            </w14:solidFill>
          </w14:textFill>
        </w:rPr>
        <w:t xml:space="preserve"> </w:t>
      </w:r>
      <w:r>
        <w:rPr>
          <w:rFonts w:ascii="Georgia" w:hAnsi="Georgia"/>
          <w:outline w:val="0"/>
          <w:color w:val="1f2021"/>
          <w:sz w:val="35"/>
          <w:szCs w:val="35"/>
          <w:shd w:val="clear" w:color="auto" w:fill="fefffe"/>
          <w:rtl w:val="0"/>
          <w:lang w:val="en-US"/>
          <w14:textFill>
            <w14:solidFill>
              <w14:srgbClr w14:val="202122"/>
            </w14:solidFill>
          </w14:textFill>
        </w:rPr>
        <w:t xml:space="preserve">has </w:t>
      </w:r>
      <w:r>
        <w:rPr>
          <w:rFonts w:ascii="Georgia" w:hAnsi="Georgia"/>
          <w:outline w:val="0"/>
          <w:color w:val="1f2021"/>
          <w:sz w:val="35"/>
          <w:szCs w:val="35"/>
          <w:shd w:val="clear" w:color="auto" w:fill="fefffe"/>
          <w:rtl w:val="0"/>
          <w:lang w:val="fr-FR"/>
          <w14:textFill>
            <w14:solidFill>
              <w14:srgbClr w14:val="202122"/>
            </w14:solidFill>
          </w14:textFill>
        </w:rPr>
        <w:t>change</w:t>
      </w:r>
      <w:r>
        <w:rPr>
          <w:rFonts w:ascii="Georgia" w:hAnsi="Georgia"/>
          <w:outline w:val="0"/>
          <w:color w:val="1f2021"/>
          <w:sz w:val="35"/>
          <w:szCs w:val="35"/>
          <w:shd w:val="clear" w:color="auto" w:fill="fefffe"/>
          <w:rtl w:val="0"/>
          <w:lang w:val="en-US"/>
          <w14:textFill>
            <w14:solidFill>
              <w14:srgbClr w14:val="202122"/>
            </w14:solidFill>
          </w14:textFill>
        </w:rPr>
        <w:t>d</w:t>
      </w:r>
      <w:r>
        <w:rPr>
          <w:rFonts w:ascii="Georgia" w:hAnsi="Georgia"/>
          <w:outline w:val="0"/>
          <w:color w:val="1f2021"/>
          <w:sz w:val="35"/>
          <w:szCs w:val="35"/>
          <w:shd w:val="clear" w:color="auto" w:fill="fefffe"/>
          <w:rtl w:val="0"/>
          <w:lang w:val="en-US"/>
          <w14:textFill>
            <w14:solidFill>
              <w14:srgbClr w14:val="202122"/>
            </w14:solidFill>
          </w14:textFill>
        </w:rPr>
        <w:t xml:space="preserve"> laws in dozens of countries on issues such as refugees, reproductive rights, LGBT equality, free speech</w:t>
      </w:r>
      <w:r>
        <w:rPr>
          <w:rFonts w:ascii="Georgia" w:hAnsi="Georgia"/>
          <w:outline w:val="0"/>
          <w:color w:val="1f2021"/>
          <w:sz w:val="35"/>
          <w:szCs w:val="35"/>
          <w:shd w:val="clear" w:color="auto" w:fill="fefffe"/>
          <w:rtl w:val="0"/>
          <w:lang w:val="en-US"/>
          <w14:textFill>
            <w14:solidFill>
              <w14:srgbClr w14:val="202122"/>
            </w14:solidFill>
          </w14:textFill>
        </w:rPr>
        <w:t xml:space="preserve"> and </w:t>
      </w:r>
      <w:r>
        <w:rPr>
          <w:rFonts w:ascii="Georgia" w:hAnsi="Georgia"/>
          <w:outline w:val="0"/>
          <w:color w:val="1f2021"/>
          <w:sz w:val="35"/>
          <w:szCs w:val="35"/>
          <w:shd w:val="clear" w:color="auto" w:fill="fefffe"/>
          <w:rtl w:val="0"/>
          <w:lang w:val="en-US"/>
          <w14:textFill>
            <w14:solidFill>
              <w14:srgbClr w14:val="202122"/>
            </w14:solidFill>
          </w14:textFill>
        </w:rPr>
        <w:t>the death penalty</w:t>
      </w:r>
      <w:r>
        <w:rPr>
          <w:rFonts w:ascii="Georgia" w:hAnsi="Georgia"/>
          <w:outline w:val="0"/>
          <w:color w:val="1f2021"/>
          <w:sz w:val="35"/>
          <w:szCs w:val="35"/>
          <w:shd w:val="clear" w:color="auto" w:fill="fefffe"/>
          <w:rtl w:val="0"/>
          <w:lang w:val="en-US"/>
          <w14:textFill>
            <w14:solidFill>
              <w14:srgbClr w14:val="202122"/>
            </w14:solidFill>
          </w14:textFill>
        </w:rPr>
        <w:t xml:space="preserve">, and last year alone public support from people like you and me helped </w:t>
      </w:r>
      <w:r>
        <w:rPr>
          <w:rFonts w:ascii="Georgia" w:hAnsi="Georgia"/>
          <w:outline w:val="0"/>
          <w:color w:val="1f2021"/>
          <w:sz w:val="35"/>
          <w:szCs w:val="35"/>
          <w:shd w:val="clear" w:color="auto" w:fill="fefffe"/>
          <w:rtl w:val="0"/>
          <w:lang w:val="en-US"/>
          <w14:textFill>
            <w14:solidFill>
              <w14:srgbClr w14:val="202122"/>
            </w14:solidFill>
          </w14:textFill>
        </w:rPr>
        <w:t>free 153 people who were wrongfully imprisoned because of who they are or what they believe</w:t>
      </w:r>
      <w:r>
        <w:rPr>
          <w:rFonts w:ascii="Georgia" w:hAnsi="Georgia"/>
          <w:outline w:val="0"/>
          <w:color w:val="1f2021"/>
          <w:sz w:val="35"/>
          <w:szCs w:val="35"/>
          <w:shd w:val="clear" w:color="auto" w:fill="fefffe"/>
          <w:rtl w:val="0"/>
          <w:lang w:val="en-US"/>
          <w14:textFill>
            <w14:solidFill>
              <w14:srgbClr w14:val="202122"/>
            </w14:solidFill>
          </w14:textFill>
        </w:rPr>
        <w:t xml:space="preserve">. In these bleak times that's something to celebrate.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r>
        <w:rPr>
          <w:rFonts w:ascii="Georgia" w:hAnsi="Georgia"/>
          <w:outline w:val="0"/>
          <w:color w:val="1f2021"/>
          <w:sz w:val="35"/>
          <w:szCs w:val="35"/>
          <w:shd w:val="clear" w:color="auto" w:fill="fefffe"/>
          <w:rtl w:val="0"/>
          <w:lang w:val="en-US"/>
          <w14:textFill>
            <w14:solidFill>
              <w14:srgbClr w14:val="202122"/>
            </w14:solidFill>
          </w14:textFill>
        </w:rPr>
        <w:t xml:space="preserve">To find out more about local groups in the north east contact </w: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begin" w:fldLock="0"/>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instrText xml:space="preserve"> HYPERLINK "mailto:steve.newman@amnesty.org"</w:instrText>
      </w:r>
      <w:r>
        <w:rPr>
          <w:rStyle w:val="Hyperlink.0"/>
          <w:rFonts w:ascii="Georgia" w:cs="Georgia" w:hAnsi="Georgia" w:eastAsia="Georgia"/>
          <w:outline w:val="0"/>
          <w:color w:val="1f2021"/>
          <w:sz w:val="35"/>
          <w:szCs w:val="35"/>
          <w:shd w:val="clear" w:color="auto" w:fill="fefffe"/>
          <w:rtl w:val="0"/>
          <w14:textFill>
            <w14:solidFill>
              <w14:srgbClr w14:val="202122"/>
            </w14:solidFill>
          </w14:textFill>
        </w:rPr>
        <w:fldChar w:fldCharType="separate" w:fldLock="0"/>
      </w:r>
      <w:r>
        <w:rPr>
          <w:rStyle w:val="Hyperlink.0"/>
          <w:rFonts w:ascii="Georgia" w:hAnsi="Georgia"/>
          <w:outline w:val="0"/>
          <w:color w:val="1f2021"/>
          <w:sz w:val="35"/>
          <w:szCs w:val="35"/>
          <w:shd w:val="clear" w:color="auto" w:fill="fefffe"/>
          <w:rtl w:val="0"/>
          <w:lang w:val="en-US"/>
          <w14:textFill>
            <w14:solidFill>
              <w14:srgbClr w14:val="202122"/>
            </w14:solidFill>
          </w14:textFill>
        </w:rPr>
        <w:t>steve.newman@amnesty.org</w:t>
      </w:r>
      <w:r>
        <w:rPr>
          <w:rFonts w:ascii="Georgia" w:cs="Georgia" w:hAnsi="Georgia" w:eastAsia="Georgia"/>
          <w:outline w:val="0"/>
          <w:color w:val="1f2021"/>
          <w:sz w:val="35"/>
          <w:szCs w:val="35"/>
          <w:shd w:val="clear" w:color="auto" w:fill="fefffe"/>
          <w:rtl w:val="0"/>
          <w14:textFill>
            <w14:solidFill>
              <w14:srgbClr w14:val="202122"/>
            </w14:solidFill>
          </w14:textFill>
        </w:rPr>
        <w:fldChar w:fldCharType="end" w:fldLock="0"/>
      </w:r>
      <w:r>
        <w:rPr>
          <w:rFonts w:ascii="Georgia" w:hAnsi="Georgia"/>
          <w:outline w:val="0"/>
          <w:color w:val="1f2021"/>
          <w:sz w:val="35"/>
          <w:szCs w:val="35"/>
          <w:shd w:val="clear" w:color="auto" w:fill="fefffe"/>
          <w:rtl w:val="0"/>
          <w:lang w:val="en-US"/>
          <w14:textFill>
            <w14:solidFill>
              <w14:srgbClr w14:val="202122"/>
            </w14:solidFill>
          </w14:textFill>
        </w:rPr>
        <w:t xml:space="preserve"> </w:t>
      </w:r>
    </w:p>
    <w:p>
      <w:pPr>
        <w:pStyle w:val="Default"/>
        <w:bidi w:val="0"/>
        <w:spacing w:before="0" w:line="240" w:lineRule="auto"/>
        <w:ind w:left="0" w:right="0" w:firstLine="0"/>
        <w:jc w:val="left"/>
        <w:rPr>
          <w:rFonts w:ascii="Georgia" w:cs="Georgia" w:hAnsi="Georgia" w:eastAsia="Georgia"/>
          <w:outline w:val="0"/>
          <w:color w:val="1f2021"/>
          <w:sz w:val="35"/>
          <w:szCs w:val="35"/>
          <w:shd w:val="clear" w:color="auto" w:fill="fefffe"/>
          <w:rtl w:val="0"/>
          <w14:textFill>
            <w14:solidFill>
              <w14:srgbClr w14:val="202122"/>
            </w14:solidFill>
          </w14:textFill>
        </w:rPr>
      </w:pPr>
    </w:p>
    <w:p>
      <w:pPr>
        <w:pStyle w:val="Default"/>
        <w:bidi w:val="0"/>
        <w:spacing w:before="0" w:line="240" w:lineRule="auto"/>
        <w:ind w:left="0" w:right="0" w:firstLine="0"/>
        <w:jc w:val="left"/>
        <w:rPr>
          <w:rtl w:val="0"/>
        </w:rPr>
      </w:pPr>
      <w:r>
        <w:rPr>
          <w:rFonts w:ascii="Arial" w:cs="Arial" w:hAnsi="Arial" w:eastAsia="Arial"/>
          <w:outline w:val="0"/>
          <w:color w:val="4e4e4e"/>
          <w:sz w:val="32"/>
          <w:szCs w:val="32"/>
          <w:rtl w:val="0"/>
          <w14:textFill>
            <w14:solidFill>
              <w14:srgbClr w14:val="4F4F4F"/>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