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EB283" w14:textId="75274672" w:rsidR="002607B6" w:rsidRPr="00BB03BC" w:rsidRDefault="00B54EAE" w:rsidP="00543EA9">
      <w:pPr>
        <w:pStyle w:val="NoSpacing"/>
        <w:spacing w:after="120"/>
        <w:jc w:val="center"/>
        <w:rPr>
          <w:b/>
          <w:bCs/>
          <w:sz w:val="16"/>
          <w:szCs w:val="16"/>
        </w:rPr>
      </w:pPr>
      <w:r>
        <w:rPr>
          <w:b/>
          <w:bCs/>
          <w:i/>
          <w:iCs/>
          <w:noProof/>
          <w:color w:val="00B050"/>
          <w:sz w:val="28"/>
          <w:szCs w:val="28"/>
        </w:rPr>
        <w:drawing>
          <wp:anchor distT="0" distB="0" distL="114300" distR="114300" simplePos="0" relativeHeight="251674624" behindDoc="0" locked="0" layoutInCell="1" allowOverlap="1" wp14:anchorId="1136F06F" wp14:editId="5501D871">
            <wp:simplePos x="0" y="0"/>
            <wp:positionH relativeFrom="column">
              <wp:posOffset>5583555</wp:posOffset>
            </wp:positionH>
            <wp:positionV relativeFrom="paragraph">
              <wp:posOffset>68580</wp:posOffset>
            </wp:positionV>
            <wp:extent cx="923925" cy="850265"/>
            <wp:effectExtent l="0" t="0" r="9525"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rotWithShape="1">
                    <a:blip r:embed="rId5">
                      <a:extLst>
                        <a:ext uri="{28A0092B-C50C-407E-A947-70E740481C1C}">
                          <a14:useLocalDpi xmlns:a14="http://schemas.microsoft.com/office/drawing/2010/main" val="0"/>
                        </a:ext>
                      </a:extLst>
                    </a:blip>
                    <a:srcRect l="19108" t="-1120" r="19110" b="1120"/>
                    <a:stretch/>
                  </pic:blipFill>
                  <pic:spPr bwMode="auto">
                    <a:xfrm>
                      <a:off x="0" y="0"/>
                      <a:ext cx="923925" cy="8502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B5C28">
        <w:rPr>
          <w:noProof/>
        </w:rPr>
        <w:drawing>
          <wp:anchor distT="0" distB="0" distL="114300" distR="114300" simplePos="0" relativeHeight="251658240" behindDoc="0" locked="0" layoutInCell="1" allowOverlap="1" wp14:anchorId="3A25E4A5" wp14:editId="7C5A0F3B">
            <wp:simplePos x="0" y="0"/>
            <wp:positionH relativeFrom="margin">
              <wp:posOffset>87630</wp:posOffset>
            </wp:positionH>
            <wp:positionV relativeFrom="paragraph">
              <wp:posOffset>87630</wp:posOffset>
            </wp:positionV>
            <wp:extent cx="1695450" cy="851209"/>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5517" cy="881366"/>
                    </a:xfrm>
                    <a:prstGeom prst="rect">
                      <a:avLst/>
                    </a:prstGeom>
                  </pic:spPr>
                </pic:pic>
              </a:graphicData>
            </a:graphic>
            <wp14:sizeRelH relativeFrom="margin">
              <wp14:pctWidth>0</wp14:pctWidth>
            </wp14:sizeRelH>
            <wp14:sizeRelV relativeFrom="margin">
              <wp14:pctHeight>0</wp14:pctHeight>
            </wp14:sizeRelV>
          </wp:anchor>
        </w:drawing>
      </w:r>
      <w:r w:rsidR="002607B6" w:rsidRPr="00BB03BC">
        <w:rPr>
          <w:b/>
          <w:bCs/>
          <w:sz w:val="24"/>
          <w:szCs w:val="24"/>
        </w:rPr>
        <w:t>AMNESTY INTERNATIONAL</w:t>
      </w:r>
    </w:p>
    <w:p w14:paraId="22731B51" w14:textId="16B79D0E" w:rsidR="002607B6" w:rsidRPr="00543EA9" w:rsidRDefault="00524B83" w:rsidP="00543EA9">
      <w:pPr>
        <w:pStyle w:val="NoSpacing"/>
        <w:tabs>
          <w:tab w:val="center" w:pos="5386"/>
          <w:tab w:val="left" w:pos="8415"/>
        </w:tabs>
        <w:spacing w:after="120"/>
        <w:rPr>
          <w:b/>
          <w:bCs/>
          <w:color w:val="FF0000"/>
          <w:sz w:val="24"/>
          <w:szCs w:val="24"/>
        </w:rPr>
      </w:pPr>
      <w:r>
        <w:rPr>
          <w:b/>
          <w:bCs/>
          <w:color w:val="FF0000"/>
          <w:sz w:val="28"/>
          <w:szCs w:val="28"/>
        </w:rPr>
        <w:tab/>
      </w:r>
      <w:r w:rsidR="002607B6" w:rsidRPr="00514C76">
        <w:rPr>
          <w:b/>
          <w:bCs/>
          <w:color w:val="FF0000"/>
          <w:sz w:val="32"/>
          <w:szCs w:val="32"/>
        </w:rPr>
        <w:t>Bromley &amp; Orpington Group</w:t>
      </w:r>
      <w:r>
        <w:rPr>
          <w:b/>
          <w:bCs/>
          <w:color w:val="FF0000"/>
          <w:sz w:val="28"/>
          <w:szCs w:val="28"/>
        </w:rPr>
        <w:tab/>
      </w:r>
    </w:p>
    <w:p w14:paraId="7A758A3A" w14:textId="0FA9DF04" w:rsidR="00543EA9" w:rsidRPr="00F36E00" w:rsidRDefault="002607B6" w:rsidP="00543EA9">
      <w:pPr>
        <w:pStyle w:val="NoSpacing"/>
        <w:spacing w:after="120"/>
        <w:jc w:val="center"/>
        <w:rPr>
          <w:b/>
          <w:bCs/>
          <w:i/>
          <w:iCs/>
          <w:color w:val="0070C0"/>
          <w:sz w:val="28"/>
          <w:szCs w:val="28"/>
        </w:rPr>
      </w:pPr>
      <w:r w:rsidRPr="00F36E00">
        <w:rPr>
          <w:b/>
          <w:bCs/>
          <w:i/>
          <w:iCs/>
          <w:color w:val="0070C0"/>
          <w:sz w:val="28"/>
          <w:szCs w:val="28"/>
        </w:rPr>
        <w:t xml:space="preserve">Flying the Flag </w:t>
      </w:r>
      <w:r w:rsidR="002A09F8" w:rsidRPr="00F36E00">
        <w:rPr>
          <w:b/>
          <w:bCs/>
          <w:i/>
          <w:iCs/>
          <w:color w:val="0070C0"/>
          <w:sz w:val="28"/>
          <w:szCs w:val="28"/>
        </w:rPr>
        <w:t>January 2021</w:t>
      </w:r>
      <w:r w:rsidRPr="00F36E00">
        <w:rPr>
          <w:b/>
          <w:bCs/>
          <w:i/>
          <w:iCs/>
          <w:color w:val="0070C0"/>
          <w:sz w:val="28"/>
          <w:szCs w:val="28"/>
        </w:rPr>
        <w:t xml:space="preserve"> Newsletter</w:t>
      </w:r>
    </w:p>
    <w:p w14:paraId="34EBB018" w14:textId="213C2F9C" w:rsidR="002607B6" w:rsidRPr="00E355FF" w:rsidRDefault="00F806F2" w:rsidP="00543EA9">
      <w:pPr>
        <w:pStyle w:val="NoSpacing"/>
        <w:spacing w:after="120"/>
        <w:jc w:val="center"/>
        <w:rPr>
          <w:b/>
          <w:bCs/>
          <w:i/>
          <w:iCs/>
          <w:color w:val="00B0F0"/>
          <w:sz w:val="32"/>
          <w:szCs w:val="32"/>
        </w:rPr>
      </w:pPr>
      <w:r>
        <w:rPr>
          <w:sz w:val="24"/>
          <w:szCs w:val="24"/>
        </w:rPr>
        <w:pict w14:anchorId="3D4FFE5E">
          <v:rect id="_x0000_i1025" style="width:0;height:1.5pt" o:hralign="center" o:hrstd="t" o:hr="t" fillcolor="#a0a0a0" stroked="f"/>
        </w:pict>
      </w:r>
    </w:p>
    <w:p w14:paraId="604BAF4A" w14:textId="2976DCBF" w:rsidR="00CC73D5" w:rsidRPr="00CC58CF" w:rsidRDefault="00CC73D5" w:rsidP="00E37E40">
      <w:pPr>
        <w:pStyle w:val="NoSpacing"/>
        <w:shd w:val="clear" w:color="auto" w:fill="FFFF00"/>
        <w:rPr>
          <w:rFonts w:ascii="Comic Sans MS" w:hAnsi="Comic Sans MS"/>
          <w:color w:val="0070C0"/>
          <w:sz w:val="24"/>
          <w:szCs w:val="24"/>
        </w:rPr>
      </w:pPr>
      <w:r w:rsidRPr="00CC58CF">
        <w:rPr>
          <w:rFonts w:ascii="Comic Sans MS" w:hAnsi="Comic Sans MS"/>
          <w:color w:val="0070C0"/>
          <w:sz w:val="24"/>
          <w:szCs w:val="24"/>
        </w:rPr>
        <w:t>Dear Supporter,</w:t>
      </w:r>
    </w:p>
    <w:p w14:paraId="4DC7179C" w14:textId="190BD6A0" w:rsidR="00CC73D5" w:rsidRPr="00CC58CF" w:rsidRDefault="00B54EAE" w:rsidP="00E37E40">
      <w:pPr>
        <w:pStyle w:val="NoSpacing"/>
        <w:shd w:val="clear" w:color="auto" w:fill="FFFF00"/>
        <w:rPr>
          <w:rFonts w:ascii="Comic Sans MS" w:hAnsi="Comic Sans MS"/>
          <w:color w:val="0070C0"/>
          <w:sz w:val="24"/>
          <w:szCs w:val="24"/>
        </w:rPr>
      </w:pPr>
      <w:r w:rsidRPr="00CC58CF">
        <w:rPr>
          <w:rFonts w:ascii="Comic Sans MS" w:hAnsi="Comic Sans MS"/>
          <w:color w:val="0070C0"/>
          <w:sz w:val="24"/>
          <w:szCs w:val="24"/>
        </w:rPr>
        <w:t xml:space="preserve">Well, good-bye 2020,a strange and </w:t>
      </w:r>
      <w:r w:rsidR="00152981" w:rsidRPr="00CC58CF">
        <w:rPr>
          <w:rFonts w:ascii="Comic Sans MS" w:hAnsi="Comic Sans MS"/>
          <w:color w:val="0070C0"/>
          <w:sz w:val="24"/>
          <w:szCs w:val="24"/>
        </w:rPr>
        <w:t>deeply worrying</w:t>
      </w:r>
      <w:r w:rsidRPr="00CC58CF">
        <w:rPr>
          <w:rFonts w:ascii="Comic Sans MS" w:hAnsi="Comic Sans MS"/>
          <w:color w:val="0070C0"/>
          <w:sz w:val="24"/>
          <w:szCs w:val="24"/>
        </w:rPr>
        <w:t xml:space="preserve"> year in anybody’s</w:t>
      </w:r>
      <w:r w:rsidR="00152981" w:rsidRPr="00CC58CF">
        <w:rPr>
          <w:rFonts w:ascii="Comic Sans MS" w:hAnsi="Comic Sans MS"/>
          <w:color w:val="0070C0"/>
          <w:sz w:val="24"/>
          <w:szCs w:val="24"/>
        </w:rPr>
        <w:t xml:space="preserve"> calendar. Let us hope the bells ring in a better 2021 for everyone. Not least, for those persecuted and imprisoned for standing up for human rights.</w:t>
      </w:r>
      <w:r w:rsidR="006F5251" w:rsidRPr="00CC58CF">
        <w:rPr>
          <w:rFonts w:ascii="Comic Sans MS" w:hAnsi="Comic Sans MS"/>
          <w:color w:val="0070C0"/>
          <w:sz w:val="24"/>
          <w:szCs w:val="24"/>
        </w:rPr>
        <w:t xml:space="preserve"> Under the present restrictions, Group members still cannot meet in person, but we will continue to meet monthly </w:t>
      </w:r>
      <w:r w:rsidR="008702FA" w:rsidRPr="00CC58CF">
        <w:rPr>
          <w:rFonts w:ascii="Comic Sans MS" w:hAnsi="Comic Sans MS"/>
          <w:color w:val="0070C0"/>
          <w:sz w:val="24"/>
          <w:szCs w:val="24"/>
        </w:rPr>
        <w:t>online. There</w:t>
      </w:r>
      <w:r w:rsidR="006F5251" w:rsidRPr="00CC58CF">
        <w:rPr>
          <w:rFonts w:ascii="Comic Sans MS" w:hAnsi="Comic Sans MS"/>
          <w:color w:val="0070C0"/>
          <w:sz w:val="24"/>
          <w:szCs w:val="24"/>
        </w:rPr>
        <w:t xml:space="preserve"> is much to do, so i</w:t>
      </w:r>
      <w:r w:rsidR="00FA3607" w:rsidRPr="00CC58CF">
        <w:rPr>
          <w:rFonts w:ascii="Comic Sans MS" w:hAnsi="Comic Sans MS"/>
          <w:color w:val="0070C0"/>
          <w:sz w:val="24"/>
          <w:szCs w:val="24"/>
        </w:rPr>
        <w:t>f you have not joined us</w:t>
      </w:r>
      <w:r w:rsidR="006F5251" w:rsidRPr="00CC58CF">
        <w:rPr>
          <w:rFonts w:ascii="Comic Sans MS" w:hAnsi="Comic Sans MS"/>
          <w:color w:val="0070C0"/>
          <w:sz w:val="24"/>
          <w:szCs w:val="24"/>
        </w:rPr>
        <w:t xml:space="preserve"> for a meeting</w:t>
      </w:r>
      <w:r w:rsidR="00FA3607" w:rsidRPr="00CC58CF">
        <w:rPr>
          <w:rFonts w:ascii="Comic Sans MS" w:hAnsi="Comic Sans MS"/>
          <w:color w:val="0070C0"/>
          <w:sz w:val="24"/>
          <w:szCs w:val="24"/>
        </w:rPr>
        <w:t xml:space="preserve"> before, </w:t>
      </w:r>
      <w:r w:rsidR="006F5251" w:rsidRPr="00CC58CF">
        <w:rPr>
          <w:rFonts w:ascii="Comic Sans MS" w:hAnsi="Comic Sans MS"/>
          <w:color w:val="0070C0"/>
          <w:sz w:val="24"/>
          <w:szCs w:val="24"/>
        </w:rPr>
        <w:t>think about it now.</w:t>
      </w:r>
      <w:r w:rsidR="00FA3607" w:rsidRPr="00CC58CF">
        <w:rPr>
          <w:rFonts w:ascii="Comic Sans MS" w:hAnsi="Comic Sans MS"/>
          <w:color w:val="0070C0"/>
          <w:sz w:val="24"/>
          <w:szCs w:val="24"/>
        </w:rPr>
        <w:t xml:space="preserve"> </w:t>
      </w:r>
      <w:r w:rsidR="006F5251" w:rsidRPr="00CC58CF">
        <w:rPr>
          <w:rFonts w:ascii="Comic Sans MS" w:hAnsi="Comic Sans MS"/>
          <w:color w:val="0070C0"/>
          <w:sz w:val="24"/>
          <w:szCs w:val="24"/>
        </w:rPr>
        <w:t>Y</w:t>
      </w:r>
      <w:r w:rsidR="00FA3607" w:rsidRPr="00CC58CF">
        <w:rPr>
          <w:rFonts w:ascii="Comic Sans MS" w:hAnsi="Comic Sans MS"/>
          <w:color w:val="0070C0"/>
          <w:sz w:val="24"/>
          <w:szCs w:val="24"/>
        </w:rPr>
        <w:t>ou just need to email me and I will send you the Zoom link</w:t>
      </w:r>
      <w:r w:rsidR="002F0825" w:rsidRPr="00CC58CF">
        <w:rPr>
          <w:rFonts w:ascii="Comic Sans MS" w:hAnsi="Comic Sans MS"/>
          <w:color w:val="0070C0"/>
          <w:sz w:val="24"/>
          <w:szCs w:val="24"/>
        </w:rPr>
        <w:t xml:space="preserve"> for the</w:t>
      </w:r>
      <w:r w:rsidR="00F36E00">
        <w:rPr>
          <w:rFonts w:ascii="Comic Sans MS" w:hAnsi="Comic Sans MS"/>
          <w:color w:val="0070C0"/>
          <w:sz w:val="24"/>
          <w:szCs w:val="24"/>
        </w:rPr>
        <w:t xml:space="preserve"> next</w:t>
      </w:r>
      <w:r w:rsidR="002F0825" w:rsidRPr="00CC58CF">
        <w:rPr>
          <w:rFonts w:ascii="Comic Sans MS" w:hAnsi="Comic Sans MS"/>
          <w:color w:val="0070C0"/>
          <w:sz w:val="24"/>
          <w:szCs w:val="24"/>
        </w:rPr>
        <w:t xml:space="preserve"> meeting.</w:t>
      </w:r>
      <w:r w:rsidR="00FF2848" w:rsidRPr="00CC58CF">
        <w:rPr>
          <w:rFonts w:ascii="Comic Sans MS" w:hAnsi="Comic Sans MS"/>
          <w:color w:val="0070C0"/>
          <w:sz w:val="24"/>
          <w:szCs w:val="24"/>
        </w:rPr>
        <w:t xml:space="preserve"> </w:t>
      </w:r>
      <w:r w:rsidR="006F5251" w:rsidRPr="00CC58CF">
        <w:rPr>
          <w:rFonts w:ascii="Comic Sans MS" w:hAnsi="Comic Sans MS"/>
          <w:color w:val="0070C0"/>
          <w:sz w:val="24"/>
          <w:szCs w:val="24"/>
        </w:rPr>
        <w:t>Together we can make a difference.</w:t>
      </w:r>
    </w:p>
    <w:p w14:paraId="0A362476" w14:textId="17929209" w:rsidR="00050300" w:rsidRPr="00CC58CF" w:rsidRDefault="00050300" w:rsidP="00E37E40">
      <w:pPr>
        <w:pStyle w:val="NoSpacing"/>
        <w:shd w:val="clear" w:color="auto" w:fill="FFFF00"/>
        <w:rPr>
          <w:rFonts w:ascii="Comic Sans MS" w:hAnsi="Comic Sans MS"/>
          <w:color w:val="0070C0"/>
          <w:sz w:val="24"/>
          <w:szCs w:val="24"/>
        </w:rPr>
      </w:pPr>
      <w:r w:rsidRPr="00CC58CF">
        <w:rPr>
          <w:rFonts w:ascii="Comic Sans MS" w:hAnsi="Comic Sans MS"/>
          <w:color w:val="0070C0"/>
          <w:sz w:val="24"/>
          <w:szCs w:val="24"/>
        </w:rPr>
        <w:t xml:space="preserve">With all good wishes for </w:t>
      </w:r>
      <w:r w:rsidR="00BB0D5E" w:rsidRPr="00CC58CF">
        <w:rPr>
          <w:rFonts w:ascii="Comic Sans MS" w:hAnsi="Comic Sans MS"/>
          <w:color w:val="0070C0"/>
          <w:sz w:val="24"/>
          <w:szCs w:val="24"/>
        </w:rPr>
        <w:t xml:space="preserve">a healthy </w:t>
      </w:r>
      <w:r w:rsidR="006F5251" w:rsidRPr="00CC58CF">
        <w:rPr>
          <w:rFonts w:ascii="Comic Sans MS" w:hAnsi="Comic Sans MS"/>
          <w:color w:val="0070C0"/>
          <w:sz w:val="24"/>
          <w:szCs w:val="24"/>
        </w:rPr>
        <w:t>and peaceful 2021.</w:t>
      </w:r>
    </w:p>
    <w:p w14:paraId="612714B0" w14:textId="24793B79" w:rsidR="00524B83" w:rsidRPr="00CC58CF" w:rsidRDefault="00524B83" w:rsidP="00E37E40">
      <w:pPr>
        <w:pStyle w:val="NoSpacing"/>
        <w:shd w:val="clear" w:color="auto" w:fill="FFFF00"/>
        <w:rPr>
          <w:sz w:val="24"/>
          <w:szCs w:val="24"/>
        </w:rPr>
      </w:pPr>
      <w:r w:rsidRPr="00CC58CF">
        <w:rPr>
          <w:rFonts w:ascii="Ink Free" w:hAnsi="Ink Free"/>
          <w:sz w:val="24"/>
          <w:szCs w:val="24"/>
        </w:rPr>
        <w:t>Patrick Nield</w:t>
      </w:r>
      <w:r w:rsidRPr="00CC58CF">
        <w:rPr>
          <w:sz w:val="24"/>
          <w:szCs w:val="24"/>
        </w:rPr>
        <w:t xml:space="preserve">,  </w:t>
      </w:r>
      <w:r w:rsidRPr="00CC58CF">
        <w:rPr>
          <w:sz w:val="20"/>
          <w:szCs w:val="20"/>
        </w:rPr>
        <w:t>Chairperson</w:t>
      </w:r>
      <w:r w:rsidR="00FA3607" w:rsidRPr="00CC58CF">
        <w:rPr>
          <w:sz w:val="20"/>
          <w:szCs w:val="20"/>
        </w:rPr>
        <w:t>,</w:t>
      </w:r>
      <w:r w:rsidRPr="00CC58CF">
        <w:rPr>
          <w:sz w:val="20"/>
          <w:szCs w:val="20"/>
        </w:rPr>
        <w:t xml:space="preserve"> Bromley &amp; Orpington Amnesty Group</w:t>
      </w:r>
      <w:r w:rsidR="00014167" w:rsidRPr="00CC58CF">
        <w:rPr>
          <w:sz w:val="20"/>
          <w:szCs w:val="20"/>
        </w:rPr>
        <w:t xml:space="preserve">                                                                          </w:t>
      </w:r>
      <w:r w:rsidRPr="00CC58CF">
        <w:rPr>
          <w:sz w:val="20"/>
          <w:szCs w:val="20"/>
        </w:rPr>
        <w:t xml:space="preserve">  </w:t>
      </w:r>
      <w:r w:rsidR="00014167" w:rsidRPr="00CC58CF">
        <w:rPr>
          <w:sz w:val="20"/>
          <w:szCs w:val="20"/>
        </w:rPr>
        <w:t xml:space="preserve">                                       </w:t>
      </w:r>
      <w:r w:rsidRPr="00CC58CF">
        <w:rPr>
          <w:sz w:val="20"/>
          <w:szCs w:val="20"/>
        </w:rPr>
        <w:t xml:space="preserve"> </w:t>
      </w:r>
      <w:r w:rsidR="00FA3607" w:rsidRPr="00CC58CF">
        <w:rPr>
          <w:sz w:val="20"/>
          <w:szCs w:val="20"/>
        </w:rPr>
        <w:t xml:space="preserve">Email: </w:t>
      </w:r>
      <w:hyperlink r:id="rId7" w:history="1">
        <w:r w:rsidR="00014167" w:rsidRPr="00CC58CF">
          <w:rPr>
            <w:rStyle w:val="Hyperlink"/>
            <w:color w:val="auto"/>
            <w:sz w:val="20"/>
            <w:szCs w:val="20"/>
          </w:rPr>
          <w:t>pdnield@gmail.com</w:t>
        </w:r>
      </w:hyperlink>
      <w:r w:rsidR="00014167" w:rsidRPr="00CC58CF">
        <w:rPr>
          <w:sz w:val="20"/>
          <w:szCs w:val="20"/>
        </w:rPr>
        <w:t xml:space="preserve">  Address: 16 Brookmead Avenue, BROMLEY, BR1 2LA  Tel: 020 8467 4169    </w:t>
      </w:r>
      <w:r w:rsidR="00014167" w:rsidRPr="00CC58CF">
        <w:rPr>
          <w:sz w:val="24"/>
          <w:szCs w:val="24"/>
        </w:rPr>
        <w:t xml:space="preserve">                                        </w:t>
      </w:r>
    </w:p>
    <w:p w14:paraId="4AEC2C7B" w14:textId="3393F03C" w:rsidR="00524B83" w:rsidRPr="00524B83" w:rsidRDefault="00F806F2" w:rsidP="00E37E40">
      <w:pPr>
        <w:pStyle w:val="NoSpacing"/>
        <w:shd w:val="clear" w:color="auto" w:fill="FFFF00"/>
        <w:rPr>
          <w:sz w:val="24"/>
          <w:szCs w:val="24"/>
        </w:rPr>
      </w:pPr>
      <w:r>
        <w:rPr>
          <w:sz w:val="24"/>
          <w:szCs w:val="24"/>
        </w:rPr>
        <w:pict w14:anchorId="5C648E6B">
          <v:rect id="_x0000_i1026" style="width:0;height:1.5pt" o:hralign="center" o:hrstd="t" o:hr="t" fillcolor="#a0a0a0" stroked="f"/>
        </w:pict>
      </w:r>
    </w:p>
    <w:p w14:paraId="40C6023C" w14:textId="5CC244E6" w:rsidR="00FA3607" w:rsidRPr="00FA3607" w:rsidRDefault="00F36E00" w:rsidP="00FA3607">
      <w:pPr>
        <w:pStyle w:val="NoSpacing"/>
        <w:jc w:val="center"/>
        <w:rPr>
          <w:b/>
          <w:bCs/>
          <w:i/>
          <w:iCs/>
        </w:rPr>
      </w:pPr>
      <w:r>
        <w:rPr>
          <w:b/>
          <w:bCs/>
          <w:i/>
          <w:iCs/>
        </w:rPr>
        <w:t>The Chairperson is</w:t>
      </w:r>
      <w:r w:rsidR="00DB5C28" w:rsidRPr="00FA3607">
        <w:rPr>
          <w:b/>
          <w:bCs/>
          <w:i/>
          <w:iCs/>
        </w:rPr>
        <w:t xml:space="preserve">  sponsoring this month’s Newsletter</w:t>
      </w:r>
      <w:r>
        <w:rPr>
          <w:b/>
          <w:bCs/>
          <w:i/>
          <w:iCs/>
        </w:rPr>
        <w:t>.</w:t>
      </w:r>
    </w:p>
    <w:p w14:paraId="66EB5A12" w14:textId="1EA5ACE1" w:rsidR="009136A0" w:rsidRPr="00DA59B9" w:rsidRDefault="00F806F2" w:rsidP="00DA59B9">
      <w:pPr>
        <w:pStyle w:val="NoSpacing"/>
        <w:jc w:val="center"/>
        <w:rPr>
          <w:sz w:val="28"/>
          <w:szCs w:val="28"/>
        </w:rPr>
      </w:pPr>
      <w:r>
        <w:rPr>
          <w:sz w:val="24"/>
          <w:szCs w:val="24"/>
        </w:rPr>
        <w:pict w14:anchorId="4A2CACF5">
          <v:rect id="_x0000_i1027" style="width:0;height:1.5pt" o:hralign="center" o:hrstd="t" o:hr="t" fillcolor="#a0a0a0" stroked="f"/>
        </w:pict>
      </w:r>
    </w:p>
    <w:p w14:paraId="5076F809" w14:textId="5FD61C68" w:rsidR="009136A0" w:rsidRPr="00A233B5" w:rsidRDefault="00A233B5" w:rsidP="00A233B5">
      <w:pPr>
        <w:ind w:left="567" w:right="567"/>
        <w:rPr>
          <w:b/>
          <w:bCs/>
          <w:sz w:val="36"/>
          <w:szCs w:val="36"/>
        </w:rPr>
      </w:pPr>
      <w:r w:rsidRPr="00A233B5">
        <w:rPr>
          <w:noProof/>
          <w:highlight w:val="yellow"/>
        </w:rPr>
        <w:drawing>
          <wp:anchor distT="0" distB="0" distL="114300" distR="114300" simplePos="0" relativeHeight="251675648" behindDoc="0" locked="0" layoutInCell="1" allowOverlap="1" wp14:anchorId="6515281D" wp14:editId="308DC339">
            <wp:simplePos x="0" y="0"/>
            <wp:positionH relativeFrom="margin">
              <wp:align>left</wp:align>
            </wp:positionH>
            <wp:positionV relativeFrom="paragraph">
              <wp:posOffset>11430</wp:posOffset>
            </wp:positionV>
            <wp:extent cx="1257300" cy="51435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2811" cy="532968"/>
                    </a:xfrm>
                    <a:prstGeom prst="rect">
                      <a:avLst/>
                    </a:prstGeom>
                  </pic:spPr>
                </pic:pic>
              </a:graphicData>
            </a:graphic>
            <wp14:sizeRelH relativeFrom="margin">
              <wp14:pctWidth>0</wp14:pctWidth>
            </wp14:sizeRelH>
            <wp14:sizeRelV relativeFrom="margin">
              <wp14:pctHeight>0</wp14:pctHeight>
            </wp14:sizeRelV>
          </wp:anchor>
        </w:drawing>
      </w:r>
      <w:r w:rsidR="003A19EF" w:rsidRPr="00A233B5">
        <w:rPr>
          <w:b/>
          <w:bCs/>
          <w:sz w:val="36"/>
          <w:szCs w:val="36"/>
          <w:highlight w:val="yellow"/>
        </w:rPr>
        <w:t xml:space="preserve">Here are </w:t>
      </w:r>
      <w:r w:rsidR="00DC3A9D" w:rsidRPr="00A233B5">
        <w:rPr>
          <w:b/>
          <w:bCs/>
          <w:sz w:val="36"/>
          <w:szCs w:val="36"/>
          <w:highlight w:val="yellow"/>
        </w:rPr>
        <w:t>3</w:t>
      </w:r>
      <w:r w:rsidR="003A19EF" w:rsidRPr="00A233B5">
        <w:rPr>
          <w:b/>
          <w:bCs/>
          <w:sz w:val="36"/>
          <w:szCs w:val="36"/>
          <w:highlight w:val="yellow"/>
        </w:rPr>
        <w:t xml:space="preserve"> campaign actions we can take this month</w:t>
      </w:r>
      <w:r w:rsidRPr="00A233B5">
        <w:rPr>
          <w:b/>
          <w:bCs/>
          <w:sz w:val="36"/>
          <w:szCs w:val="36"/>
          <w:highlight w:val="yellow"/>
        </w:rPr>
        <w:t xml:space="preserve"> in support of the Write for Rights Campaign.</w:t>
      </w:r>
    </w:p>
    <w:p w14:paraId="28A167DE" w14:textId="090F84D3" w:rsidR="00767BE0" w:rsidRDefault="00767BE0" w:rsidP="008A2892">
      <w:pPr>
        <w:pStyle w:val="NoSpacing"/>
        <w:rPr>
          <w:b/>
          <w:bCs/>
          <w:color w:val="FF0000"/>
          <w:sz w:val="28"/>
          <w:szCs w:val="28"/>
        </w:rPr>
      </w:pPr>
      <w:r>
        <w:rPr>
          <w:noProof/>
          <w:sz w:val="20"/>
          <w:szCs w:val="20"/>
        </w:rPr>
        <w:drawing>
          <wp:anchor distT="0" distB="0" distL="114300" distR="114300" simplePos="0" relativeHeight="251676672" behindDoc="0" locked="0" layoutInCell="1" allowOverlap="1" wp14:anchorId="0757487B" wp14:editId="1EA09324">
            <wp:simplePos x="0" y="0"/>
            <wp:positionH relativeFrom="column">
              <wp:posOffset>116205</wp:posOffset>
            </wp:positionH>
            <wp:positionV relativeFrom="paragraph">
              <wp:posOffset>5715</wp:posOffset>
            </wp:positionV>
            <wp:extent cx="1790700" cy="990222"/>
            <wp:effectExtent l="0" t="0" r="0" b="63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9">
                      <a:extLst>
                        <a:ext uri="{28A0092B-C50C-407E-A947-70E740481C1C}">
                          <a14:useLocalDpi xmlns:a14="http://schemas.microsoft.com/office/drawing/2010/main" val="0"/>
                        </a:ext>
                      </a:extLst>
                    </a:blip>
                    <a:stretch>
                      <a:fillRect/>
                    </a:stretch>
                  </pic:blipFill>
                  <pic:spPr>
                    <a:xfrm>
                      <a:off x="0" y="0"/>
                      <a:ext cx="1790700" cy="990222"/>
                    </a:xfrm>
                    <a:prstGeom prst="rect">
                      <a:avLst/>
                    </a:prstGeom>
                  </pic:spPr>
                </pic:pic>
              </a:graphicData>
            </a:graphic>
          </wp:anchor>
        </w:drawing>
      </w:r>
      <w:r w:rsidR="000D4AB4">
        <w:rPr>
          <w:b/>
          <w:bCs/>
          <w:color w:val="FF0000"/>
          <w:sz w:val="28"/>
          <w:szCs w:val="28"/>
        </w:rPr>
        <w:t xml:space="preserve">Action 1 – </w:t>
      </w:r>
      <w:r>
        <w:rPr>
          <w:b/>
          <w:bCs/>
          <w:color w:val="FF0000"/>
          <w:sz w:val="28"/>
          <w:szCs w:val="28"/>
        </w:rPr>
        <w:t>Jani Silva, Colombian</w:t>
      </w:r>
      <w:r w:rsidR="005A3B60">
        <w:rPr>
          <w:b/>
          <w:bCs/>
          <w:color w:val="FF0000"/>
          <w:sz w:val="28"/>
          <w:szCs w:val="28"/>
        </w:rPr>
        <w:t xml:space="preserve"> Amazon reserve,</w:t>
      </w:r>
      <w:r>
        <w:rPr>
          <w:b/>
          <w:bCs/>
          <w:color w:val="FF0000"/>
          <w:sz w:val="28"/>
          <w:szCs w:val="28"/>
        </w:rPr>
        <w:t xml:space="preserve"> environmental campaigner</w:t>
      </w:r>
      <w:r w:rsidR="005A3B60">
        <w:rPr>
          <w:b/>
          <w:bCs/>
          <w:color w:val="FF0000"/>
          <w:sz w:val="28"/>
          <w:szCs w:val="28"/>
        </w:rPr>
        <w:t>,</w:t>
      </w:r>
      <w:r>
        <w:rPr>
          <w:b/>
          <w:bCs/>
          <w:color w:val="FF0000"/>
          <w:sz w:val="28"/>
          <w:szCs w:val="28"/>
        </w:rPr>
        <w:t xml:space="preserve"> at risk of attack. </w:t>
      </w:r>
    </w:p>
    <w:p w14:paraId="53D26F45" w14:textId="2E4C0E49" w:rsidR="00767BE0" w:rsidRDefault="00767BE0" w:rsidP="008A2892">
      <w:pPr>
        <w:pStyle w:val="NoSpacing"/>
        <w:rPr>
          <w:b/>
          <w:bCs/>
          <w:sz w:val="28"/>
          <w:szCs w:val="28"/>
        </w:rPr>
      </w:pPr>
      <w:r>
        <w:rPr>
          <w:b/>
          <w:bCs/>
          <w:sz w:val="28"/>
          <w:szCs w:val="28"/>
        </w:rPr>
        <w:t xml:space="preserve">“Because I defend my territory, people have put a gun to my head to kill me. However, I stay. We cannot run away or let ourselves </w:t>
      </w:r>
      <w:r w:rsidR="005A3B60">
        <w:rPr>
          <w:b/>
          <w:bCs/>
          <w:sz w:val="28"/>
          <w:szCs w:val="28"/>
        </w:rPr>
        <w:t>be won over by fear”.</w:t>
      </w:r>
    </w:p>
    <w:p w14:paraId="162539E2" w14:textId="48C05340" w:rsidR="005A3B60" w:rsidRPr="005A3B60" w:rsidRDefault="005A3B60" w:rsidP="008A2892">
      <w:pPr>
        <w:pStyle w:val="NoSpacing"/>
      </w:pPr>
      <w:r w:rsidRPr="000C3B70">
        <w:rPr>
          <w:sz w:val="20"/>
          <w:szCs w:val="20"/>
        </w:rPr>
        <w:t>Jani Silva is a campesina, or small</w:t>
      </w:r>
      <w:r w:rsidR="00805694" w:rsidRPr="000C3B70">
        <w:rPr>
          <w:sz w:val="20"/>
          <w:szCs w:val="20"/>
        </w:rPr>
        <w:t>-</w:t>
      </w:r>
      <w:r w:rsidRPr="000C3B70">
        <w:rPr>
          <w:sz w:val="20"/>
          <w:szCs w:val="20"/>
        </w:rPr>
        <w:t>scale farmer. She organizes to protect the environment and the rights of those living in the Amazonian Pearl, a campesino reserve in the southern state of Putumayo, Colombia</w:t>
      </w:r>
      <w:r w:rsidR="00A34196" w:rsidRPr="000C3B70">
        <w:rPr>
          <w:sz w:val="20"/>
          <w:szCs w:val="20"/>
        </w:rPr>
        <w:t>,</w:t>
      </w:r>
      <w:r w:rsidRPr="000C3B70">
        <w:rPr>
          <w:sz w:val="20"/>
          <w:szCs w:val="20"/>
        </w:rPr>
        <w:t xml:space="preserve"> where she lives. She faces death threats for defending the territory and the environment. The armed groups in the region want to control the crops, land and the communities.</w:t>
      </w:r>
      <w:r w:rsidR="00DA2A70" w:rsidRPr="000C3B70">
        <w:rPr>
          <w:sz w:val="20"/>
          <w:szCs w:val="20"/>
        </w:rPr>
        <w:t xml:space="preserve"> She is also at loggerheads with the Amerisur oil company whose oil spills have</w:t>
      </w:r>
      <w:r w:rsidR="00DA2A70">
        <w:t xml:space="preserve"> poisoned the water the communities depend on.</w:t>
      </w:r>
    </w:p>
    <w:p w14:paraId="2EB68C07" w14:textId="2AE4628F" w:rsidR="008A2892" w:rsidRDefault="008A2892" w:rsidP="000D4AB4">
      <w:pPr>
        <w:pStyle w:val="NoSpacing"/>
        <w:rPr>
          <w:color w:val="FF0000"/>
        </w:rPr>
      </w:pPr>
      <w:r w:rsidRPr="008A2892">
        <w:rPr>
          <w:color w:val="FF0000"/>
        </w:rPr>
        <w:t xml:space="preserve">Please send a letter or email using the following letter as a draft. </w:t>
      </w:r>
      <w:r>
        <w:rPr>
          <w:color w:val="FF0000"/>
        </w:rPr>
        <w:t>Postage £1.</w:t>
      </w:r>
      <w:r w:rsidR="0071450D">
        <w:rPr>
          <w:color w:val="FF0000"/>
        </w:rPr>
        <w:t>70p</w:t>
      </w:r>
      <w:r>
        <w:rPr>
          <w:color w:val="FF0000"/>
        </w:rPr>
        <w:t xml:space="preserve"> or two 1 Class stamps (</w:t>
      </w:r>
      <w:r w:rsidR="005A6170">
        <w:rPr>
          <w:color w:val="FF0000"/>
        </w:rPr>
        <w:t>£1</w:t>
      </w:r>
      <w:r w:rsidR="0071450D">
        <w:rPr>
          <w:color w:val="FF0000"/>
        </w:rPr>
        <w:t>.70p</w:t>
      </w:r>
      <w:r w:rsidR="005A6170">
        <w:rPr>
          <w:color w:val="FF0000"/>
        </w:rPr>
        <w:t>)</w:t>
      </w:r>
      <w:r w:rsidR="00DA2A70">
        <w:rPr>
          <w:color w:val="FF0000"/>
        </w:rPr>
        <w:t>.</w:t>
      </w:r>
    </w:p>
    <w:p w14:paraId="49E27E69" w14:textId="1CFF9349" w:rsidR="00DA2A70" w:rsidRDefault="00DA2A70" w:rsidP="000D4AB4">
      <w:pPr>
        <w:pStyle w:val="NoSpacing"/>
        <w:rPr>
          <w:rFonts w:cstheme="minorHAnsi"/>
        </w:rPr>
      </w:pPr>
      <w:r>
        <w:t>Mr Iv</w:t>
      </w:r>
      <w:r>
        <w:rPr>
          <w:rFonts w:cstheme="minorHAnsi"/>
        </w:rPr>
        <w:t>án Duque, President of the Republic of Colombia, Palacio de Nari</w:t>
      </w:r>
      <w:r w:rsidR="00BF0EA0">
        <w:rPr>
          <w:rFonts w:cstheme="minorHAnsi"/>
        </w:rPr>
        <w:t>ñ</w:t>
      </w:r>
      <w:r w:rsidR="0071450D">
        <w:rPr>
          <w:rFonts w:cstheme="minorHAnsi"/>
        </w:rPr>
        <w:t>o</w:t>
      </w:r>
      <w:r w:rsidR="00BF0EA0">
        <w:rPr>
          <w:rFonts w:cstheme="minorHAnsi"/>
        </w:rPr>
        <w:t>, Carrera 8 No. 7-26, BOGOTA, Colombia</w:t>
      </w:r>
    </w:p>
    <w:p w14:paraId="54FD3169" w14:textId="2A235FA2" w:rsidR="00BF0EA0" w:rsidRDefault="00BF0EA0" w:rsidP="000D4AB4">
      <w:pPr>
        <w:pStyle w:val="NoSpacing"/>
        <w:rPr>
          <w:rStyle w:val="Hyperlink"/>
          <w:rFonts w:cstheme="minorHAnsi"/>
        </w:rPr>
      </w:pPr>
      <w:r>
        <w:rPr>
          <w:rFonts w:cstheme="minorHAnsi"/>
        </w:rPr>
        <w:t>Email:</w:t>
      </w:r>
      <w:r w:rsidR="00B553DD">
        <w:rPr>
          <w:rFonts w:cstheme="minorHAnsi"/>
        </w:rPr>
        <w:t xml:space="preserve"> </w:t>
      </w:r>
      <w:hyperlink r:id="rId10" w:history="1">
        <w:r w:rsidR="00B553DD" w:rsidRPr="007E73B8">
          <w:rPr>
            <w:rStyle w:val="Hyperlink"/>
            <w:rFonts w:cstheme="minorHAnsi"/>
          </w:rPr>
          <w:t>contacto@presidencia.gov.co</w:t>
        </w:r>
      </w:hyperlink>
    </w:p>
    <w:p w14:paraId="3F2BAB13" w14:textId="6AE0AFD1" w:rsidR="00805694" w:rsidRDefault="00805694" w:rsidP="000D4AB4">
      <w:pPr>
        <w:pStyle w:val="NoSpacing"/>
        <w:rPr>
          <w:rStyle w:val="Hyperlink"/>
          <w:rFonts w:cstheme="minorHAnsi"/>
          <w:color w:val="auto"/>
          <w:sz w:val="20"/>
          <w:szCs w:val="20"/>
          <w:u w:val="none"/>
        </w:rPr>
      </w:pPr>
      <w:r>
        <w:rPr>
          <w:rStyle w:val="Hyperlink"/>
          <w:rFonts w:cstheme="minorHAnsi"/>
          <w:color w:val="auto"/>
          <w:sz w:val="20"/>
          <w:szCs w:val="20"/>
          <w:u w:val="none"/>
        </w:rPr>
        <w:t>Mr President,</w:t>
      </w:r>
    </w:p>
    <w:p w14:paraId="1D6740E3" w14:textId="34B50093" w:rsidR="00805694" w:rsidRDefault="00805694" w:rsidP="000D4AB4">
      <w:pPr>
        <w:pStyle w:val="NoSpacing"/>
        <w:rPr>
          <w:rStyle w:val="Hyperlink"/>
          <w:rFonts w:cstheme="minorHAnsi"/>
          <w:color w:val="auto"/>
          <w:sz w:val="20"/>
          <w:szCs w:val="20"/>
          <w:u w:val="none"/>
        </w:rPr>
      </w:pPr>
      <w:r>
        <w:rPr>
          <w:rStyle w:val="Hyperlink"/>
          <w:rFonts w:cstheme="minorHAnsi"/>
          <w:color w:val="auto"/>
          <w:sz w:val="20"/>
          <w:szCs w:val="20"/>
          <w:u w:val="none"/>
        </w:rPr>
        <w:t>Jani Silva is well known as a campaigner for the campesino farmers in the Putumayo region, dedicating her life to the peaceful defence of the environment and natural resources. She is a founder member of ADISPA (Association for the Integral and Sustainable Development of the Amazonian Pearl). Through this organisation she has been working to protect the rights of those living in the Amazon Pearl</w:t>
      </w:r>
      <w:r w:rsidR="00773E08">
        <w:rPr>
          <w:rStyle w:val="Hyperlink"/>
          <w:rFonts w:cstheme="minorHAnsi"/>
          <w:color w:val="auto"/>
          <w:sz w:val="20"/>
          <w:szCs w:val="20"/>
          <w:u w:val="none"/>
        </w:rPr>
        <w:t>, which is very important in the world’s ecosystem</w:t>
      </w:r>
      <w:r>
        <w:rPr>
          <w:rStyle w:val="Hyperlink"/>
          <w:rFonts w:cstheme="minorHAnsi"/>
          <w:color w:val="auto"/>
          <w:sz w:val="20"/>
          <w:szCs w:val="20"/>
          <w:u w:val="none"/>
        </w:rPr>
        <w:t>. This</w:t>
      </w:r>
      <w:r w:rsidR="00773E08">
        <w:rPr>
          <w:rStyle w:val="Hyperlink"/>
          <w:rFonts w:cstheme="minorHAnsi"/>
          <w:color w:val="auto"/>
          <w:sz w:val="20"/>
          <w:szCs w:val="20"/>
          <w:u w:val="none"/>
        </w:rPr>
        <w:t xml:space="preserve"> work</w:t>
      </w:r>
      <w:r>
        <w:rPr>
          <w:rStyle w:val="Hyperlink"/>
          <w:rFonts w:cstheme="minorHAnsi"/>
          <w:color w:val="auto"/>
          <w:sz w:val="20"/>
          <w:szCs w:val="20"/>
          <w:u w:val="none"/>
        </w:rPr>
        <w:t xml:space="preserve"> includes </w:t>
      </w:r>
      <w:r w:rsidR="00773E08">
        <w:rPr>
          <w:rStyle w:val="Hyperlink"/>
          <w:rFonts w:cstheme="minorHAnsi"/>
          <w:color w:val="auto"/>
          <w:sz w:val="20"/>
          <w:szCs w:val="20"/>
          <w:u w:val="none"/>
        </w:rPr>
        <w:t>the prevention of oil spills, which poison the water sources the local community depend on. Access to clean, safe water is an indisputable human right</w:t>
      </w:r>
    </w:p>
    <w:p w14:paraId="45D9E955" w14:textId="15E0B075" w:rsidR="00773E08" w:rsidRDefault="00773E08" w:rsidP="000D4AB4">
      <w:pPr>
        <w:pStyle w:val="NoSpacing"/>
        <w:rPr>
          <w:rStyle w:val="Hyperlink"/>
          <w:rFonts w:cstheme="minorHAnsi"/>
          <w:color w:val="auto"/>
          <w:sz w:val="20"/>
          <w:szCs w:val="20"/>
          <w:u w:val="none"/>
        </w:rPr>
      </w:pPr>
      <w:r>
        <w:rPr>
          <w:rStyle w:val="Hyperlink"/>
          <w:rFonts w:cstheme="minorHAnsi"/>
          <w:color w:val="auto"/>
          <w:sz w:val="20"/>
          <w:szCs w:val="20"/>
          <w:u w:val="none"/>
        </w:rPr>
        <w:t>Jani’s work of defending the territory has put her in danger. She has been followed , intimidated by unknown people with guns and has received death threats. Covid19 has made things worse by limiting her protection.</w:t>
      </w:r>
    </w:p>
    <w:p w14:paraId="3BAC8731" w14:textId="7C50AEE3" w:rsidR="00A34196" w:rsidRPr="00805694" w:rsidRDefault="00A34196" w:rsidP="000D4AB4">
      <w:pPr>
        <w:pStyle w:val="NoSpacing"/>
        <w:rPr>
          <w:rFonts w:cstheme="minorHAnsi"/>
          <w:sz w:val="20"/>
          <w:szCs w:val="20"/>
        </w:rPr>
      </w:pPr>
      <w:r>
        <w:rPr>
          <w:rStyle w:val="Hyperlink"/>
          <w:rFonts w:cstheme="minorHAnsi"/>
          <w:color w:val="auto"/>
          <w:sz w:val="20"/>
          <w:szCs w:val="20"/>
          <w:u w:val="none"/>
        </w:rPr>
        <w:t>I call on you to protect Jani Silva and all other members of ADISPA. I ask you to create and implement a protection plan for the campesino in the Amazon Pearl Reserve Zone. In doing so, you will be safeguarding not just the campesino, but a whole ecosystem important to the health of the planet.</w:t>
      </w:r>
      <w:r w:rsidR="000C3B70">
        <w:rPr>
          <w:rStyle w:val="Hyperlink"/>
          <w:rFonts w:cstheme="minorHAnsi"/>
          <w:color w:val="auto"/>
          <w:sz w:val="20"/>
          <w:szCs w:val="20"/>
          <w:u w:val="none"/>
        </w:rPr>
        <w:t xml:space="preserve">  Yours </w:t>
      </w:r>
      <w:r w:rsidR="008702FA">
        <w:rPr>
          <w:rStyle w:val="Hyperlink"/>
          <w:rFonts w:cstheme="minorHAnsi"/>
          <w:color w:val="auto"/>
          <w:sz w:val="20"/>
          <w:szCs w:val="20"/>
          <w:u w:val="none"/>
        </w:rPr>
        <w:t>sincerely…</w:t>
      </w:r>
      <w:r w:rsidR="000C3B70">
        <w:rPr>
          <w:rStyle w:val="Hyperlink"/>
          <w:rFonts w:cstheme="minorHAnsi"/>
          <w:color w:val="auto"/>
          <w:sz w:val="20"/>
          <w:szCs w:val="20"/>
          <w:u w:val="none"/>
        </w:rPr>
        <w:t>………</w:t>
      </w:r>
    </w:p>
    <w:p w14:paraId="5E072FBB" w14:textId="140AA8D3" w:rsidR="005C0AC5" w:rsidRDefault="00F806F2" w:rsidP="005C0AC5">
      <w:pPr>
        <w:pStyle w:val="NoSpacing"/>
      </w:pPr>
      <w:r>
        <w:rPr>
          <w:sz w:val="24"/>
          <w:szCs w:val="24"/>
        </w:rPr>
        <w:pict w14:anchorId="159F1C3A">
          <v:rect id="_x0000_i1028" style="width:0;height:1.5pt" o:hralign="center" o:hrstd="t" o:hr="t" fillcolor="#a0a0a0" stroked="f"/>
        </w:pict>
      </w:r>
    </w:p>
    <w:p w14:paraId="5D270D47" w14:textId="0FE397CE" w:rsidR="001954FC" w:rsidRDefault="00C62219" w:rsidP="00D94B2E">
      <w:pPr>
        <w:ind w:right="567"/>
        <w:rPr>
          <w:b/>
          <w:bCs/>
          <w:color w:val="FF0000"/>
          <w:sz w:val="28"/>
          <w:szCs w:val="28"/>
        </w:rPr>
      </w:pPr>
      <w:r>
        <w:rPr>
          <w:b/>
          <w:bCs/>
          <w:noProof/>
          <w:color w:val="FF0000"/>
          <w:sz w:val="28"/>
          <w:szCs w:val="28"/>
        </w:rPr>
        <w:drawing>
          <wp:anchor distT="0" distB="0" distL="114300" distR="114300" simplePos="0" relativeHeight="251677696" behindDoc="0" locked="0" layoutInCell="1" allowOverlap="1" wp14:anchorId="29043EF4" wp14:editId="53947DA1">
            <wp:simplePos x="0" y="0"/>
            <wp:positionH relativeFrom="column">
              <wp:posOffset>117058</wp:posOffset>
            </wp:positionH>
            <wp:positionV relativeFrom="paragraph">
              <wp:posOffset>105438</wp:posOffset>
            </wp:positionV>
            <wp:extent cx="811530" cy="811530"/>
            <wp:effectExtent l="0" t="0" r="762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1530" cy="811530"/>
                    </a:xfrm>
                    <a:prstGeom prst="rect">
                      <a:avLst/>
                    </a:prstGeom>
                  </pic:spPr>
                </pic:pic>
              </a:graphicData>
            </a:graphic>
            <wp14:sizeRelH relativeFrom="margin">
              <wp14:pctWidth>0</wp14:pctWidth>
            </wp14:sizeRelH>
            <wp14:sizeRelV relativeFrom="margin">
              <wp14:pctHeight>0</wp14:pctHeight>
            </wp14:sizeRelV>
          </wp:anchor>
        </w:drawing>
      </w:r>
      <w:r w:rsidR="001954FC" w:rsidRPr="00677184">
        <w:rPr>
          <w:b/>
          <w:bCs/>
          <w:color w:val="FF0000"/>
          <w:sz w:val="28"/>
          <w:szCs w:val="28"/>
        </w:rPr>
        <w:t>Action</w:t>
      </w:r>
      <w:r>
        <w:rPr>
          <w:b/>
          <w:bCs/>
          <w:color w:val="FF0000"/>
          <w:sz w:val="28"/>
          <w:szCs w:val="28"/>
        </w:rPr>
        <w:t xml:space="preserve"> </w:t>
      </w:r>
      <w:r w:rsidR="001954FC">
        <w:rPr>
          <w:b/>
          <w:bCs/>
          <w:color w:val="FF0000"/>
          <w:sz w:val="28"/>
          <w:szCs w:val="28"/>
        </w:rPr>
        <w:t>2</w:t>
      </w:r>
      <w:r>
        <w:rPr>
          <w:b/>
          <w:bCs/>
          <w:color w:val="FF0000"/>
          <w:sz w:val="28"/>
          <w:szCs w:val="28"/>
        </w:rPr>
        <w:t xml:space="preserve"> - </w:t>
      </w:r>
      <w:r w:rsidR="001954FC" w:rsidRPr="00677184">
        <w:rPr>
          <w:b/>
          <w:bCs/>
          <w:color w:val="FF0000"/>
          <w:sz w:val="28"/>
          <w:szCs w:val="28"/>
        </w:rPr>
        <w:t xml:space="preserve"> </w:t>
      </w:r>
      <w:r>
        <w:rPr>
          <w:b/>
          <w:bCs/>
          <w:color w:val="FF0000"/>
          <w:sz w:val="28"/>
          <w:szCs w:val="28"/>
        </w:rPr>
        <w:t>Germain Rukkuki, Burundi, human rights campaigner, jailed for 32 years.</w:t>
      </w:r>
    </w:p>
    <w:p w14:paraId="294361D9" w14:textId="7E107FC6" w:rsidR="00C62219" w:rsidRPr="000C3B70" w:rsidRDefault="00C62219" w:rsidP="00D94B2E">
      <w:pPr>
        <w:ind w:right="567"/>
        <w:rPr>
          <w:b/>
          <w:bCs/>
          <w:sz w:val="20"/>
          <w:szCs w:val="20"/>
        </w:rPr>
      </w:pPr>
      <w:r w:rsidRPr="000C3B70">
        <w:rPr>
          <w:sz w:val="20"/>
          <w:szCs w:val="20"/>
        </w:rPr>
        <w:t>He was arrested on 13 July 2017 because of his human rights campaigning, particularly for his conne</w:t>
      </w:r>
      <w:r w:rsidR="003C3B6E" w:rsidRPr="000C3B70">
        <w:rPr>
          <w:sz w:val="20"/>
          <w:szCs w:val="20"/>
        </w:rPr>
        <w:t>c</w:t>
      </w:r>
      <w:r w:rsidRPr="000C3B70">
        <w:rPr>
          <w:sz w:val="20"/>
          <w:szCs w:val="20"/>
        </w:rPr>
        <w:t>tion</w:t>
      </w:r>
      <w:r w:rsidR="003C3B6E" w:rsidRPr="000C3B70">
        <w:rPr>
          <w:sz w:val="20"/>
          <w:szCs w:val="20"/>
        </w:rPr>
        <w:t xml:space="preserve"> with the Action by Christians for Abolition of Torture (ACAT-Burundi), which had been banned by the late President Pierre Nkurunziza,  intolerant of all dissent. Germain Rukkuki charged with a range of trumped</w:t>
      </w:r>
      <w:r w:rsidR="00280FB1" w:rsidRPr="000C3B70">
        <w:rPr>
          <w:sz w:val="20"/>
          <w:szCs w:val="20"/>
        </w:rPr>
        <w:t>-</w:t>
      </w:r>
      <w:r w:rsidR="003C3B6E" w:rsidRPr="000C3B70">
        <w:rPr>
          <w:sz w:val="20"/>
          <w:szCs w:val="20"/>
        </w:rPr>
        <w:t xml:space="preserve"> up charges including, “rebellion”, </w:t>
      </w:r>
      <w:r w:rsidR="00243CB6" w:rsidRPr="000C3B70">
        <w:rPr>
          <w:sz w:val="20"/>
          <w:szCs w:val="20"/>
        </w:rPr>
        <w:t>“</w:t>
      </w:r>
      <w:r w:rsidR="003C3B6E" w:rsidRPr="000C3B70">
        <w:rPr>
          <w:sz w:val="20"/>
          <w:szCs w:val="20"/>
        </w:rPr>
        <w:t>threatening  State security</w:t>
      </w:r>
      <w:r w:rsidR="00243CB6" w:rsidRPr="000C3B70">
        <w:rPr>
          <w:sz w:val="20"/>
          <w:szCs w:val="20"/>
        </w:rPr>
        <w:t>” and “attack on the authority of the State”</w:t>
      </w:r>
      <w:r w:rsidR="00280FB1" w:rsidRPr="000C3B70">
        <w:rPr>
          <w:sz w:val="20"/>
          <w:szCs w:val="20"/>
        </w:rPr>
        <w:t xml:space="preserve"> for which he was imprisoned for 32 years. Since his imprisonment he has not seen his family, his youngest son was born after his arrest. President Evariste Nd</w:t>
      </w:r>
      <w:r w:rsidR="00105FE4" w:rsidRPr="000C3B70">
        <w:rPr>
          <w:sz w:val="20"/>
          <w:szCs w:val="20"/>
        </w:rPr>
        <w:t>ayishimiye was appointed on</w:t>
      </w:r>
      <w:r w:rsidR="00105FE4">
        <w:t xml:space="preserve"> </w:t>
      </w:r>
      <w:r w:rsidR="00105FE4" w:rsidRPr="000C3B70">
        <w:rPr>
          <w:sz w:val="20"/>
          <w:szCs w:val="20"/>
        </w:rPr>
        <w:t xml:space="preserve">18 June, 2020, and undertook to improve human rights in Burundi. </w:t>
      </w:r>
      <w:r w:rsidR="00105FE4" w:rsidRPr="000C3B70">
        <w:rPr>
          <w:b/>
          <w:bCs/>
          <w:sz w:val="20"/>
          <w:szCs w:val="20"/>
        </w:rPr>
        <w:t>On 30 July, 2020, the Supreme Court overturned the previous rejection of Germain’s appeal against his</w:t>
      </w:r>
      <w:r w:rsidR="00105FE4" w:rsidRPr="0071450D">
        <w:rPr>
          <w:b/>
          <w:bCs/>
        </w:rPr>
        <w:t xml:space="preserve"> sentence </w:t>
      </w:r>
      <w:r w:rsidR="00105FE4" w:rsidRPr="000C3B70">
        <w:rPr>
          <w:b/>
          <w:bCs/>
          <w:sz w:val="20"/>
          <w:szCs w:val="20"/>
        </w:rPr>
        <w:lastRenderedPageBreak/>
        <w:t>and ordered that the appeal should be heard again, so now is a good time to send an appeal to the</w:t>
      </w:r>
      <w:r w:rsidR="0071450D" w:rsidRPr="000C3B70">
        <w:rPr>
          <w:b/>
          <w:bCs/>
          <w:sz w:val="20"/>
          <w:szCs w:val="20"/>
        </w:rPr>
        <w:t xml:space="preserve"> new </w:t>
      </w:r>
      <w:r w:rsidR="00105FE4" w:rsidRPr="000C3B70">
        <w:rPr>
          <w:b/>
          <w:bCs/>
          <w:sz w:val="20"/>
          <w:szCs w:val="20"/>
        </w:rPr>
        <w:t xml:space="preserve"> President on Germain’s behalf calling for hi</w:t>
      </w:r>
      <w:r w:rsidR="002B2594" w:rsidRPr="000C3B70">
        <w:rPr>
          <w:b/>
          <w:bCs/>
          <w:sz w:val="20"/>
          <w:szCs w:val="20"/>
        </w:rPr>
        <w:t>m to be cleared of all charges and released from prison without delay.</w:t>
      </w:r>
    </w:p>
    <w:p w14:paraId="72929FD0" w14:textId="190267E2" w:rsidR="002B2594" w:rsidRDefault="002B2594" w:rsidP="00D94B2E">
      <w:pPr>
        <w:ind w:right="567"/>
        <w:rPr>
          <w:color w:val="FF0000"/>
        </w:rPr>
      </w:pPr>
      <w:r>
        <w:rPr>
          <w:color w:val="FF0000"/>
        </w:rPr>
        <w:t xml:space="preserve">Please send a letter or email using the following letter as a draft. Postage £1.70p </w:t>
      </w:r>
      <w:r w:rsidR="0071450D">
        <w:rPr>
          <w:color w:val="FF0000"/>
        </w:rPr>
        <w:t>or two 1 Class stamps (£1.70p).</w:t>
      </w:r>
    </w:p>
    <w:p w14:paraId="29B7479B" w14:textId="77777777" w:rsidR="00396079" w:rsidRDefault="0071450D" w:rsidP="00396079">
      <w:pPr>
        <w:pStyle w:val="NoSpacing"/>
        <w:rPr>
          <w:rStyle w:val="Hyperlink"/>
        </w:rPr>
      </w:pPr>
      <w:r>
        <w:t xml:space="preserve">Email: </w:t>
      </w:r>
      <w:hyperlink r:id="rId12" w:history="1">
        <w:r w:rsidRPr="007C3B31">
          <w:rPr>
            <w:rStyle w:val="Hyperlink"/>
          </w:rPr>
          <w:t>presidence@burundi.gov.bi</w:t>
        </w:r>
      </w:hyperlink>
      <w:r w:rsidR="00396079">
        <w:rPr>
          <w:rStyle w:val="Hyperlink"/>
        </w:rPr>
        <w:t xml:space="preserve">                                              </w:t>
      </w:r>
    </w:p>
    <w:p w14:paraId="4A20AB06" w14:textId="00AE3057" w:rsidR="00396079" w:rsidRDefault="00396079" w:rsidP="00396079">
      <w:pPr>
        <w:pStyle w:val="NoSpacing"/>
      </w:pPr>
      <w:r>
        <w:rPr>
          <w:noProof/>
        </w:rPr>
        <mc:AlternateContent>
          <mc:Choice Requires="wps">
            <w:drawing>
              <wp:anchor distT="0" distB="0" distL="114300" distR="114300" simplePos="0" relativeHeight="251678720" behindDoc="0" locked="0" layoutInCell="1" allowOverlap="1" wp14:anchorId="35812810" wp14:editId="14875503">
                <wp:simplePos x="0" y="0"/>
                <wp:positionH relativeFrom="column">
                  <wp:posOffset>2954655</wp:posOffset>
                </wp:positionH>
                <wp:positionV relativeFrom="paragraph">
                  <wp:posOffset>10159</wp:posOffset>
                </wp:positionV>
                <wp:extent cx="3705225" cy="10953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3705225" cy="1095375"/>
                        </a:xfrm>
                        <a:prstGeom prst="rect">
                          <a:avLst/>
                        </a:prstGeom>
                        <a:solidFill>
                          <a:schemeClr val="lt1"/>
                        </a:solidFill>
                        <a:ln w="6350">
                          <a:solidFill>
                            <a:prstClr val="black"/>
                          </a:solidFill>
                        </a:ln>
                      </wps:spPr>
                      <wps:txbx>
                        <w:txbxContent>
                          <w:p w14:paraId="5FCCFC07" w14:textId="77777777" w:rsidR="00396079" w:rsidRDefault="00396079" w:rsidP="00396079">
                            <w:pPr>
                              <w:pStyle w:val="NoSpacing"/>
                            </w:pPr>
                            <w:r>
                              <w:t>President Evariste Ndayishimiye</w:t>
                            </w:r>
                          </w:p>
                          <w:p w14:paraId="55ED82DD" w14:textId="77777777" w:rsidR="00396079" w:rsidRDefault="00396079" w:rsidP="00396079">
                            <w:pPr>
                              <w:pStyle w:val="NoSpacing"/>
                            </w:pPr>
                            <w:r>
                              <w:t>c/o His Excellency Mr Ernest Ndabashinze</w:t>
                            </w:r>
                          </w:p>
                          <w:p w14:paraId="13C24ED3" w14:textId="77777777" w:rsidR="00396079" w:rsidRDefault="00396079" w:rsidP="00396079">
                            <w:pPr>
                              <w:pStyle w:val="NoSpacing"/>
                            </w:pPr>
                            <w:r>
                              <w:t>Uganda House Second Floor</w:t>
                            </w:r>
                          </w:p>
                          <w:p w14:paraId="2056B5C4" w14:textId="77777777" w:rsidR="00396079" w:rsidRDefault="00396079" w:rsidP="00396079">
                            <w:pPr>
                              <w:pStyle w:val="NoSpacing"/>
                            </w:pPr>
                            <w:r>
                              <w:t>58-59 Trafalgar Square</w:t>
                            </w:r>
                          </w:p>
                          <w:p w14:paraId="3987F420" w14:textId="77777777" w:rsidR="00396079" w:rsidRDefault="00396079" w:rsidP="00396079">
                            <w:pPr>
                              <w:pStyle w:val="NoSpacing"/>
                            </w:pPr>
                            <w:r>
                              <w:t>LONDON</w:t>
                            </w:r>
                          </w:p>
                          <w:p w14:paraId="2FAD33E3" w14:textId="77777777" w:rsidR="00396079" w:rsidRDefault="00396079" w:rsidP="00396079">
                            <w:pPr>
                              <w:pStyle w:val="NoSpacing"/>
                            </w:pPr>
                            <w:r>
                              <w:t>WC2N 5DX</w:t>
                            </w:r>
                          </w:p>
                          <w:p w14:paraId="4A15C70D" w14:textId="77777777" w:rsidR="00396079" w:rsidRDefault="003960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812810" id="_x0000_t202" coordsize="21600,21600" o:spt="202" path="m,l,21600r21600,l21600,xe">
                <v:stroke joinstyle="miter"/>
                <v:path gradientshapeok="t" o:connecttype="rect"/>
              </v:shapetype>
              <v:shape id="Text Box 3" o:spid="_x0000_s1026" type="#_x0000_t202" style="position:absolute;margin-left:232.65pt;margin-top:.8pt;width:291.75pt;height:8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" fillcolor="white [3201]" strokeweight=".5pt">
                <v:textbox>
                  <w:txbxContent>
                    <w:p w14:paraId="5FCCFC07" w14:textId="77777777" w:rsidR="00396079" w:rsidRDefault="00396079" w:rsidP="00396079">
                      <w:pPr>
                        <w:pStyle w:val="NoSpacing"/>
                      </w:pPr>
                      <w:r>
                        <w:t>President Evariste Ndayishimiye</w:t>
                      </w:r>
                    </w:p>
                    <w:p w14:paraId="55ED82DD" w14:textId="77777777" w:rsidR="00396079" w:rsidRDefault="00396079" w:rsidP="00396079">
                      <w:pPr>
                        <w:pStyle w:val="NoSpacing"/>
                      </w:pPr>
                      <w:r>
                        <w:t>c/o His Excellency Mr Ernest Ndabashinze</w:t>
                      </w:r>
                    </w:p>
                    <w:p w14:paraId="13C24ED3" w14:textId="77777777" w:rsidR="00396079" w:rsidRDefault="00396079" w:rsidP="00396079">
                      <w:pPr>
                        <w:pStyle w:val="NoSpacing"/>
                      </w:pPr>
                      <w:r>
                        <w:t>Uganda House Second Floor</w:t>
                      </w:r>
                    </w:p>
                    <w:p w14:paraId="2056B5C4" w14:textId="77777777" w:rsidR="00396079" w:rsidRDefault="00396079" w:rsidP="00396079">
                      <w:pPr>
                        <w:pStyle w:val="NoSpacing"/>
                      </w:pPr>
                      <w:r>
                        <w:t>58-59 Trafalgar Square</w:t>
                      </w:r>
                    </w:p>
                    <w:p w14:paraId="3987F420" w14:textId="77777777" w:rsidR="00396079" w:rsidRDefault="00396079" w:rsidP="00396079">
                      <w:pPr>
                        <w:pStyle w:val="NoSpacing"/>
                      </w:pPr>
                      <w:r>
                        <w:t>LONDON</w:t>
                      </w:r>
                    </w:p>
                    <w:p w14:paraId="2FAD33E3" w14:textId="77777777" w:rsidR="00396079" w:rsidRDefault="00396079" w:rsidP="00396079">
                      <w:pPr>
                        <w:pStyle w:val="NoSpacing"/>
                      </w:pPr>
                      <w:r>
                        <w:t>WC2N 5DX</w:t>
                      </w:r>
                    </w:p>
                    <w:p w14:paraId="4A15C70D" w14:textId="77777777" w:rsidR="00396079" w:rsidRDefault="00396079"/>
                  </w:txbxContent>
                </v:textbox>
              </v:shape>
            </w:pict>
          </mc:Fallback>
        </mc:AlternateContent>
      </w:r>
      <w:r>
        <w:t>President Evariste Ndayishimiye</w:t>
      </w:r>
      <w:r>
        <w:t xml:space="preserve">        </w:t>
      </w:r>
    </w:p>
    <w:p w14:paraId="624DD307" w14:textId="77777777" w:rsidR="00396079" w:rsidRDefault="00396079" w:rsidP="00396079">
      <w:pPr>
        <w:pStyle w:val="NoSpacing"/>
      </w:pPr>
      <w:r>
        <w:t>Ntare Rushatsi House</w:t>
      </w:r>
    </w:p>
    <w:p w14:paraId="5EA5A92E" w14:textId="77777777" w:rsidR="00396079" w:rsidRDefault="00396079" w:rsidP="00396079">
      <w:pPr>
        <w:pStyle w:val="NoSpacing"/>
      </w:pPr>
      <w:r>
        <w:t>BUJUMBURA</w:t>
      </w:r>
    </w:p>
    <w:p w14:paraId="14582A4C" w14:textId="77777777" w:rsidR="00396079" w:rsidRDefault="00396079" w:rsidP="00396079">
      <w:pPr>
        <w:pStyle w:val="NoSpacing"/>
      </w:pPr>
      <w:r>
        <w:t>Burundi</w:t>
      </w:r>
    </w:p>
    <w:p w14:paraId="2A0C8C78" w14:textId="66A00012" w:rsidR="00396079" w:rsidRDefault="00656AE7" w:rsidP="00D94B2E">
      <w:pPr>
        <w:ind w:right="567"/>
      </w:pPr>
      <w:r>
        <w:rPr>
          <w:noProof/>
        </w:rPr>
        <mc:AlternateContent>
          <mc:Choice Requires="wps">
            <w:drawing>
              <wp:anchor distT="0" distB="0" distL="114300" distR="114300" simplePos="0" relativeHeight="251679744" behindDoc="0" locked="0" layoutInCell="1" allowOverlap="1" wp14:anchorId="232FA1F6" wp14:editId="0370DAC6">
                <wp:simplePos x="0" y="0"/>
                <wp:positionH relativeFrom="column">
                  <wp:posOffset>2716530</wp:posOffset>
                </wp:positionH>
                <wp:positionV relativeFrom="paragraph">
                  <wp:posOffset>100330</wp:posOffset>
                </wp:positionV>
                <wp:extent cx="152400" cy="219075"/>
                <wp:effectExtent l="0" t="38100" r="38100" b="66675"/>
                <wp:wrapNone/>
                <wp:docPr id="5" name="Arrow: Right 5"/>
                <wp:cNvGraphicFramePr/>
                <a:graphic xmlns:a="http://schemas.openxmlformats.org/drawingml/2006/main">
                  <a:graphicData uri="http://schemas.microsoft.com/office/word/2010/wordprocessingShape">
                    <wps:wsp>
                      <wps:cNvSpPr/>
                      <wps:spPr>
                        <a:xfrm>
                          <a:off x="0" y="0"/>
                          <a:ext cx="152400" cy="2190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2803C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 o:spid="_x0000_s1026" type="#_x0000_t13" style="position:absolute;margin-left:213.9pt;margin-top:7.9pt;width:12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" adj="10800" fillcolor="#ffca08 [3204]" strokecolor="#826600 [1604]" strokeweight="2pt"/>
            </w:pict>
          </mc:Fallback>
        </mc:AlternateContent>
      </w:r>
      <w:r>
        <w:t>Or send letter via the  Burundian Ambassador</w:t>
      </w:r>
    </w:p>
    <w:p w14:paraId="41DA5B61" w14:textId="70F06E54" w:rsidR="00396079" w:rsidRDefault="00396079" w:rsidP="00D94B2E">
      <w:pPr>
        <w:ind w:right="567"/>
      </w:pPr>
    </w:p>
    <w:p w14:paraId="52C58167" w14:textId="7E02340A" w:rsidR="00396079" w:rsidRDefault="00396079" w:rsidP="00D94B2E">
      <w:pPr>
        <w:ind w:right="567"/>
      </w:pPr>
    </w:p>
    <w:p w14:paraId="20FEF68C" w14:textId="77777777" w:rsidR="0071450D" w:rsidRPr="00656AE7" w:rsidRDefault="0071450D" w:rsidP="0071450D">
      <w:pPr>
        <w:pStyle w:val="NoSpacing"/>
        <w:rPr>
          <w:sz w:val="20"/>
          <w:szCs w:val="20"/>
        </w:rPr>
      </w:pPr>
      <w:r w:rsidRPr="00656AE7">
        <w:rPr>
          <w:sz w:val="20"/>
          <w:szCs w:val="20"/>
        </w:rPr>
        <w:t>Dear Mr President,</w:t>
      </w:r>
    </w:p>
    <w:p w14:paraId="2738AB69" w14:textId="4F26E691" w:rsidR="0071450D" w:rsidRPr="00656AE7" w:rsidRDefault="0071450D" w:rsidP="0071450D">
      <w:pPr>
        <w:pStyle w:val="NoSpacing"/>
        <w:rPr>
          <w:sz w:val="20"/>
          <w:szCs w:val="20"/>
        </w:rPr>
      </w:pPr>
      <w:r w:rsidRPr="00656AE7">
        <w:rPr>
          <w:sz w:val="20"/>
          <w:szCs w:val="20"/>
        </w:rPr>
        <w:t xml:space="preserve">I am writing to you about the wrongful imprisonment of </w:t>
      </w:r>
      <w:r w:rsidRPr="00656AE7">
        <w:rPr>
          <w:b/>
          <w:bCs/>
          <w:sz w:val="20"/>
          <w:szCs w:val="20"/>
        </w:rPr>
        <w:t xml:space="preserve">Germain Rukuki </w:t>
      </w:r>
      <w:r w:rsidRPr="00656AE7">
        <w:rPr>
          <w:sz w:val="20"/>
          <w:szCs w:val="20"/>
        </w:rPr>
        <w:t>who is serving a 32-year prison sentence for campaigning against the use of torture in state institutions and other human rights abuses in Burundi. He was arrested on 13 July 2017 and charged and convicted of a range of trumped</w:t>
      </w:r>
      <w:r w:rsidR="00656AE7" w:rsidRPr="00656AE7">
        <w:rPr>
          <w:sz w:val="20"/>
          <w:szCs w:val="20"/>
        </w:rPr>
        <w:t>-</w:t>
      </w:r>
      <w:r w:rsidRPr="00656AE7">
        <w:rPr>
          <w:sz w:val="20"/>
          <w:szCs w:val="20"/>
        </w:rPr>
        <w:t xml:space="preserve"> up charges including, “rebellion” and “threatening state security”. He is regarded as a prisoner of conscience who has committed no recognizable crime.</w:t>
      </w:r>
    </w:p>
    <w:p w14:paraId="687E8414" w14:textId="77777777" w:rsidR="0071450D" w:rsidRPr="00656AE7" w:rsidRDefault="0071450D" w:rsidP="0071450D">
      <w:pPr>
        <w:pStyle w:val="NoSpacing"/>
        <w:rPr>
          <w:sz w:val="20"/>
          <w:szCs w:val="20"/>
        </w:rPr>
      </w:pPr>
      <w:r w:rsidRPr="00656AE7">
        <w:rPr>
          <w:sz w:val="20"/>
          <w:szCs w:val="20"/>
        </w:rPr>
        <w:t>Germain has been separated from his wife and family and imprisoned in the notoriously overcrowded and insanitary Ngozi Prison, where his health is additionally at risk from Covid19. On 17 July 2019, an appeal court confirmed Germain’s conviction, but on 30 June 2020, the Supreme Court set aside the appeal court’s decision and ordered that the appeal should be heard again.</w:t>
      </w:r>
    </w:p>
    <w:p w14:paraId="3EA3537D" w14:textId="77777777" w:rsidR="0071450D" w:rsidRPr="00656AE7" w:rsidRDefault="0071450D" w:rsidP="0071450D">
      <w:pPr>
        <w:pStyle w:val="NoSpacing"/>
        <w:rPr>
          <w:b/>
          <w:bCs/>
          <w:sz w:val="20"/>
          <w:szCs w:val="20"/>
        </w:rPr>
      </w:pPr>
      <w:r w:rsidRPr="00656AE7">
        <w:rPr>
          <w:b/>
          <w:bCs/>
          <w:sz w:val="20"/>
          <w:szCs w:val="20"/>
        </w:rPr>
        <w:t>I urge you to clear Germain Rukuki of all charges against him and to ensure his release from prison without delay.</w:t>
      </w:r>
    </w:p>
    <w:p w14:paraId="572A9E29" w14:textId="442B206A" w:rsidR="0071450D" w:rsidRPr="00656AE7" w:rsidRDefault="0071450D" w:rsidP="0071450D">
      <w:pPr>
        <w:pStyle w:val="NoSpacing"/>
        <w:rPr>
          <w:sz w:val="20"/>
          <w:szCs w:val="20"/>
        </w:rPr>
      </w:pPr>
      <w:r w:rsidRPr="00656AE7">
        <w:rPr>
          <w:sz w:val="20"/>
          <w:szCs w:val="20"/>
        </w:rPr>
        <w:t>At the time of your inauguration as President you promised to protect  human rights and I hope that you will make good on that promise by releasing the journalists and human rights activists now languishing in prison.</w:t>
      </w:r>
      <w:r w:rsidR="00A841ED">
        <w:rPr>
          <w:sz w:val="20"/>
          <w:szCs w:val="20"/>
        </w:rPr>
        <w:t xml:space="preserve"> Yours sincerely …</w:t>
      </w:r>
    </w:p>
    <w:p w14:paraId="202AD93E" w14:textId="2491C6A6" w:rsidR="0071450D" w:rsidRPr="00656AE7" w:rsidRDefault="00656AE7" w:rsidP="00656AE7">
      <w:pPr>
        <w:ind w:right="567"/>
        <w:rPr>
          <w:color w:val="FF0000"/>
          <w:sz w:val="20"/>
          <w:szCs w:val="20"/>
        </w:rPr>
      </w:pPr>
      <w:r>
        <w:rPr>
          <w:sz w:val="24"/>
          <w:szCs w:val="24"/>
        </w:rPr>
        <w:pict w14:anchorId="215DBFBF">
          <v:rect id="_x0000_i1029" style="width:0;height:1.5pt" o:hralign="center" o:hrstd="t" o:hr="t" fillcolor="#a0a0a0" stroked="f"/>
        </w:pict>
      </w:r>
    </w:p>
    <w:p w14:paraId="0568A132" w14:textId="62B53D7D" w:rsidR="0071450D" w:rsidRDefault="007F6BC9" w:rsidP="00D94B2E">
      <w:pPr>
        <w:ind w:right="567"/>
        <w:rPr>
          <w:b/>
          <w:bCs/>
          <w:color w:val="FF0000"/>
          <w:sz w:val="28"/>
          <w:szCs w:val="28"/>
        </w:rPr>
      </w:pPr>
      <w:r>
        <w:rPr>
          <w:b/>
          <w:bCs/>
          <w:noProof/>
          <w:color w:val="FF0000"/>
          <w:sz w:val="28"/>
          <w:szCs w:val="28"/>
        </w:rPr>
        <w:drawing>
          <wp:anchor distT="0" distB="0" distL="114300" distR="114300" simplePos="0" relativeHeight="251680768" behindDoc="0" locked="0" layoutInCell="1" allowOverlap="1" wp14:anchorId="1915E529" wp14:editId="23A54A05">
            <wp:simplePos x="0" y="0"/>
            <wp:positionH relativeFrom="margin">
              <wp:align>left</wp:align>
            </wp:positionH>
            <wp:positionV relativeFrom="paragraph">
              <wp:posOffset>20955</wp:posOffset>
            </wp:positionV>
            <wp:extent cx="1743075" cy="94297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a:extLst>
                        <a:ext uri="{28A0092B-C50C-407E-A947-70E740481C1C}">
                          <a14:useLocalDpi xmlns:a14="http://schemas.microsoft.com/office/drawing/2010/main" val="0"/>
                        </a:ext>
                      </a:extLst>
                    </a:blip>
                    <a:stretch>
                      <a:fillRect/>
                    </a:stretch>
                  </pic:blipFill>
                  <pic:spPr>
                    <a:xfrm>
                      <a:off x="0" y="0"/>
                      <a:ext cx="1743075" cy="942975"/>
                    </a:xfrm>
                    <a:prstGeom prst="rect">
                      <a:avLst/>
                    </a:prstGeom>
                  </pic:spPr>
                </pic:pic>
              </a:graphicData>
            </a:graphic>
          </wp:anchor>
        </w:drawing>
      </w:r>
      <w:r>
        <w:rPr>
          <w:b/>
          <w:bCs/>
          <w:color w:val="FF0000"/>
          <w:sz w:val="28"/>
          <w:szCs w:val="28"/>
        </w:rPr>
        <w:t>Action 3 – Nassima al-Sada, Saudi Arabian human rights activist at risk of lengthy prison sentence.</w:t>
      </w:r>
    </w:p>
    <w:p w14:paraId="78AFC3B7" w14:textId="77777777" w:rsidR="00314811" w:rsidRPr="00314811" w:rsidRDefault="00314811" w:rsidP="00314811">
      <w:pPr>
        <w:autoSpaceDE w:val="0"/>
        <w:autoSpaceDN w:val="0"/>
        <w:adjustRightInd w:val="0"/>
        <w:jc w:val="both"/>
        <w:rPr>
          <w:rFonts w:cstheme="minorHAnsi"/>
          <w:b/>
          <w:bCs/>
        </w:rPr>
      </w:pPr>
      <w:r w:rsidRPr="00314811">
        <w:rPr>
          <w:rFonts w:cstheme="minorHAnsi"/>
          <w:b/>
          <w:bCs/>
        </w:rPr>
        <w:t>‘When a woman feels that she can’t carry out basic tasks as a citizen without her male guardian, this restricts her humanity.’</w:t>
      </w:r>
    </w:p>
    <w:p w14:paraId="09F44915" w14:textId="77777777" w:rsidR="00314811" w:rsidRPr="00314811" w:rsidRDefault="00314811" w:rsidP="00314811">
      <w:pPr>
        <w:autoSpaceDE w:val="0"/>
        <w:autoSpaceDN w:val="0"/>
        <w:adjustRightInd w:val="0"/>
        <w:jc w:val="both"/>
        <w:rPr>
          <w:rFonts w:cstheme="minorHAnsi"/>
          <w:b/>
          <w:bCs/>
        </w:rPr>
      </w:pPr>
      <w:r w:rsidRPr="00314811">
        <w:rPr>
          <w:rFonts w:cstheme="minorHAnsi"/>
          <w:b/>
          <w:bCs/>
        </w:rPr>
        <w:t>Nassima al-Sada</w:t>
      </w:r>
    </w:p>
    <w:p w14:paraId="7BA45902" w14:textId="77777777" w:rsidR="00314811" w:rsidRDefault="00314811" w:rsidP="00314811">
      <w:pPr>
        <w:jc w:val="both"/>
        <w:rPr>
          <w:rFonts w:cstheme="minorHAnsi"/>
        </w:rPr>
      </w:pPr>
    </w:p>
    <w:p w14:paraId="1AA5D385" w14:textId="14B22CA9" w:rsidR="007F6BC9" w:rsidRPr="002006AD" w:rsidRDefault="00314811" w:rsidP="00314811">
      <w:pPr>
        <w:autoSpaceDE w:val="0"/>
        <w:autoSpaceDN w:val="0"/>
        <w:adjustRightInd w:val="0"/>
        <w:jc w:val="both"/>
        <w:rPr>
          <w:rFonts w:cstheme="minorHAnsi"/>
          <w:color w:val="000000"/>
          <w:sz w:val="20"/>
          <w:szCs w:val="20"/>
        </w:rPr>
      </w:pPr>
      <w:r w:rsidRPr="002006AD">
        <w:rPr>
          <w:rFonts w:cstheme="minorHAnsi"/>
          <w:color w:val="000000"/>
          <w:sz w:val="20"/>
          <w:szCs w:val="20"/>
        </w:rPr>
        <w:t>N</w:t>
      </w:r>
      <w:r w:rsidRPr="002006AD">
        <w:rPr>
          <w:rFonts w:cstheme="minorHAnsi"/>
          <w:color w:val="000000"/>
          <w:sz w:val="20"/>
          <w:szCs w:val="20"/>
        </w:rPr>
        <w:t>assima al-Sada, a prominent Saudi Arabian activist and human rights educator, has been detained in Al-Mabahith prison in Dammam for over two years. She has spent many years campaigning for women’s freedom, including campaigning for women’s right to drive and ending the male guardianship system. She is at risk of being sentenced to a lengthy prison term. She was arrested on 31 July 2018, and was held in solitary confinement from February 2019</w:t>
      </w:r>
      <w:r w:rsidRPr="002006AD">
        <w:rPr>
          <w:rFonts w:cstheme="minorHAnsi"/>
          <w:color w:val="000000"/>
          <w:sz w:val="20"/>
          <w:szCs w:val="20"/>
        </w:rPr>
        <w:t xml:space="preserve"> </w:t>
      </w:r>
      <w:r w:rsidRPr="002006AD">
        <w:rPr>
          <w:rFonts w:cstheme="minorHAnsi"/>
          <w:color w:val="000000"/>
          <w:sz w:val="20"/>
          <w:szCs w:val="20"/>
        </w:rPr>
        <w:t>for a year. She has also endured threats and ill treatment. Her first trial session began on 25 June 2019. Her latest trial session in March 2020 was cancelled due to Covid-19. So far, all of her court sessions have been closed, with diplomats and journalists banned from attending. A mother of three, she is allowed one weekly phone call with her family, but no visits, not even  from her lawyer. Her detention is part of a recent wave of arrests that target Saudi women’s human</w:t>
      </w:r>
      <w:r w:rsidRPr="002006AD">
        <w:rPr>
          <w:rFonts w:cstheme="minorHAnsi"/>
          <w:color w:val="000000"/>
          <w:sz w:val="20"/>
          <w:szCs w:val="20"/>
        </w:rPr>
        <w:t xml:space="preserve"> rights activists.</w:t>
      </w:r>
    </w:p>
    <w:p w14:paraId="0D37C197" w14:textId="62468CDE" w:rsidR="0071450D" w:rsidRDefault="00314811" w:rsidP="00D94B2E">
      <w:pPr>
        <w:ind w:right="567"/>
        <w:rPr>
          <w:color w:val="FF0000"/>
        </w:rPr>
      </w:pPr>
      <w:r>
        <w:rPr>
          <w:color w:val="FF0000"/>
        </w:rPr>
        <w:t>Please send a letter to the Saudi King c/o the Saudi Embassy, London</w:t>
      </w:r>
    </w:p>
    <w:p w14:paraId="44CC7D96" w14:textId="77777777" w:rsidR="00314811" w:rsidRDefault="00314811" w:rsidP="00314811">
      <w:pPr>
        <w:pStyle w:val="NoSpacing"/>
      </w:pPr>
      <w:r>
        <w:t>His Majesty King Salman bin Abdul Aziz Al Saud,</w:t>
      </w:r>
    </w:p>
    <w:p w14:paraId="4541A8C6" w14:textId="10251140" w:rsidR="00314811" w:rsidRDefault="00314811" w:rsidP="00314811">
      <w:pPr>
        <w:pStyle w:val="NoSpacing"/>
      </w:pPr>
      <w:r>
        <w:t>c/o His Excellency HRH  Prince Khalid Bin Bandar Bin Sultan Al-Saud</w:t>
      </w:r>
      <w:r>
        <w:t xml:space="preserve">, </w:t>
      </w:r>
      <w:r>
        <w:t>Royal Embassy of Saudi Arabia</w:t>
      </w:r>
      <w:r>
        <w:t xml:space="preserve">, </w:t>
      </w:r>
      <w:r>
        <w:t>30 Charles Street,</w:t>
      </w:r>
    </w:p>
    <w:p w14:paraId="02F49591" w14:textId="228C8A63" w:rsidR="00314811" w:rsidRDefault="00314811" w:rsidP="00314811">
      <w:pPr>
        <w:pStyle w:val="NoSpacing"/>
      </w:pPr>
      <w:r>
        <w:t>LONDON</w:t>
      </w:r>
      <w:r w:rsidR="002006AD">
        <w:t>, W1J 5DZ</w:t>
      </w:r>
    </w:p>
    <w:p w14:paraId="36F04634" w14:textId="77777777" w:rsidR="00314811" w:rsidRPr="00314811" w:rsidRDefault="00314811" w:rsidP="00314811">
      <w:pPr>
        <w:pStyle w:val="NoSpacing"/>
        <w:rPr>
          <w:sz w:val="20"/>
          <w:szCs w:val="20"/>
        </w:rPr>
      </w:pPr>
      <w:r w:rsidRPr="00314811">
        <w:rPr>
          <w:sz w:val="20"/>
          <w:szCs w:val="20"/>
        </w:rPr>
        <w:t>Your Majesty,</w:t>
      </w:r>
    </w:p>
    <w:p w14:paraId="41302ECC" w14:textId="67A530E8" w:rsidR="00314811" w:rsidRPr="00314811" w:rsidRDefault="00314811" w:rsidP="00314811">
      <w:pPr>
        <w:pStyle w:val="NoSpacing"/>
        <w:rPr>
          <w:sz w:val="20"/>
          <w:szCs w:val="20"/>
        </w:rPr>
      </w:pPr>
      <w:r w:rsidRPr="00314811">
        <w:rPr>
          <w:sz w:val="20"/>
          <w:szCs w:val="20"/>
        </w:rPr>
        <w:t xml:space="preserve"> I am writing to you about the arrest and detention of the prominent human rights activist</w:t>
      </w:r>
      <w:r w:rsidRPr="00314811">
        <w:rPr>
          <w:b/>
          <w:bCs/>
          <w:sz w:val="20"/>
          <w:szCs w:val="20"/>
        </w:rPr>
        <w:t>, Nassima Al-Sada</w:t>
      </w:r>
      <w:r w:rsidRPr="00314811">
        <w:rPr>
          <w:sz w:val="20"/>
          <w:szCs w:val="20"/>
        </w:rPr>
        <w:t>. She has spent many years campaigning peacefully for women’s rights, including the right to drive and the right to independence of the male guardianship system and is regarded by Amnesty International as a prisoner of conscience.</w:t>
      </w:r>
    </w:p>
    <w:p w14:paraId="7E52BC91" w14:textId="77777777" w:rsidR="00314811" w:rsidRPr="00314811" w:rsidRDefault="00314811" w:rsidP="00314811">
      <w:pPr>
        <w:pStyle w:val="NoSpacing"/>
        <w:rPr>
          <w:sz w:val="20"/>
          <w:szCs w:val="20"/>
        </w:rPr>
      </w:pPr>
      <w:r w:rsidRPr="00314811">
        <w:rPr>
          <w:sz w:val="20"/>
          <w:szCs w:val="20"/>
        </w:rPr>
        <w:t xml:space="preserve"> She was arrested on 31 July 2018 and has had to endure solitary confinement, threats and ill treatment. Her first trial session began on 25 June 2019, her latest in March 2020 was cancelled because of Covid-19 restrictions. All her court appearances have been closed, with observers banned from attending. </w:t>
      </w:r>
    </w:p>
    <w:p w14:paraId="2629B77D" w14:textId="0BF6F86F" w:rsidR="00314811" w:rsidRPr="00314811" w:rsidRDefault="00314811" w:rsidP="00314811">
      <w:pPr>
        <w:pStyle w:val="NoSpacing"/>
        <w:rPr>
          <w:sz w:val="20"/>
          <w:szCs w:val="20"/>
        </w:rPr>
      </w:pPr>
      <w:r w:rsidRPr="00314811">
        <w:rPr>
          <w:sz w:val="20"/>
          <w:szCs w:val="20"/>
        </w:rPr>
        <w:t>Nassima, a mother of three, has been allowed no visits in prison, not even from her lawyer. She is detained in the Al-Mabahith prison in Dammam.</w:t>
      </w:r>
    </w:p>
    <w:p w14:paraId="652366AC" w14:textId="00E57DAE" w:rsidR="00314811" w:rsidRDefault="00314811" w:rsidP="00314811">
      <w:pPr>
        <w:pStyle w:val="NoSpacing"/>
        <w:rPr>
          <w:sz w:val="20"/>
          <w:szCs w:val="20"/>
        </w:rPr>
      </w:pPr>
      <w:r w:rsidRPr="00314811">
        <w:rPr>
          <w:sz w:val="20"/>
          <w:szCs w:val="20"/>
        </w:rPr>
        <w:t>Nassima Al-Sada’s detention is seen as part of a recent campaign to target Saudi women’s human rights activists and I ask you to immediately and unconditionally to release her and all those detained for their peaceful human rights work.</w:t>
      </w:r>
      <w:r w:rsidR="002006AD">
        <w:rPr>
          <w:sz w:val="20"/>
          <w:szCs w:val="20"/>
        </w:rPr>
        <w:t xml:space="preserve"> Yours sincerely…</w:t>
      </w:r>
    </w:p>
    <w:p w14:paraId="7F133228" w14:textId="048BED9F" w:rsidR="00252B87" w:rsidRPr="00314811" w:rsidRDefault="00252B87" w:rsidP="00314811">
      <w:pPr>
        <w:pStyle w:val="NoSpacing"/>
        <w:rPr>
          <w:sz w:val="20"/>
          <w:szCs w:val="20"/>
        </w:rPr>
      </w:pPr>
      <w:r>
        <w:rPr>
          <w:sz w:val="24"/>
          <w:szCs w:val="24"/>
        </w:rPr>
        <w:pict w14:anchorId="4B728CAF">
          <v:rect id="_x0000_i1030" style="width:0;height:1.5pt" o:hralign="center" o:hrstd="t" o:hr="t" fillcolor="#a0a0a0" stroked="f"/>
        </w:pict>
      </w:r>
    </w:p>
    <w:p w14:paraId="1A26C721" w14:textId="0F2A1C87" w:rsidR="00314811" w:rsidRPr="00314811" w:rsidRDefault="00252B87" w:rsidP="00314811">
      <w:pPr>
        <w:pStyle w:val="NoSpacing"/>
        <w:rPr>
          <w:sz w:val="20"/>
          <w:szCs w:val="20"/>
        </w:rPr>
      </w:pPr>
      <w:r>
        <w:rPr>
          <w:rFonts w:cstheme="minorHAnsi"/>
          <w:noProof/>
          <w:sz w:val="16"/>
          <w:szCs w:val="16"/>
          <w:u w:val="single"/>
        </w:rPr>
        <mc:AlternateContent>
          <mc:Choice Requires="wps">
            <w:drawing>
              <wp:anchor distT="0" distB="0" distL="114300" distR="114300" simplePos="0" relativeHeight="251681792" behindDoc="0" locked="0" layoutInCell="1" allowOverlap="1" wp14:anchorId="27310AC6" wp14:editId="3AD2E23B">
                <wp:simplePos x="0" y="0"/>
                <wp:positionH relativeFrom="margin">
                  <wp:align>right</wp:align>
                </wp:positionH>
                <wp:positionV relativeFrom="paragraph">
                  <wp:posOffset>60960</wp:posOffset>
                </wp:positionV>
                <wp:extent cx="2628900" cy="12668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2628900" cy="1266825"/>
                        </a:xfrm>
                        <a:prstGeom prst="rect">
                          <a:avLst/>
                        </a:prstGeom>
                        <a:solidFill>
                          <a:schemeClr val="lt1"/>
                        </a:solidFill>
                        <a:ln w="6350">
                          <a:solidFill>
                            <a:prstClr val="black"/>
                          </a:solidFill>
                        </a:ln>
                      </wps:spPr>
                      <wps:txbx>
                        <w:txbxContent>
                          <w:p w14:paraId="0F7A2A04" w14:textId="2E47421F" w:rsidR="00252B87" w:rsidRPr="004372F9" w:rsidRDefault="00252B87" w:rsidP="00252B87">
                            <w:pPr>
                              <w:pStyle w:val="NoSpacing"/>
                              <w:rPr>
                                <w:rFonts w:ascii="Lucida Handwriting" w:hAnsi="Lucida Handwriting"/>
                                <w:b/>
                                <w:bCs/>
                                <w:sz w:val="18"/>
                                <w:szCs w:val="18"/>
                              </w:rPr>
                            </w:pPr>
                            <w:r w:rsidRPr="004372F9">
                              <w:rPr>
                                <w:rFonts w:ascii="Lucida Handwriting" w:hAnsi="Lucida Handwriting"/>
                                <w:b/>
                                <w:bCs/>
                                <w:sz w:val="20"/>
                                <w:szCs w:val="20"/>
                                <w:highlight w:val="yellow"/>
                              </w:rPr>
                              <w:t>Thank you for all your support</w:t>
                            </w:r>
                            <w:r w:rsidR="00FD0165">
                              <w:rPr>
                                <w:rFonts w:ascii="Lucida Handwriting" w:hAnsi="Lucida Handwriting"/>
                                <w:b/>
                                <w:bCs/>
                                <w:sz w:val="20"/>
                                <w:szCs w:val="20"/>
                                <w:highlight w:val="yellow"/>
                              </w:rPr>
                              <w:t xml:space="preserve"> for </w:t>
                            </w:r>
                            <w:r w:rsidRPr="004372F9">
                              <w:rPr>
                                <w:rFonts w:ascii="Lucida Handwriting" w:hAnsi="Lucida Handwriting"/>
                                <w:b/>
                                <w:bCs/>
                                <w:sz w:val="20"/>
                                <w:szCs w:val="20"/>
                                <w:highlight w:val="yellow"/>
                              </w:rPr>
                              <w:t>Amnesty</w:t>
                            </w:r>
                            <w:r w:rsidR="004372F9" w:rsidRPr="004372F9">
                              <w:rPr>
                                <w:rFonts w:ascii="Lucida Handwriting" w:hAnsi="Lucida Handwriting"/>
                                <w:b/>
                                <w:bCs/>
                                <w:sz w:val="20"/>
                                <w:szCs w:val="20"/>
                                <w:highlight w:val="yellow"/>
                              </w:rPr>
                              <w:t xml:space="preserve"> in 2020</w:t>
                            </w:r>
                          </w:p>
                          <w:p w14:paraId="5CAA91DA" w14:textId="138F035F" w:rsidR="00252B87" w:rsidRPr="00252B87" w:rsidRDefault="00252B87" w:rsidP="00683A86">
                            <w:pPr>
                              <w:pStyle w:val="NoSpacing"/>
                              <w:rPr>
                                <w:rFonts w:cstheme="minorHAnsi"/>
                                <w:b/>
                                <w:bCs/>
                                <w:sz w:val="16"/>
                                <w:szCs w:val="16"/>
                              </w:rPr>
                            </w:pPr>
                            <w:r w:rsidRPr="00252B87">
                              <w:rPr>
                                <w:rFonts w:cstheme="minorHAnsi"/>
                                <w:b/>
                                <w:bCs/>
                                <w:sz w:val="16"/>
                                <w:szCs w:val="16"/>
                              </w:rPr>
                              <w:t>Contacts: Patrick Nield (Chair</w:t>
                            </w:r>
                            <w:r w:rsidR="00683A86">
                              <w:rPr>
                                <w:rFonts w:cstheme="minorHAnsi"/>
                                <w:b/>
                                <w:bCs/>
                                <w:sz w:val="16"/>
                                <w:szCs w:val="16"/>
                              </w:rPr>
                              <w:t>)</w:t>
                            </w:r>
                            <w:r w:rsidRPr="00252B87">
                              <w:rPr>
                                <w:rFonts w:cstheme="minorHAnsi"/>
                                <w:b/>
                                <w:bCs/>
                                <w:sz w:val="16"/>
                                <w:szCs w:val="16"/>
                              </w:rPr>
                              <w:t xml:space="preserve">  Vivien Glanz(Secretary</w:t>
                            </w:r>
                            <w:r w:rsidR="00683A86">
                              <w:rPr>
                                <w:rFonts w:cstheme="minorHAnsi"/>
                                <w:b/>
                                <w:bCs/>
                                <w:sz w:val="16"/>
                                <w:szCs w:val="16"/>
                              </w:rPr>
                              <w:t>)</w:t>
                            </w:r>
                          </w:p>
                          <w:p w14:paraId="16AA2D18" w14:textId="72A09D50" w:rsidR="00252B87" w:rsidRPr="00252B87" w:rsidRDefault="00252B87" w:rsidP="00252B87">
                            <w:pPr>
                              <w:pStyle w:val="NoSpacing"/>
                              <w:rPr>
                                <w:rFonts w:cstheme="minorHAnsi"/>
                                <w:b/>
                                <w:bCs/>
                                <w:sz w:val="18"/>
                                <w:szCs w:val="18"/>
                              </w:rPr>
                            </w:pPr>
                            <w:hyperlink r:id="rId14" w:history="1">
                              <w:r w:rsidRPr="00252B87">
                                <w:rPr>
                                  <w:rStyle w:val="Hyperlink"/>
                                  <w:rFonts w:cstheme="minorHAnsi"/>
                                  <w:b/>
                                  <w:bCs/>
                                  <w:sz w:val="24"/>
                                  <w:szCs w:val="24"/>
                                </w:rPr>
                                <w:t>pdnield@gmail.com</w:t>
                              </w:r>
                            </w:hyperlink>
                            <w:r w:rsidRPr="00252B87">
                              <w:rPr>
                                <w:rFonts w:cstheme="minorHAnsi"/>
                                <w:b/>
                                <w:bCs/>
                                <w:sz w:val="24"/>
                                <w:szCs w:val="24"/>
                              </w:rPr>
                              <w:t xml:space="preserve">                                  </w:t>
                            </w:r>
                            <w:hyperlink r:id="rId15" w:history="1">
                              <w:r w:rsidRPr="00252B87">
                                <w:rPr>
                                  <w:rStyle w:val="Hyperlink"/>
                                  <w:rFonts w:cstheme="minorHAnsi"/>
                                  <w:b/>
                                  <w:bCs/>
                                  <w:sz w:val="24"/>
                                  <w:szCs w:val="24"/>
                                </w:rPr>
                                <w:t>vivienglanz@hotmail.com</w:t>
                              </w:r>
                            </w:hyperlink>
                            <w:r w:rsidRPr="00252B87">
                              <w:rPr>
                                <w:rFonts w:cstheme="minorHAnsi"/>
                                <w:b/>
                                <w:bCs/>
                                <w:sz w:val="18"/>
                                <w:szCs w:val="18"/>
                              </w:rPr>
                              <w:t xml:space="preserve"> </w:t>
                            </w:r>
                            <w:r>
                              <w:rPr>
                                <w:rFonts w:cstheme="minorHAnsi"/>
                                <w:b/>
                                <w:bCs/>
                                <w:sz w:val="18"/>
                                <w:szCs w:val="18"/>
                              </w:rPr>
                              <w:t xml:space="preserve">    </w:t>
                            </w:r>
                            <w:r>
                              <w:rPr>
                                <w:rFonts w:cstheme="minorHAnsi"/>
                                <w:b/>
                                <w:bCs/>
                                <w:noProof/>
                                <w:sz w:val="18"/>
                                <w:szCs w:val="18"/>
                              </w:rPr>
                              <w:drawing>
                                <wp:inline distT="0" distB="0" distL="0" distR="0" wp14:anchorId="16C00A50" wp14:editId="6D189E1F">
                                  <wp:extent cx="419100" cy="419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6">
                                            <a:extLst>
                                              <a:ext uri="{28A0092B-C50C-407E-A947-70E740481C1C}">
                                                <a14:useLocalDpi xmlns:a14="http://schemas.microsoft.com/office/drawing/2010/main" val="0"/>
                                              </a:ext>
                                            </a:extLst>
                                          </a:blip>
                                          <a:stretch>
                                            <a:fillRect/>
                                          </a:stretch>
                                        </pic:blipFill>
                                        <pic:spPr>
                                          <a:xfrm>
                                            <a:off x="0" y="0"/>
                                            <a:ext cx="419294" cy="419294"/>
                                          </a:xfrm>
                                          <a:prstGeom prst="rect">
                                            <a:avLst/>
                                          </a:prstGeom>
                                        </pic:spPr>
                                      </pic:pic>
                                    </a:graphicData>
                                  </a:graphic>
                                </wp:inline>
                              </w:drawing>
                            </w:r>
                          </w:p>
                          <w:p w14:paraId="347AB913" w14:textId="77777777" w:rsidR="00252B87" w:rsidRPr="00252B87" w:rsidRDefault="00252B87">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10AC6" id="Text Box 8" o:spid="_x0000_s1027" type="#_x0000_t202" style="position:absolute;margin-left:155.8pt;margin-top:4.8pt;width:207pt;height:99.7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" fillcolor="white [3201]" strokeweight=".5pt">
                <v:textbox>
                  <w:txbxContent>
                    <w:p w14:paraId="0F7A2A04" w14:textId="2E47421F" w:rsidR="00252B87" w:rsidRPr="004372F9" w:rsidRDefault="00252B87" w:rsidP="00252B87">
                      <w:pPr>
                        <w:pStyle w:val="NoSpacing"/>
                        <w:rPr>
                          <w:rFonts w:ascii="Lucida Handwriting" w:hAnsi="Lucida Handwriting"/>
                          <w:b/>
                          <w:bCs/>
                          <w:sz w:val="18"/>
                          <w:szCs w:val="18"/>
                        </w:rPr>
                      </w:pPr>
                      <w:r w:rsidRPr="004372F9">
                        <w:rPr>
                          <w:rFonts w:ascii="Lucida Handwriting" w:hAnsi="Lucida Handwriting"/>
                          <w:b/>
                          <w:bCs/>
                          <w:sz w:val="20"/>
                          <w:szCs w:val="20"/>
                          <w:highlight w:val="yellow"/>
                        </w:rPr>
                        <w:t>Thank you for all your support</w:t>
                      </w:r>
                      <w:r w:rsidR="00FD0165">
                        <w:rPr>
                          <w:rFonts w:ascii="Lucida Handwriting" w:hAnsi="Lucida Handwriting"/>
                          <w:b/>
                          <w:bCs/>
                          <w:sz w:val="20"/>
                          <w:szCs w:val="20"/>
                          <w:highlight w:val="yellow"/>
                        </w:rPr>
                        <w:t xml:space="preserve"> for </w:t>
                      </w:r>
                      <w:r w:rsidRPr="004372F9">
                        <w:rPr>
                          <w:rFonts w:ascii="Lucida Handwriting" w:hAnsi="Lucida Handwriting"/>
                          <w:b/>
                          <w:bCs/>
                          <w:sz w:val="20"/>
                          <w:szCs w:val="20"/>
                          <w:highlight w:val="yellow"/>
                        </w:rPr>
                        <w:t>Amnesty</w:t>
                      </w:r>
                      <w:r w:rsidR="004372F9" w:rsidRPr="004372F9">
                        <w:rPr>
                          <w:rFonts w:ascii="Lucida Handwriting" w:hAnsi="Lucida Handwriting"/>
                          <w:b/>
                          <w:bCs/>
                          <w:sz w:val="20"/>
                          <w:szCs w:val="20"/>
                          <w:highlight w:val="yellow"/>
                        </w:rPr>
                        <w:t xml:space="preserve"> in 2020</w:t>
                      </w:r>
                    </w:p>
                    <w:p w14:paraId="5CAA91DA" w14:textId="138F035F" w:rsidR="00252B87" w:rsidRPr="00252B87" w:rsidRDefault="00252B87" w:rsidP="00683A86">
                      <w:pPr>
                        <w:pStyle w:val="NoSpacing"/>
                        <w:rPr>
                          <w:rFonts w:cstheme="minorHAnsi"/>
                          <w:b/>
                          <w:bCs/>
                          <w:sz w:val="16"/>
                          <w:szCs w:val="16"/>
                        </w:rPr>
                      </w:pPr>
                      <w:r w:rsidRPr="00252B87">
                        <w:rPr>
                          <w:rFonts w:cstheme="minorHAnsi"/>
                          <w:b/>
                          <w:bCs/>
                          <w:sz w:val="16"/>
                          <w:szCs w:val="16"/>
                        </w:rPr>
                        <w:t>Contacts: Patrick Nield (Chair</w:t>
                      </w:r>
                      <w:r w:rsidR="00683A86">
                        <w:rPr>
                          <w:rFonts w:cstheme="minorHAnsi"/>
                          <w:b/>
                          <w:bCs/>
                          <w:sz w:val="16"/>
                          <w:szCs w:val="16"/>
                        </w:rPr>
                        <w:t>)</w:t>
                      </w:r>
                      <w:r w:rsidRPr="00252B87">
                        <w:rPr>
                          <w:rFonts w:cstheme="minorHAnsi"/>
                          <w:b/>
                          <w:bCs/>
                          <w:sz w:val="16"/>
                          <w:szCs w:val="16"/>
                        </w:rPr>
                        <w:t xml:space="preserve">  Vivien Glanz(Secretary</w:t>
                      </w:r>
                      <w:r w:rsidR="00683A86">
                        <w:rPr>
                          <w:rFonts w:cstheme="minorHAnsi"/>
                          <w:b/>
                          <w:bCs/>
                          <w:sz w:val="16"/>
                          <w:szCs w:val="16"/>
                        </w:rPr>
                        <w:t>)</w:t>
                      </w:r>
                    </w:p>
                    <w:p w14:paraId="16AA2D18" w14:textId="72A09D50" w:rsidR="00252B87" w:rsidRPr="00252B87" w:rsidRDefault="00252B87" w:rsidP="00252B87">
                      <w:pPr>
                        <w:pStyle w:val="NoSpacing"/>
                        <w:rPr>
                          <w:rFonts w:cstheme="minorHAnsi"/>
                          <w:b/>
                          <w:bCs/>
                          <w:sz w:val="18"/>
                          <w:szCs w:val="18"/>
                        </w:rPr>
                      </w:pPr>
                      <w:hyperlink r:id="rId17" w:history="1">
                        <w:r w:rsidRPr="00252B87">
                          <w:rPr>
                            <w:rStyle w:val="Hyperlink"/>
                            <w:rFonts w:cstheme="minorHAnsi"/>
                            <w:b/>
                            <w:bCs/>
                            <w:sz w:val="24"/>
                            <w:szCs w:val="24"/>
                          </w:rPr>
                          <w:t>pdnield@gmail.com</w:t>
                        </w:r>
                      </w:hyperlink>
                      <w:r w:rsidRPr="00252B87">
                        <w:rPr>
                          <w:rFonts w:cstheme="minorHAnsi"/>
                          <w:b/>
                          <w:bCs/>
                          <w:sz w:val="24"/>
                          <w:szCs w:val="24"/>
                        </w:rPr>
                        <w:t xml:space="preserve">                                  </w:t>
                      </w:r>
                      <w:hyperlink r:id="rId18" w:history="1">
                        <w:r w:rsidRPr="00252B87">
                          <w:rPr>
                            <w:rStyle w:val="Hyperlink"/>
                            <w:rFonts w:cstheme="minorHAnsi"/>
                            <w:b/>
                            <w:bCs/>
                            <w:sz w:val="24"/>
                            <w:szCs w:val="24"/>
                          </w:rPr>
                          <w:t>vivienglanz@hotmail.com</w:t>
                        </w:r>
                      </w:hyperlink>
                      <w:r w:rsidRPr="00252B87">
                        <w:rPr>
                          <w:rFonts w:cstheme="minorHAnsi"/>
                          <w:b/>
                          <w:bCs/>
                          <w:sz w:val="18"/>
                          <w:szCs w:val="18"/>
                        </w:rPr>
                        <w:t xml:space="preserve"> </w:t>
                      </w:r>
                      <w:r>
                        <w:rPr>
                          <w:rFonts w:cstheme="minorHAnsi"/>
                          <w:b/>
                          <w:bCs/>
                          <w:sz w:val="18"/>
                          <w:szCs w:val="18"/>
                        </w:rPr>
                        <w:t xml:space="preserve">    </w:t>
                      </w:r>
                      <w:r>
                        <w:rPr>
                          <w:rFonts w:cstheme="minorHAnsi"/>
                          <w:b/>
                          <w:bCs/>
                          <w:noProof/>
                          <w:sz w:val="18"/>
                          <w:szCs w:val="18"/>
                        </w:rPr>
                        <w:drawing>
                          <wp:inline distT="0" distB="0" distL="0" distR="0" wp14:anchorId="16C00A50" wp14:editId="6D189E1F">
                            <wp:extent cx="419100" cy="419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6">
                                      <a:extLst>
                                        <a:ext uri="{28A0092B-C50C-407E-A947-70E740481C1C}">
                                          <a14:useLocalDpi xmlns:a14="http://schemas.microsoft.com/office/drawing/2010/main" val="0"/>
                                        </a:ext>
                                      </a:extLst>
                                    </a:blip>
                                    <a:stretch>
                                      <a:fillRect/>
                                    </a:stretch>
                                  </pic:blipFill>
                                  <pic:spPr>
                                    <a:xfrm>
                                      <a:off x="0" y="0"/>
                                      <a:ext cx="419294" cy="419294"/>
                                    </a:xfrm>
                                    <a:prstGeom prst="rect">
                                      <a:avLst/>
                                    </a:prstGeom>
                                  </pic:spPr>
                                </pic:pic>
                              </a:graphicData>
                            </a:graphic>
                          </wp:inline>
                        </w:drawing>
                      </w:r>
                    </w:p>
                    <w:p w14:paraId="347AB913" w14:textId="77777777" w:rsidR="00252B87" w:rsidRPr="00252B87" w:rsidRDefault="00252B87">
                      <w:pPr>
                        <w:rPr>
                          <w:sz w:val="24"/>
                          <w:szCs w:val="24"/>
                        </w:rPr>
                      </w:pPr>
                    </w:p>
                  </w:txbxContent>
                </v:textbox>
                <w10:wrap anchorx="margin"/>
              </v:shape>
            </w:pict>
          </mc:Fallback>
        </mc:AlternateContent>
      </w:r>
      <w:r>
        <w:rPr>
          <w:rFonts w:cstheme="minorHAnsi"/>
          <w:noProof/>
          <w:sz w:val="8"/>
          <w:szCs w:val="8"/>
        </w:rPr>
        <mc:AlternateContent>
          <mc:Choice Requires="wps">
            <w:drawing>
              <wp:anchor distT="0" distB="0" distL="114300" distR="114300" simplePos="0" relativeHeight="251682816" behindDoc="0" locked="0" layoutInCell="1" allowOverlap="1" wp14:anchorId="021CAEA8" wp14:editId="5AF26662">
                <wp:simplePos x="0" y="0"/>
                <wp:positionH relativeFrom="column">
                  <wp:posOffset>1905</wp:posOffset>
                </wp:positionH>
                <wp:positionV relativeFrom="paragraph">
                  <wp:posOffset>51435</wp:posOffset>
                </wp:positionV>
                <wp:extent cx="4095750" cy="12382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4095750" cy="1238250"/>
                        </a:xfrm>
                        <a:prstGeom prst="rect">
                          <a:avLst/>
                        </a:prstGeom>
                        <a:solidFill>
                          <a:schemeClr val="lt1"/>
                        </a:solidFill>
                        <a:ln w="6350">
                          <a:solidFill>
                            <a:prstClr val="black"/>
                          </a:solidFill>
                        </a:ln>
                      </wps:spPr>
                      <wps:txbx>
                        <w:txbxContent>
                          <w:p w14:paraId="3BD35270" w14:textId="34758FAF" w:rsidR="00683A86" w:rsidRPr="004372F9" w:rsidRDefault="00683A86" w:rsidP="00683A86">
                            <w:pPr>
                              <w:pStyle w:val="NoSpacing"/>
                              <w:rPr>
                                <w:rFonts w:cstheme="minorHAnsi"/>
                                <w:b/>
                                <w:bCs/>
                                <w:sz w:val="28"/>
                                <w:szCs w:val="28"/>
                              </w:rPr>
                            </w:pPr>
                            <w:r w:rsidRPr="004372F9">
                              <w:rPr>
                                <w:rFonts w:cstheme="minorHAnsi"/>
                                <w:b/>
                                <w:bCs/>
                                <w:sz w:val="28"/>
                                <w:szCs w:val="28"/>
                                <w:highlight w:val="yellow"/>
                              </w:rPr>
                              <w:t>Gr</w:t>
                            </w:r>
                            <w:r w:rsidRPr="004372F9">
                              <w:rPr>
                                <w:rFonts w:cstheme="minorHAnsi"/>
                                <w:b/>
                                <w:bCs/>
                                <w:sz w:val="28"/>
                                <w:szCs w:val="28"/>
                                <w:highlight w:val="yellow"/>
                              </w:rPr>
                              <w:t xml:space="preserve">oup Finance Balance at </w:t>
                            </w:r>
                            <w:r w:rsidRPr="004372F9">
                              <w:rPr>
                                <w:rFonts w:cstheme="minorHAnsi"/>
                                <w:b/>
                                <w:bCs/>
                                <w:sz w:val="28"/>
                                <w:szCs w:val="28"/>
                                <w:highlight w:val="yellow"/>
                              </w:rPr>
                              <w:t>5 Novembe</w:t>
                            </w:r>
                            <w:r w:rsidRPr="004372F9">
                              <w:rPr>
                                <w:rFonts w:cstheme="minorHAnsi"/>
                                <w:b/>
                                <w:bCs/>
                                <w:sz w:val="28"/>
                                <w:szCs w:val="28"/>
                                <w:highlight w:val="yellow"/>
                              </w:rPr>
                              <w:t>r £6</w:t>
                            </w:r>
                            <w:r w:rsidRPr="004372F9">
                              <w:rPr>
                                <w:rFonts w:cstheme="minorHAnsi"/>
                                <w:b/>
                                <w:bCs/>
                                <w:sz w:val="28"/>
                                <w:szCs w:val="28"/>
                                <w:highlight w:val="yellow"/>
                              </w:rPr>
                              <w:t>25.04</w:t>
                            </w:r>
                            <w:r w:rsidRPr="004372F9">
                              <w:rPr>
                                <w:rFonts w:cstheme="minorHAnsi"/>
                                <w:b/>
                                <w:bCs/>
                                <w:sz w:val="28"/>
                                <w:szCs w:val="28"/>
                              </w:rPr>
                              <w:t xml:space="preserve">   </w:t>
                            </w:r>
                          </w:p>
                          <w:p w14:paraId="350E6975" w14:textId="5BA6742E" w:rsidR="00683A86" w:rsidRPr="004372F9" w:rsidRDefault="00683A86" w:rsidP="00683A86">
                            <w:pPr>
                              <w:pStyle w:val="NoSpacing"/>
                              <w:rPr>
                                <w:rFonts w:cstheme="minorHAnsi"/>
                              </w:rPr>
                            </w:pPr>
                            <w:r w:rsidRPr="004372F9">
                              <w:rPr>
                                <w:rFonts w:cstheme="minorHAnsi"/>
                                <w:sz w:val="28"/>
                                <w:szCs w:val="28"/>
                                <w:u w:val="single"/>
                              </w:rPr>
                              <w:t>Payments in - Donations</w:t>
                            </w:r>
                            <w:r w:rsidRPr="004372F9">
                              <w:rPr>
                                <w:rFonts w:cstheme="minorHAnsi"/>
                                <w:sz w:val="28"/>
                                <w:szCs w:val="28"/>
                              </w:rPr>
                              <w:t xml:space="preserve">                                 </w:t>
                            </w:r>
                            <w:r w:rsidRPr="004372F9">
                              <w:rPr>
                                <w:rFonts w:cstheme="minorHAnsi"/>
                                <w:sz w:val="28"/>
                                <w:szCs w:val="28"/>
                              </w:rPr>
                              <w:t>40</w:t>
                            </w:r>
                            <w:r w:rsidRPr="004372F9">
                              <w:rPr>
                                <w:rFonts w:cstheme="minorHAnsi"/>
                                <w:sz w:val="28"/>
                                <w:szCs w:val="28"/>
                              </w:rPr>
                              <w:t xml:space="preserve">.00    </w:t>
                            </w:r>
                          </w:p>
                          <w:p w14:paraId="04F06E05" w14:textId="00946A90" w:rsidR="00683A86" w:rsidRPr="004372F9" w:rsidRDefault="00683A86" w:rsidP="00683A86">
                            <w:pPr>
                              <w:pStyle w:val="NoSpacing"/>
                              <w:rPr>
                                <w:rFonts w:cstheme="minorHAnsi"/>
                                <w:sz w:val="28"/>
                                <w:szCs w:val="28"/>
                              </w:rPr>
                            </w:pPr>
                            <w:r w:rsidRPr="004372F9">
                              <w:rPr>
                                <w:rFonts w:cstheme="minorHAnsi"/>
                                <w:sz w:val="28"/>
                                <w:szCs w:val="28"/>
                                <w:u w:val="single"/>
                              </w:rPr>
                              <w:t>Payments</w:t>
                            </w:r>
                            <w:r w:rsidRPr="004372F9">
                              <w:rPr>
                                <w:rFonts w:cstheme="minorHAnsi"/>
                                <w:sz w:val="28"/>
                                <w:szCs w:val="28"/>
                                <w:u w:val="single"/>
                              </w:rPr>
                              <w:t xml:space="preserve"> out </w:t>
                            </w:r>
                            <w:r w:rsidRPr="004372F9">
                              <w:rPr>
                                <w:rFonts w:cstheme="minorHAnsi"/>
                                <w:sz w:val="28"/>
                                <w:szCs w:val="28"/>
                                <w:u w:val="single"/>
                              </w:rPr>
                              <w:t>Group contribution</w:t>
                            </w:r>
                            <w:r w:rsidRPr="004372F9">
                              <w:rPr>
                                <w:rFonts w:cstheme="minorHAnsi"/>
                                <w:sz w:val="28"/>
                                <w:szCs w:val="28"/>
                                <w:u w:val="single"/>
                              </w:rPr>
                              <w:t xml:space="preserve">         </w:t>
                            </w:r>
                            <w:r w:rsidRPr="004372F9">
                              <w:rPr>
                                <w:rFonts w:cstheme="minorHAnsi"/>
                                <w:sz w:val="28"/>
                                <w:szCs w:val="28"/>
                              </w:rPr>
                              <w:t xml:space="preserve">     15</w:t>
                            </w:r>
                            <w:r w:rsidRPr="004372F9">
                              <w:rPr>
                                <w:rFonts w:cstheme="minorHAnsi"/>
                                <w:sz w:val="28"/>
                                <w:szCs w:val="28"/>
                              </w:rPr>
                              <w:t>0</w:t>
                            </w:r>
                            <w:r w:rsidRPr="004372F9">
                              <w:rPr>
                                <w:rFonts w:cstheme="minorHAnsi"/>
                                <w:sz w:val="28"/>
                                <w:szCs w:val="28"/>
                              </w:rPr>
                              <w:t>.</w:t>
                            </w:r>
                            <w:r w:rsidRPr="004372F9">
                              <w:rPr>
                                <w:rFonts w:cstheme="minorHAnsi"/>
                                <w:sz w:val="28"/>
                                <w:szCs w:val="28"/>
                              </w:rPr>
                              <w:t>00</w:t>
                            </w:r>
                          </w:p>
                          <w:p w14:paraId="16B9785B" w14:textId="113BC290" w:rsidR="00683A86" w:rsidRPr="004372F9" w:rsidRDefault="00683A86" w:rsidP="00683A86">
                            <w:pPr>
                              <w:pStyle w:val="NoSpacing"/>
                              <w:rPr>
                                <w:rFonts w:cstheme="minorHAnsi"/>
                                <w:b/>
                                <w:bCs/>
                                <w:sz w:val="28"/>
                                <w:szCs w:val="28"/>
                              </w:rPr>
                            </w:pPr>
                            <w:r w:rsidRPr="004372F9">
                              <w:rPr>
                                <w:rFonts w:cstheme="minorHAnsi"/>
                                <w:b/>
                                <w:bCs/>
                                <w:sz w:val="28"/>
                                <w:szCs w:val="28"/>
                                <w:highlight w:val="yellow"/>
                              </w:rPr>
                              <w:t xml:space="preserve">Balance at </w:t>
                            </w:r>
                            <w:r w:rsidRPr="004372F9">
                              <w:rPr>
                                <w:rFonts w:cstheme="minorHAnsi"/>
                                <w:b/>
                                <w:bCs/>
                                <w:sz w:val="28"/>
                                <w:szCs w:val="28"/>
                                <w:highlight w:val="yellow"/>
                              </w:rPr>
                              <w:t xml:space="preserve">8 December </w:t>
                            </w:r>
                            <w:r w:rsidR="004372F9">
                              <w:rPr>
                                <w:rFonts w:cstheme="minorHAnsi"/>
                                <w:b/>
                                <w:bCs/>
                                <w:sz w:val="28"/>
                                <w:szCs w:val="28"/>
                                <w:highlight w:val="yellow"/>
                              </w:rPr>
                              <w:t>2020</w:t>
                            </w:r>
                            <w:r w:rsidRPr="004372F9">
                              <w:rPr>
                                <w:rFonts w:cstheme="minorHAnsi"/>
                                <w:b/>
                                <w:bCs/>
                                <w:sz w:val="28"/>
                                <w:szCs w:val="28"/>
                                <w:highlight w:val="yellow"/>
                              </w:rPr>
                              <w:t xml:space="preserve">                    </w:t>
                            </w:r>
                            <w:r w:rsidR="004372F9">
                              <w:rPr>
                                <w:rFonts w:cstheme="minorHAnsi"/>
                                <w:b/>
                                <w:bCs/>
                                <w:sz w:val="28"/>
                                <w:szCs w:val="28"/>
                                <w:highlight w:val="yellow"/>
                              </w:rPr>
                              <w:t>£</w:t>
                            </w:r>
                            <w:r w:rsidRPr="004372F9">
                              <w:rPr>
                                <w:rFonts w:cstheme="minorHAnsi"/>
                                <w:b/>
                                <w:bCs/>
                                <w:sz w:val="28"/>
                                <w:szCs w:val="28"/>
                                <w:highlight w:val="yellow"/>
                              </w:rPr>
                              <w:t>515</w:t>
                            </w:r>
                            <w:r w:rsidRPr="004372F9">
                              <w:rPr>
                                <w:rFonts w:cstheme="minorHAnsi"/>
                                <w:b/>
                                <w:bCs/>
                                <w:sz w:val="28"/>
                                <w:szCs w:val="28"/>
                                <w:highlight w:val="yellow"/>
                              </w:rPr>
                              <w:t>.04</w:t>
                            </w:r>
                          </w:p>
                          <w:p w14:paraId="74DD7ACB" w14:textId="63053387" w:rsidR="00252B87" w:rsidRPr="004372F9" w:rsidRDefault="004372F9">
                            <w:pPr>
                              <w:rPr>
                                <w:b/>
                                <w:bCs/>
                                <w:sz w:val="28"/>
                                <w:szCs w:val="28"/>
                              </w:rPr>
                            </w:pPr>
                            <w:r w:rsidRPr="004372F9">
                              <w:rPr>
                                <w:b/>
                                <w:bCs/>
                                <w:sz w:val="28"/>
                                <w:szCs w:val="28"/>
                              </w:rPr>
                              <w:t>Group contribution to Amnesty UKHQ 2020    £1672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CAEA8" id="Text Box 9" o:spid="_x0000_s1028" type="#_x0000_t202" style="position:absolute;margin-left:.15pt;margin-top:4.05pt;width:322.5pt;height: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" fillcolor="white [3201]" strokeweight=".5pt">
                <v:textbox>
                  <w:txbxContent>
                    <w:p w14:paraId="3BD35270" w14:textId="34758FAF" w:rsidR="00683A86" w:rsidRPr="004372F9" w:rsidRDefault="00683A86" w:rsidP="00683A86">
                      <w:pPr>
                        <w:pStyle w:val="NoSpacing"/>
                        <w:rPr>
                          <w:rFonts w:cstheme="minorHAnsi"/>
                          <w:b/>
                          <w:bCs/>
                          <w:sz w:val="28"/>
                          <w:szCs w:val="28"/>
                        </w:rPr>
                      </w:pPr>
                      <w:r w:rsidRPr="004372F9">
                        <w:rPr>
                          <w:rFonts w:cstheme="minorHAnsi"/>
                          <w:b/>
                          <w:bCs/>
                          <w:sz w:val="28"/>
                          <w:szCs w:val="28"/>
                          <w:highlight w:val="yellow"/>
                        </w:rPr>
                        <w:t>Gr</w:t>
                      </w:r>
                      <w:r w:rsidRPr="004372F9">
                        <w:rPr>
                          <w:rFonts w:cstheme="minorHAnsi"/>
                          <w:b/>
                          <w:bCs/>
                          <w:sz w:val="28"/>
                          <w:szCs w:val="28"/>
                          <w:highlight w:val="yellow"/>
                        </w:rPr>
                        <w:t xml:space="preserve">oup Finance Balance at </w:t>
                      </w:r>
                      <w:r w:rsidRPr="004372F9">
                        <w:rPr>
                          <w:rFonts w:cstheme="minorHAnsi"/>
                          <w:b/>
                          <w:bCs/>
                          <w:sz w:val="28"/>
                          <w:szCs w:val="28"/>
                          <w:highlight w:val="yellow"/>
                        </w:rPr>
                        <w:t>5 Novembe</w:t>
                      </w:r>
                      <w:r w:rsidRPr="004372F9">
                        <w:rPr>
                          <w:rFonts w:cstheme="minorHAnsi"/>
                          <w:b/>
                          <w:bCs/>
                          <w:sz w:val="28"/>
                          <w:szCs w:val="28"/>
                          <w:highlight w:val="yellow"/>
                        </w:rPr>
                        <w:t>r £6</w:t>
                      </w:r>
                      <w:r w:rsidRPr="004372F9">
                        <w:rPr>
                          <w:rFonts w:cstheme="minorHAnsi"/>
                          <w:b/>
                          <w:bCs/>
                          <w:sz w:val="28"/>
                          <w:szCs w:val="28"/>
                          <w:highlight w:val="yellow"/>
                        </w:rPr>
                        <w:t>25.04</w:t>
                      </w:r>
                      <w:r w:rsidRPr="004372F9">
                        <w:rPr>
                          <w:rFonts w:cstheme="minorHAnsi"/>
                          <w:b/>
                          <w:bCs/>
                          <w:sz w:val="28"/>
                          <w:szCs w:val="28"/>
                        </w:rPr>
                        <w:t xml:space="preserve">   </w:t>
                      </w:r>
                    </w:p>
                    <w:p w14:paraId="350E6975" w14:textId="5BA6742E" w:rsidR="00683A86" w:rsidRPr="004372F9" w:rsidRDefault="00683A86" w:rsidP="00683A86">
                      <w:pPr>
                        <w:pStyle w:val="NoSpacing"/>
                        <w:rPr>
                          <w:rFonts w:cstheme="minorHAnsi"/>
                        </w:rPr>
                      </w:pPr>
                      <w:r w:rsidRPr="004372F9">
                        <w:rPr>
                          <w:rFonts w:cstheme="minorHAnsi"/>
                          <w:sz w:val="28"/>
                          <w:szCs w:val="28"/>
                          <w:u w:val="single"/>
                        </w:rPr>
                        <w:t>Payments in - Donations</w:t>
                      </w:r>
                      <w:r w:rsidRPr="004372F9">
                        <w:rPr>
                          <w:rFonts w:cstheme="minorHAnsi"/>
                          <w:sz w:val="28"/>
                          <w:szCs w:val="28"/>
                        </w:rPr>
                        <w:t xml:space="preserve">                                 </w:t>
                      </w:r>
                      <w:r w:rsidRPr="004372F9">
                        <w:rPr>
                          <w:rFonts w:cstheme="minorHAnsi"/>
                          <w:sz w:val="28"/>
                          <w:szCs w:val="28"/>
                        </w:rPr>
                        <w:t>40</w:t>
                      </w:r>
                      <w:r w:rsidRPr="004372F9">
                        <w:rPr>
                          <w:rFonts w:cstheme="minorHAnsi"/>
                          <w:sz w:val="28"/>
                          <w:szCs w:val="28"/>
                        </w:rPr>
                        <w:t xml:space="preserve">.00    </w:t>
                      </w:r>
                    </w:p>
                    <w:p w14:paraId="04F06E05" w14:textId="00946A90" w:rsidR="00683A86" w:rsidRPr="004372F9" w:rsidRDefault="00683A86" w:rsidP="00683A86">
                      <w:pPr>
                        <w:pStyle w:val="NoSpacing"/>
                        <w:rPr>
                          <w:rFonts w:cstheme="minorHAnsi"/>
                          <w:sz w:val="28"/>
                          <w:szCs w:val="28"/>
                        </w:rPr>
                      </w:pPr>
                      <w:r w:rsidRPr="004372F9">
                        <w:rPr>
                          <w:rFonts w:cstheme="minorHAnsi"/>
                          <w:sz w:val="28"/>
                          <w:szCs w:val="28"/>
                          <w:u w:val="single"/>
                        </w:rPr>
                        <w:t>Payments</w:t>
                      </w:r>
                      <w:r w:rsidRPr="004372F9">
                        <w:rPr>
                          <w:rFonts w:cstheme="minorHAnsi"/>
                          <w:sz w:val="28"/>
                          <w:szCs w:val="28"/>
                          <w:u w:val="single"/>
                        </w:rPr>
                        <w:t xml:space="preserve"> out </w:t>
                      </w:r>
                      <w:r w:rsidRPr="004372F9">
                        <w:rPr>
                          <w:rFonts w:cstheme="minorHAnsi"/>
                          <w:sz w:val="28"/>
                          <w:szCs w:val="28"/>
                          <w:u w:val="single"/>
                        </w:rPr>
                        <w:t>Group contribution</w:t>
                      </w:r>
                      <w:r w:rsidRPr="004372F9">
                        <w:rPr>
                          <w:rFonts w:cstheme="minorHAnsi"/>
                          <w:sz w:val="28"/>
                          <w:szCs w:val="28"/>
                          <w:u w:val="single"/>
                        </w:rPr>
                        <w:t xml:space="preserve">         </w:t>
                      </w:r>
                      <w:r w:rsidRPr="004372F9">
                        <w:rPr>
                          <w:rFonts w:cstheme="minorHAnsi"/>
                          <w:sz w:val="28"/>
                          <w:szCs w:val="28"/>
                        </w:rPr>
                        <w:t xml:space="preserve">     15</w:t>
                      </w:r>
                      <w:r w:rsidRPr="004372F9">
                        <w:rPr>
                          <w:rFonts w:cstheme="minorHAnsi"/>
                          <w:sz w:val="28"/>
                          <w:szCs w:val="28"/>
                        </w:rPr>
                        <w:t>0</w:t>
                      </w:r>
                      <w:r w:rsidRPr="004372F9">
                        <w:rPr>
                          <w:rFonts w:cstheme="minorHAnsi"/>
                          <w:sz w:val="28"/>
                          <w:szCs w:val="28"/>
                        </w:rPr>
                        <w:t>.</w:t>
                      </w:r>
                      <w:r w:rsidRPr="004372F9">
                        <w:rPr>
                          <w:rFonts w:cstheme="minorHAnsi"/>
                          <w:sz w:val="28"/>
                          <w:szCs w:val="28"/>
                        </w:rPr>
                        <w:t>00</w:t>
                      </w:r>
                    </w:p>
                    <w:p w14:paraId="16B9785B" w14:textId="113BC290" w:rsidR="00683A86" w:rsidRPr="004372F9" w:rsidRDefault="00683A86" w:rsidP="00683A86">
                      <w:pPr>
                        <w:pStyle w:val="NoSpacing"/>
                        <w:rPr>
                          <w:rFonts w:cstheme="minorHAnsi"/>
                          <w:b/>
                          <w:bCs/>
                          <w:sz w:val="28"/>
                          <w:szCs w:val="28"/>
                        </w:rPr>
                      </w:pPr>
                      <w:r w:rsidRPr="004372F9">
                        <w:rPr>
                          <w:rFonts w:cstheme="minorHAnsi"/>
                          <w:b/>
                          <w:bCs/>
                          <w:sz w:val="28"/>
                          <w:szCs w:val="28"/>
                          <w:highlight w:val="yellow"/>
                        </w:rPr>
                        <w:t xml:space="preserve">Balance at </w:t>
                      </w:r>
                      <w:r w:rsidRPr="004372F9">
                        <w:rPr>
                          <w:rFonts w:cstheme="minorHAnsi"/>
                          <w:b/>
                          <w:bCs/>
                          <w:sz w:val="28"/>
                          <w:szCs w:val="28"/>
                          <w:highlight w:val="yellow"/>
                        </w:rPr>
                        <w:t xml:space="preserve">8 December </w:t>
                      </w:r>
                      <w:r w:rsidR="004372F9">
                        <w:rPr>
                          <w:rFonts w:cstheme="minorHAnsi"/>
                          <w:b/>
                          <w:bCs/>
                          <w:sz w:val="28"/>
                          <w:szCs w:val="28"/>
                          <w:highlight w:val="yellow"/>
                        </w:rPr>
                        <w:t>2020</w:t>
                      </w:r>
                      <w:r w:rsidRPr="004372F9">
                        <w:rPr>
                          <w:rFonts w:cstheme="minorHAnsi"/>
                          <w:b/>
                          <w:bCs/>
                          <w:sz w:val="28"/>
                          <w:szCs w:val="28"/>
                          <w:highlight w:val="yellow"/>
                        </w:rPr>
                        <w:t xml:space="preserve">                    </w:t>
                      </w:r>
                      <w:r w:rsidR="004372F9">
                        <w:rPr>
                          <w:rFonts w:cstheme="minorHAnsi"/>
                          <w:b/>
                          <w:bCs/>
                          <w:sz w:val="28"/>
                          <w:szCs w:val="28"/>
                          <w:highlight w:val="yellow"/>
                        </w:rPr>
                        <w:t>£</w:t>
                      </w:r>
                      <w:r w:rsidRPr="004372F9">
                        <w:rPr>
                          <w:rFonts w:cstheme="minorHAnsi"/>
                          <w:b/>
                          <w:bCs/>
                          <w:sz w:val="28"/>
                          <w:szCs w:val="28"/>
                          <w:highlight w:val="yellow"/>
                        </w:rPr>
                        <w:t>515</w:t>
                      </w:r>
                      <w:r w:rsidRPr="004372F9">
                        <w:rPr>
                          <w:rFonts w:cstheme="minorHAnsi"/>
                          <w:b/>
                          <w:bCs/>
                          <w:sz w:val="28"/>
                          <w:szCs w:val="28"/>
                          <w:highlight w:val="yellow"/>
                        </w:rPr>
                        <w:t>.04</w:t>
                      </w:r>
                    </w:p>
                    <w:p w14:paraId="74DD7ACB" w14:textId="63053387" w:rsidR="00252B87" w:rsidRPr="004372F9" w:rsidRDefault="004372F9">
                      <w:pPr>
                        <w:rPr>
                          <w:b/>
                          <w:bCs/>
                          <w:sz w:val="28"/>
                          <w:szCs w:val="28"/>
                        </w:rPr>
                      </w:pPr>
                      <w:r w:rsidRPr="004372F9">
                        <w:rPr>
                          <w:b/>
                          <w:bCs/>
                          <w:sz w:val="28"/>
                          <w:szCs w:val="28"/>
                        </w:rPr>
                        <w:t>Group contribution to Amnesty UKHQ 2020    £1672</w:t>
                      </w:r>
                    </w:p>
                  </w:txbxContent>
                </v:textbox>
              </v:shape>
            </w:pict>
          </mc:Fallback>
        </mc:AlternateContent>
      </w:r>
    </w:p>
    <w:p w14:paraId="092AD776" w14:textId="67D469DC" w:rsidR="0071450D" w:rsidRDefault="0071450D" w:rsidP="00D94B2E">
      <w:pPr>
        <w:ind w:right="567"/>
        <w:rPr>
          <w:color w:val="FF0000"/>
        </w:rPr>
      </w:pPr>
    </w:p>
    <w:p w14:paraId="36AB2C82" w14:textId="2ADA41EF" w:rsidR="0071450D" w:rsidRDefault="0071450D" w:rsidP="00D94B2E">
      <w:pPr>
        <w:ind w:right="567"/>
        <w:rPr>
          <w:color w:val="FF0000"/>
        </w:rPr>
      </w:pPr>
    </w:p>
    <w:p w14:paraId="4FAFE66E" w14:textId="518F976A" w:rsidR="009136A0" w:rsidRPr="00611FB2" w:rsidRDefault="00AE1A31" w:rsidP="00611FB2">
      <w:pPr>
        <w:pStyle w:val="NoSpacing"/>
        <w:jc w:val="center"/>
        <w:rPr>
          <w:rFonts w:cstheme="minorHAnsi"/>
          <w:color w:val="2998E3" w:themeColor="hyperlink"/>
          <w:sz w:val="2"/>
          <w:szCs w:val="2"/>
          <w:u w:val="single"/>
        </w:rPr>
      </w:pPr>
      <w:r>
        <w:rPr>
          <w:rFonts w:cstheme="minorHAnsi"/>
          <w:sz w:val="8"/>
          <w:szCs w:val="8"/>
        </w:rPr>
        <w:t xml:space="preserve">                                                                                                                                                                                                                                                                                                                              </w:t>
      </w:r>
    </w:p>
    <w:sectPr w:rsidR="009136A0" w:rsidRPr="00611FB2" w:rsidSect="00543EA9">
      <w:pgSz w:w="11906" w:h="16838"/>
      <w:pgMar w:top="567" w:right="567" w:bottom="567"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k Free">
    <w:panose1 w:val="03080402000500000000"/>
    <w:charset w:val="00"/>
    <w:family w:val="script"/>
    <w:pitch w:val="variable"/>
    <w:sig w:usb0="8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6A0"/>
    <w:rsid w:val="00014167"/>
    <w:rsid w:val="000158B0"/>
    <w:rsid w:val="00016064"/>
    <w:rsid w:val="000342F2"/>
    <w:rsid w:val="00050300"/>
    <w:rsid w:val="000C3B70"/>
    <w:rsid w:val="000C57C4"/>
    <w:rsid w:val="000D4AB4"/>
    <w:rsid w:val="000F60F7"/>
    <w:rsid w:val="00105FE4"/>
    <w:rsid w:val="00146486"/>
    <w:rsid w:val="00152981"/>
    <w:rsid w:val="001866C5"/>
    <w:rsid w:val="001954FC"/>
    <w:rsid w:val="001F4F1B"/>
    <w:rsid w:val="002006AD"/>
    <w:rsid w:val="00217595"/>
    <w:rsid w:val="00217E64"/>
    <w:rsid w:val="00243CB6"/>
    <w:rsid w:val="00252B87"/>
    <w:rsid w:val="002607B6"/>
    <w:rsid w:val="00280FB1"/>
    <w:rsid w:val="0029573E"/>
    <w:rsid w:val="002A09F8"/>
    <w:rsid w:val="002B1E38"/>
    <w:rsid w:val="002B2594"/>
    <w:rsid w:val="002B5514"/>
    <w:rsid w:val="002F0825"/>
    <w:rsid w:val="00301BE3"/>
    <w:rsid w:val="00314811"/>
    <w:rsid w:val="00322E6E"/>
    <w:rsid w:val="0032565A"/>
    <w:rsid w:val="00327D97"/>
    <w:rsid w:val="00331FBD"/>
    <w:rsid w:val="00396079"/>
    <w:rsid w:val="003A19EF"/>
    <w:rsid w:val="003C3B6E"/>
    <w:rsid w:val="003F0674"/>
    <w:rsid w:val="003F64CA"/>
    <w:rsid w:val="004155CD"/>
    <w:rsid w:val="00432C88"/>
    <w:rsid w:val="004372F9"/>
    <w:rsid w:val="00474FEB"/>
    <w:rsid w:val="004D111B"/>
    <w:rsid w:val="004E1EFE"/>
    <w:rsid w:val="005075DF"/>
    <w:rsid w:val="00514C76"/>
    <w:rsid w:val="00524B83"/>
    <w:rsid w:val="005417B4"/>
    <w:rsid w:val="00543EA9"/>
    <w:rsid w:val="005A3B60"/>
    <w:rsid w:val="005A6170"/>
    <w:rsid w:val="005C0AC5"/>
    <w:rsid w:val="005C7900"/>
    <w:rsid w:val="005D0AA9"/>
    <w:rsid w:val="00611FB2"/>
    <w:rsid w:val="00637EF7"/>
    <w:rsid w:val="00656AE7"/>
    <w:rsid w:val="00660B7C"/>
    <w:rsid w:val="00677184"/>
    <w:rsid w:val="00683A86"/>
    <w:rsid w:val="006F5251"/>
    <w:rsid w:val="0071450D"/>
    <w:rsid w:val="00742D7C"/>
    <w:rsid w:val="00743CA3"/>
    <w:rsid w:val="00761815"/>
    <w:rsid w:val="00767BE0"/>
    <w:rsid w:val="00773E08"/>
    <w:rsid w:val="0079660F"/>
    <w:rsid w:val="007B54C8"/>
    <w:rsid w:val="007F6BC9"/>
    <w:rsid w:val="00805694"/>
    <w:rsid w:val="008702FA"/>
    <w:rsid w:val="008811D7"/>
    <w:rsid w:val="008A2089"/>
    <w:rsid w:val="008A2892"/>
    <w:rsid w:val="0090098B"/>
    <w:rsid w:val="00904DDA"/>
    <w:rsid w:val="009136A0"/>
    <w:rsid w:val="00940B59"/>
    <w:rsid w:val="0097413C"/>
    <w:rsid w:val="00977137"/>
    <w:rsid w:val="00995104"/>
    <w:rsid w:val="009F2A35"/>
    <w:rsid w:val="00A233B5"/>
    <w:rsid w:val="00A34196"/>
    <w:rsid w:val="00A841ED"/>
    <w:rsid w:val="00AE1A31"/>
    <w:rsid w:val="00B54EAE"/>
    <w:rsid w:val="00B553DD"/>
    <w:rsid w:val="00B5694E"/>
    <w:rsid w:val="00B60043"/>
    <w:rsid w:val="00BA1503"/>
    <w:rsid w:val="00BA2D5B"/>
    <w:rsid w:val="00BB0D5E"/>
    <w:rsid w:val="00BE16B4"/>
    <w:rsid w:val="00BF0EA0"/>
    <w:rsid w:val="00C540B1"/>
    <w:rsid w:val="00C62219"/>
    <w:rsid w:val="00C64EF7"/>
    <w:rsid w:val="00C93051"/>
    <w:rsid w:val="00CA7301"/>
    <w:rsid w:val="00CA76E9"/>
    <w:rsid w:val="00CC58CF"/>
    <w:rsid w:val="00CC73D5"/>
    <w:rsid w:val="00CE3ADF"/>
    <w:rsid w:val="00D2224C"/>
    <w:rsid w:val="00D2445E"/>
    <w:rsid w:val="00D32738"/>
    <w:rsid w:val="00D37B0A"/>
    <w:rsid w:val="00D70A26"/>
    <w:rsid w:val="00D902DB"/>
    <w:rsid w:val="00D94B2E"/>
    <w:rsid w:val="00DA2A70"/>
    <w:rsid w:val="00DA59B9"/>
    <w:rsid w:val="00DB5C28"/>
    <w:rsid w:val="00DC00B1"/>
    <w:rsid w:val="00DC3A9D"/>
    <w:rsid w:val="00E355FF"/>
    <w:rsid w:val="00E37E40"/>
    <w:rsid w:val="00EC4702"/>
    <w:rsid w:val="00EC539F"/>
    <w:rsid w:val="00F36E00"/>
    <w:rsid w:val="00F5693D"/>
    <w:rsid w:val="00FA3607"/>
    <w:rsid w:val="00FD0165"/>
    <w:rsid w:val="00FE204A"/>
    <w:rsid w:val="00FE50C4"/>
    <w:rsid w:val="00FF2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A4B9426"/>
  <w15:chartTrackingRefBased/>
  <w15:docId w15:val="{7065578A-B585-4834-9086-1718A544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607B6"/>
  </w:style>
  <w:style w:type="character" w:styleId="Hyperlink">
    <w:name w:val="Hyperlink"/>
    <w:basedOn w:val="DefaultParagraphFont"/>
    <w:uiPriority w:val="99"/>
    <w:unhideWhenUsed/>
    <w:rsid w:val="00524B83"/>
    <w:rPr>
      <w:color w:val="2998E3" w:themeColor="hyperlink"/>
      <w:u w:val="single"/>
    </w:rPr>
  </w:style>
  <w:style w:type="character" w:styleId="UnresolvedMention">
    <w:name w:val="Unresolved Mention"/>
    <w:basedOn w:val="DefaultParagraphFont"/>
    <w:uiPriority w:val="99"/>
    <w:semiHidden/>
    <w:unhideWhenUsed/>
    <w:rsid w:val="004155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83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g"/><Relationship Id="rId18" Type="http://schemas.openxmlformats.org/officeDocument/2006/relationships/hyperlink" Target="mailto:vivienglanz@hotmail.com" TargetMode="External"/><Relationship Id="rId3" Type="http://schemas.openxmlformats.org/officeDocument/2006/relationships/settings" Target="settings.xml"/><Relationship Id="rId7" Type="http://schemas.openxmlformats.org/officeDocument/2006/relationships/hyperlink" Target="mailto:pdnield@gmail.com" TargetMode="External"/><Relationship Id="rId12" Type="http://schemas.openxmlformats.org/officeDocument/2006/relationships/hyperlink" Target="mailto:presidence@burundi.gov.bi" TargetMode="External"/><Relationship Id="rId17" Type="http://schemas.openxmlformats.org/officeDocument/2006/relationships/hyperlink" Target="mailto:pdnield@gmail.com" TargetMode="External"/><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jpg"/><Relationship Id="rId15" Type="http://schemas.openxmlformats.org/officeDocument/2006/relationships/hyperlink" Target="mailto:vivienglanz@hotmail.com" TargetMode="External"/><Relationship Id="rId10" Type="http://schemas.openxmlformats.org/officeDocument/2006/relationships/hyperlink" Target="mailto:contacto@presidencia.gov.c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hyperlink" Target="mailto:pdnield@gmail.com" TargetMode="Externa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47406-840C-4727-831C-3678872A9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Nield</dc:creator>
  <cp:keywords/>
  <dc:description/>
  <cp:lastModifiedBy>Patrick Nield</cp:lastModifiedBy>
  <cp:revision>10</cp:revision>
  <cp:lastPrinted>2020-12-24T10:15:00Z</cp:lastPrinted>
  <dcterms:created xsi:type="dcterms:W3CDTF">2020-12-21T18:30:00Z</dcterms:created>
  <dcterms:modified xsi:type="dcterms:W3CDTF">2020-12-24T10:28:00Z</dcterms:modified>
</cp:coreProperties>
</file>