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862E" w14:textId="6725936D" w:rsidR="0097376E" w:rsidRPr="00D4037D" w:rsidRDefault="00D4037D" w:rsidP="00D4037D">
      <w:pPr>
        <w:rPr>
          <w:b/>
          <w:bCs/>
          <w:sz w:val="96"/>
          <w:szCs w:val="96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E211352" wp14:editId="56A52D1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12" y="21349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6" cy="165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 xml:space="preserve">     </w:t>
      </w:r>
      <w:r w:rsidR="0097376E" w:rsidRPr="00D4037D">
        <w:rPr>
          <w:b/>
          <w:bCs/>
          <w:sz w:val="96"/>
          <w:szCs w:val="96"/>
        </w:rPr>
        <w:t>ALBERTOPOLIS</w:t>
      </w:r>
    </w:p>
    <w:p w14:paraId="4159B17B" w14:textId="30818E57" w:rsidR="0097376E" w:rsidRPr="00D4037D" w:rsidRDefault="00D4037D" w:rsidP="00D4037D">
      <w:pPr>
        <w:rPr>
          <w:b/>
          <w:bCs/>
          <w:sz w:val="56"/>
          <w:szCs w:val="56"/>
        </w:rPr>
      </w:pPr>
      <w:r>
        <w:rPr>
          <w:b/>
          <w:bCs/>
          <w:sz w:val="44"/>
          <w:szCs w:val="44"/>
        </w:rPr>
        <w:t xml:space="preserve">          </w:t>
      </w:r>
      <w:r w:rsidRPr="00D4037D">
        <w:rPr>
          <w:b/>
          <w:bCs/>
          <w:sz w:val="56"/>
          <w:szCs w:val="56"/>
        </w:rPr>
        <w:t>A Virtual Tour on Zoom</w:t>
      </w:r>
    </w:p>
    <w:p w14:paraId="189F4B21" w14:textId="5859E201" w:rsidR="00D4037D" w:rsidRDefault="00D4037D" w:rsidP="00D4037D">
      <w:pPr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 xml:space="preserve">             </w:t>
      </w:r>
      <w:r w:rsidRPr="00D4037D">
        <w:rPr>
          <w:b/>
          <w:bCs/>
          <w:sz w:val="40"/>
          <w:szCs w:val="40"/>
        </w:rPr>
        <w:t>Sunday 4 October at 6:00 pm</w:t>
      </w:r>
    </w:p>
    <w:p w14:paraId="0FCB027C" w14:textId="0FDE21BD" w:rsidR="00D4037D" w:rsidRDefault="00D4037D" w:rsidP="00D4037D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This </w:t>
      </w:r>
      <w:r w:rsidR="00287B5E">
        <w:rPr>
          <w:b/>
          <w:bCs/>
          <w:sz w:val="40"/>
          <w:szCs w:val="40"/>
        </w:rPr>
        <w:t>virtual tour</w:t>
      </w:r>
      <w:r>
        <w:rPr>
          <w:b/>
          <w:bCs/>
          <w:sz w:val="40"/>
          <w:szCs w:val="40"/>
        </w:rPr>
        <w:t xml:space="preserve"> is a fundraiser for Amnesty International.  Booking is through Eventbrite with a minimum contribution of £5.00.    Use this link to book your place: -</w:t>
      </w:r>
    </w:p>
    <w:p w14:paraId="4C466563" w14:textId="361D3885" w:rsidR="00287B5E" w:rsidRDefault="00287B5E" w:rsidP="00D4037D">
      <w:pPr>
        <w:jc w:val="both"/>
        <w:rPr>
          <w:b/>
          <w:bCs/>
          <w:sz w:val="40"/>
          <w:szCs w:val="40"/>
        </w:rPr>
      </w:pPr>
      <w:hyperlink r:id="rId5" w:history="1">
        <w:r w:rsidRPr="00287B5E">
          <w:rPr>
            <w:rStyle w:val="Hyperlink"/>
            <w:b/>
            <w:bCs/>
            <w:sz w:val="40"/>
            <w:szCs w:val="40"/>
          </w:rPr>
          <w:t>https://www.eventbrite.co.uk/e/albertopolis-tickets-118425839875</w:t>
        </w:r>
      </w:hyperlink>
    </w:p>
    <w:p w14:paraId="38D36481" w14:textId="70621707" w:rsidR="0097376E" w:rsidRPr="00D4037D" w:rsidRDefault="00D4037D" w:rsidP="0097376E">
      <w:pPr>
        <w:jc w:val="both"/>
        <w:rPr>
          <w:rFonts w:cstheme="minorHAnsi"/>
          <w:sz w:val="32"/>
          <w:szCs w:val="32"/>
        </w:rPr>
      </w:pPr>
      <w:r w:rsidRPr="002923AC">
        <w:rPr>
          <w:noProof/>
        </w:rPr>
        <w:drawing>
          <wp:anchor distT="0" distB="0" distL="114300" distR="114300" simplePos="0" relativeHeight="251659264" behindDoc="1" locked="0" layoutInCell="1" allowOverlap="1" wp14:anchorId="11DF0447" wp14:editId="3FC04966">
            <wp:simplePos x="0" y="0"/>
            <wp:positionH relativeFrom="margin">
              <wp:posOffset>840105</wp:posOffset>
            </wp:positionH>
            <wp:positionV relativeFrom="paragraph">
              <wp:posOffset>2710815</wp:posOffset>
            </wp:positionV>
            <wp:extent cx="4972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517" y="21521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6E" w:rsidRPr="00D4037D">
        <w:rPr>
          <w:rFonts w:cstheme="minorHAnsi"/>
          <w:sz w:val="32"/>
          <w:szCs w:val="32"/>
        </w:rPr>
        <w:t xml:space="preserve">This walk takes us past the great museums and institutions of South Kensington.  We will see the Natural History Museum, the Victoria and Albert, </w:t>
      </w:r>
      <w:r w:rsidR="00DD3CCB" w:rsidRPr="00D4037D">
        <w:rPr>
          <w:rFonts w:cstheme="minorHAnsi"/>
          <w:sz w:val="32"/>
          <w:szCs w:val="32"/>
        </w:rPr>
        <w:t>I</w:t>
      </w:r>
      <w:r w:rsidR="0097376E" w:rsidRPr="00D4037D">
        <w:rPr>
          <w:rFonts w:cstheme="minorHAnsi"/>
          <w:sz w:val="32"/>
          <w:szCs w:val="32"/>
        </w:rPr>
        <w:t xml:space="preserve">mperial College, the Royal College of Music, the great Albert Hall known to many as the nation’s Village Hall and the Royal Geographical Society.  </w:t>
      </w:r>
      <w:r w:rsidR="00DD3CCB" w:rsidRPr="00D4037D">
        <w:rPr>
          <w:rFonts w:cstheme="minorHAnsi"/>
          <w:sz w:val="32"/>
          <w:szCs w:val="32"/>
        </w:rPr>
        <w:t xml:space="preserve">We will also see other nearby buildings like the Ismaili Centre and the Brompton Oratory which reflect different traditions.  </w:t>
      </w:r>
      <w:r w:rsidR="0097376E" w:rsidRPr="00D4037D">
        <w:rPr>
          <w:rFonts w:cstheme="minorHAnsi"/>
          <w:sz w:val="32"/>
          <w:szCs w:val="32"/>
        </w:rPr>
        <w:t xml:space="preserve">We finish close to that magnificent Gothic monument to the man who conceived the idea of setting up what has become the world’s greatest cultural quarter – the Albert Memorial.  We will see some of the most imposing and famous buildings in London created at the zenith of Victorian </w:t>
      </w:r>
      <w:r w:rsidR="0054215D" w:rsidRPr="00D4037D">
        <w:rPr>
          <w:rFonts w:cstheme="minorHAnsi"/>
          <w:sz w:val="32"/>
          <w:szCs w:val="32"/>
        </w:rPr>
        <w:t xml:space="preserve">era of </w:t>
      </w:r>
      <w:r w:rsidR="0097376E" w:rsidRPr="00D4037D">
        <w:rPr>
          <w:rFonts w:cstheme="minorHAnsi"/>
          <w:sz w:val="32"/>
          <w:szCs w:val="32"/>
        </w:rPr>
        <w:t xml:space="preserve">confidence and </w:t>
      </w:r>
      <w:r w:rsidR="0054215D" w:rsidRPr="00D4037D">
        <w:rPr>
          <w:rFonts w:cstheme="minorHAnsi"/>
          <w:sz w:val="32"/>
          <w:szCs w:val="32"/>
        </w:rPr>
        <w:t>sense of Imperial destiny.</w:t>
      </w:r>
    </w:p>
    <w:p w14:paraId="2EEE7650" w14:textId="6A536624" w:rsidR="0054215D" w:rsidRDefault="0054215D" w:rsidP="0097376E">
      <w:pPr>
        <w:jc w:val="both"/>
        <w:rPr>
          <w:rFonts w:cstheme="minorHAnsi"/>
          <w:sz w:val="32"/>
          <w:szCs w:val="32"/>
        </w:rPr>
      </w:pPr>
    </w:p>
    <w:p w14:paraId="3FB14DBF" w14:textId="42B3376D" w:rsidR="0097376E" w:rsidRPr="0097376E" w:rsidRDefault="0097376E" w:rsidP="0097376E">
      <w:pPr>
        <w:jc w:val="both"/>
        <w:rPr>
          <w:b/>
          <w:bCs/>
          <w:sz w:val="32"/>
          <w:szCs w:val="32"/>
        </w:rPr>
      </w:pPr>
    </w:p>
    <w:sectPr w:rsidR="0097376E" w:rsidRPr="0097376E" w:rsidSect="009378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6E"/>
    <w:rsid w:val="00287B5E"/>
    <w:rsid w:val="0054215D"/>
    <w:rsid w:val="00624975"/>
    <w:rsid w:val="009378E6"/>
    <w:rsid w:val="0097376E"/>
    <w:rsid w:val="00D4037D"/>
    <w:rsid w:val="00D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61C4"/>
  <w15:chartTrackingRefBased/>
  <w15:docId w15:val="{B52CEA37-F7C0-4AA5-92A6-F423D7E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ventbrite.co.uk/e/albertopolis-tickets-11842583987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Cohen</dc:creator>
  <cp:keywords/>
  <dc:description/>
  <cp:lastModifiedBy>Richard Cohen</cp:lastModifiedBy>
  <cp:revision>4</cp:revision>
  <dcterms:created xsi:type="dcterms:W3CDTF">2020-07-27T10:26:00Z</dcterms:created>
  <dcterms:modified xsi:type="dcterms:W3CDTF">2020-08-27T09:41:00Z</dcterms:modified>
</cp:coreProperties>
</file>