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40" w:rsidRDefault="0099048A" w:rsidP="008D0F9C">
      <w:pPr>
        <w:shd w:val="clear" w:color="auto" w:fill="FFFFFF"/>
        <w:rPr>
          <w:rFonts w:ascii="Arial" w:eastAsia="Times New Roman" w:hAnsi="Arial" w:cs="Arial"/>
          <w:noProof w:val="0"/>
          <w:color w:val="242424"/>
          <w:sz w:val="21"/>
          <w:szCs w:val="21"/>
          <w:lang w:val="en-GB" w:eastAsia="en-GB"/>
        </w:rPr>
      </w:pPr>
      <w:bookmarkStart w:id="0" w:name="_GoBack"/>
      <w:bookmarkEnd w:id="0"/>
      <w:r>
        <w:rPr>
          <w:rFonts w:ascii="Arial" w:eastAsia="Times New Roman" w:hAnsi="Arial" w:cs="Arial"/>
          <w:noProof w:val="0"/>
          <w:color w:val="242424"/>
          <w:sz w:val="21"/>
          <w:szCs w:val="21"/>
          <w:lang w:val="en-GB" w:eastAsia="en-GB"/>
        </w:rPr>
        <w:t xml:space="preserve">Mr </w:t>
      </w:r>
      <w:r w:rsidR="00C52140">
        <w:rPr>
          <w:rFonts w:ascii="Arial" w:eastAsia="Times New Roman" w:hAnsi="Arial" w:cs="Arial"/>
          <w:noProof w:val="0"/>
          <w:color w:val="242424"/>
          <w:sz w:val="21"/>
          <w:szCs w:val="21"/>
          <w:lang w:val="en-GB" w:eastAsia="en-GB"/>
        </w:rPr>
        <w:t>Richard Masters</w:t>
      </w:r>
    </w:p>
    <w:p w:rsidR="005877CE" w:rsidRDefault="005877CE" w:rsidP="008D0F9C">
      <w:pPr>
        <w:shd w:val="clear" w:color="auto" w:fill="FFFFFF"/>
        <w:rPr>
          <w:rFonts w:ascii="Arial" w:eastAsia="Times New Roman" w:hAnsi="Arial" w:cs="Arial"/>
          <w:noProof w:val="0"/>
          <w:color w:val="242424"/>
          <w:sz w:val="21"/>
          <w:szCs w:val="21"/>
          <w:lang w:val="en-GB" w:eastAsia="en-GB"/>
        </w:rPr>
      </w:pPr>
      <w:r>
        <w:rPr>
          <w:rFonts w:ascii="Arial" w:eastAsia="Times New Roman" w:hAnsi="Arial" w:cs="Arial"/>
          <w:noProof w:val="0"/>
          <w:color w:val="242424"/>
          <w:sz w:val="21"/>
          <w:szCs w:val="21"/>
          <w:lang w:val="en-GB" w:eastAsia="en-GB"/>
        </w:rPr>
        <w:t>Chief Executive</w:t>
      </w:r>
    </w:p>
    <w:p w:rsidR="008D0F9C" w:rsidRPr="008D0F9C" w:rsidRDefault="008D0F9C" w:rsidP="008D0F9C">
      <w:pPr>
        <w:shd w:val="clear" w:color="auto" w:fill="FFFFFF"/>
        <w:rPr>
          <w:rFonts w:ascii="Arial" w:eastAsia="Times New Roman" w:hAnsi="Arial" w:cs="Arial"/>
          <w:noProof w:val="0"/>
          <w:color w:val="242424"/>
          <w:sz w:val="21"/>
          <w:szCs w:val="21"/>
          <w:lang w:val="en-GB" w:eastAsia="en-GB"/>
        </w:rPr>
      </w:pPr>
      <w:r w:rsidRPr="008D0F9C">
        <w:rPr>
          <w:rFonts w:ascii="Arial" w:eastAsia="Times New Roman" w:hAnsi="Arial" w:cs="Arial"/>
          <w:noProof w:val="0"/>
          <w:color w:val="242424"/>
          <w:sz w:val="21"/>
          <w:szCs w:val="21"/>
          <w:lang w:val="en-GB" w:eastAsia="en-GB"/>
        </w:rPr>
        <w:t>The Premier League</w:t>
      </w:r>
    </w:p>
    <w:p w:rsidR="008D0F9C" w:rsidRPr="008D0F9C" w:rsidRDefault="008D0F9C" w:rsidP="008D0F9C">
      <w:pPr>
        <w:shd w:val="clear" w:color="auto" w:fill="FFFFFF"/>
        <w:rPr>
          <w:rFonts w:ascii="Arial" w:eastAsia="Times New Roman" w:hAnsi="Arial" w:cs="Arial"/>
          <w:noProof w:val="0"/>
          <w:color w:val="242424"/>
          <w:sz w:val="21"/>
          <w:szCs w:val="21"/>
          <w:lang w:val="en-GB" w:eastAsia="en-GB"/>
        </w:rPr>
      </w:pPr>
      <w:r w:rsidRPr="008D0F9C">
        <w:rPr>
          <w:rFonts w:ascii="Arial" w:eastAsia="Times New Roman" w:hAnsi="Arial" w:cs="Arial"/>
          <w:noProof w:val="0"/>
          <w:color w:val="242424"/>
          <w:sz w:val="21"/>
          <w:szCs w:val="21"/>
          <w:lang w:val="en-GB" w:eastAsia="en-GB"/>
        </w:rPr>
        <w:t>57 North Wharf Road</w:t>
      </w:r>
    </w:p>
    <w:p w:rsidR="00250882" w:rsidRPr="003933C9" w:rsidRDefault="008D0F9C" w:rsidP="008D0F9C">
      <w:pPr>
        <w:shd w:val="clear" w:color="auto" w:fill="FFFFFF"/>
        <w:rPr>
          <w:rFonts w:asciiTheme="minorHAnsi" w:hAnsiTheme="minorHAnsi"/>
          <w:sz w:val="22"/>
          <w:szCs w:val="22"/>
        </w:rPr>
      </w:pPr>
      <w:r w:rsidRPr="008D0F9C">
        <w:rPr>
          <w:rFonts w:ascii="Arial" w:eastAsia="Times New Roman" w:hAnsi="Arial" w:cs="Arial"/>
          <w:noProof w:val="0"/>
          <w:color w:val="242424"/>
          <w:sz w:val="21"/>
          <w:szCs w:val="21"/>
          <w:lang w:val="en-GB" w:eastAsia="en-GB"/>
        </w:rPr>
        <w:t>London</w:t>
      </w:r>
      <w:r>
        <w:rPr>
          <w:rFonts w:ascii="Arial" w:eastAsia="Times New Roman" w:hAnsi="Arial" w:cs="Arial"/>
          <w:noProof w:val="0"/>
          <w:color w:val="242424"/>
          <w:sz w:val="21"/>
          <w:szCs w:val="21"/>
          <w:lang w:val="en-GB" w:eastAsia="en-GB"/>
        </w:rPr>
        <w:t xml:space="preserve"> </w:t>
      </w:r>
      <w:r w:rsidRPr="008D0F9C">
        <w:rPr>
          <w:rFonts w:ascii="Arial" w:eastAsia="Times New Roman" w:hAnsi="Arial" w:cs="Arial"/>
          <w:noProof w:val="0"/>
          <w:color w:val="242424"/>
          <w:sz w:val="21"/>
          <w:szCs w:val="21"/>
          <w:lang w:val="en-GB" w:eastAsia="en-GB"/>
        </w:rPr>
        <w:t>W2 1HQ</w:t>
      </w:r>
    </w:p>
    <w:p w:rsidR="00250882" w:rsidRPr="003933C9" w:rsidRDefault="003933C9" w:rsidP="008D0F9C">
      <w:pPr>
        <w:ind w:left="7200"/>
        <w:rPr>
          <w:rFonts w:asciiTheme="minorHAnsi" w:hAnsiTheme="minorHAnsi"/>
          <w:sz w:val="22"/>
          <w:szCs w:val="22"/>
        </w:rPr>
      </w:pPr>
      <w:r w:rsidRPr="003933C9">
        <w:rPr>
          <w:rFonts w:asciiTheme="minorHAnsi" w:hAnsiTheme="minorHAnsi"/>
          <w:sz w:val="22"/>
          <w:szCs w:val="22"/>
        </w:rPr>
        <w:t>20 April 2020</w:t>
      </w:r>
    </w:p>
    <w:p w:rsidR="00250882" w:rsidRPr="003933C9" w:rsidRDefault="00250882" w:rsidP="0026394C">
      <w:pPr>
        <w:rPr>
          <w:rFonts w:asciiTheme="minorHAnsi" w:hAnsiTheme="minorHAnsi"/>
          <w:sz w:val="22"/>
          <w:szCs w:val="22"/>
        </w:rPr>
      </w:pPr>
    </w:p>
    <w:p w:rsidR="00250882" w:rsidRPr="003933C9" w:rsidRDefault="00250882" w:rsidP="00CA6EF7">
      <w:pPr>
        <w:ind w:left="-284"/>
        <w:rPr>
          <w:rFonts w:asciiTheme="minorHAnsi" w:hAnsiTheme="minorHAnsi"/>
          <w:sz w:val="22"/>
          <w:szCs w:val="22"/>
        </w:rPr>
      </w:pPr>
    </w:p>
    <w:p w:rsidR="003933C9" w:rsidRDefault="003933C9" w:rsidP="00474897">
      <w:pPr>
        <w:pStyle w:val="NormalWeb"/>
        <w:spacing w:before="0" w:beforeAutospacing="0" w:after="0" w:afterAutospacing="0"/>
        <w:rPr>
          <w:rFonts w:ascii="Arial" w:hAnsi="Arial" w:cs="Arial"/>
        </w:rPr>
      </w:pPr>
      <w:r w:rsidRPr="003933C9">
        <w:rPr>
          <w:rFonts w:ascii="Arial" w:hAnsi="Arial" w:cs="Arial"/>
        </w:rPr>
        <w:t>Dear Mr Masters,</w:t>
      </w:r>
    </w:p>
    <w:p w:rsidR="008D0F9C" w:rsidRDefault="008D0F9C" w:rsidP="00474897">
      <w:pPr>
        <w:pStyle w:val="NormalWeb"/>
        <w:spacing w:before="0" w:beforeAutospacing="0" w:after="0" w:afterAutospacing="0"/>
        <w:rPr>
          <w:rFonts w:ascii="Arial" w:hAnsi="Arial" w:cs="Arial"/>
        </w:rPr>
      </w:pPr>
    </w:p>
    <w:p w:rsidR="008D0F9C" w:rsidRPr="008D0F9C" w:rsidRDefault="008D0F9C" w:rsidP="008D0F9C">
      <w:pPr>
        <w:rPr>
          <w:rFonts w:asciiTheme="minorHAnsi" w:hAnsiTheme="minorHAnsi"/>
          <w:b/>
          <w:sz w:val="22"/>
          <w:szCs w:val="22"/>
          <w:u w:val="single"/>
        </w:rPr>
      </w:pPr>
      <w:r w:rsidRPr="008D0F9C">
        <w:rPr>
          <w:rFonts w:asciiTheme="minorHAnsi" w:hAnsiTheme="minorHAnsi"/>
          <w:b/>
          <w:sz w:val="22"/>
          <w:szCs w:val="22"/>
          <w:u w:val="single"/>
        </w:rPr>
        <w:t>Re: Saudi Arabia PIB takeover of Newcastle United</w:t>
      </w:r>
    </w:p>
    <w:p w:rsidR="003933C9" w:rsidRPr="003933C9" w:rsidRDefault="003933C9" w:rsidP="00474897">
      <w:pPr>
        <w:pStyle w:val="NormalWeb"/>
        <w:spacing w:before="0" w:beforeAutospacing="0" w:after="0" w:afterAutospacing="0"/>
      </w:pPr>
      <w:r w:rsidRPr="003933C9">
        <w:rPr>
          <w:rFonts w:ascii="Arial" w:hAnsi="Arial" w:cs="Arial"/>
        </w:rPr>
        <w:t> </w:t>
      </w:r>
    </w:p>
    <w:p w:rsidR="003933C9" w:rsidRPr="003933C9" w:rsidRDefault="003933C9" w:rsidP="00474897">
      <w:pPr>
        <w:pStyle w:val="NormalWeb"/>
        <w:spacing w:before="0" w:beforeAutospacing="0" w:after="0" w:afterAutospacing="0"/>
      </w:pPr>
      <w:r w:rsidRPr="003933C9">
        <w:rPr>
          <w:rFonts w:ascii="Arial" w:hAnsi="Arial" w:cs="Arial"/>
        </w:rPr>
        <w:t xml:space="preserve">I am writing to you about the proposed acquisition of Newcastle United Football Club (NUFC) by Saudi </w:t>
      </w:r>
      <w:r w:rsidRPr="003933C9">
        <w:rPr>
          <w:rFonts w:ascii="Arial" w:hAnsi="Arial" w:cs="Arial"/>
          <w:color w:val="000000"/>
        </w:rPr>
        <w:t>Arabia’s Public Investment Fund.</w:t>
      </w:r>
      <w:r w:rsidR="008D0F9C">
        <w:rPr>
          <w:rFonts w:ascii="Arial" w:hAnsi="Arial" w:cs="Arial"/>
          <w:color w:val="000000"/>
        </w:rPr>
        <w:t xml:space="preserve"> </w:t>
      </w:r>
      <w:r w:rsidRPr="003933C9">
        <w:rPr>
          <w:rFonts w:ascii="Arial" w:hAnsi="Arial" w:cs="Arial"/>
          <w:color w:val="000000"/>
        </w:rPr>
        <w:t>I want to draw your attention to the wider context of this takeover in so far as it relates to Amnesty International’s human rights concerns and to the Premier League’s Owners and Directors Test.</w:t>
      </w:r>
    </w:p>
    <w:p w:rsidR="003933C9" w:rsidRPr="003933C9" w:rsidRDefault="003933C9" w:rsidP="00474897">
      <w:pPr>
        <w:pStyle w:val="NormalWeb"/>
        <w:spacing w:before="0" w:beforeAutospacing="0" w:after="0" w:afterAutospacing="0"/>
      </w:pPr>
      <w:r w:rsidRPr="003933C9">
        <w:rPr>
          <w:rFonts w:ascii="Arial" w:hAnsi="Arial" w:cs="Arial"/>
          <w:color w:val="000000"/>
        </w:rPr>
        <w:t> </w:t>
      </w:r>
    </w:p>
    <w:p w:rsidR="003933C9" w:rsidRPr="003933C9" w:rsidRDefault="003933C9" w:rsidP="00474897">
      <w:pPr>
        <w:pStyle w:val="NormalWeb"/>
        <w:spacing w:before="0" w:beforeAutospacing="0" w:after="0" w:afterAutospacing="0"/>
      </w:pPr>
      <w:r w:rsidRPr="003933C9">
        <w:rPr>
          <w:rFonts w:ascii="Arial" w:hAnsi="Arial" w:cs="Arial"/>
          <w:color w:val="000000"/>
        </w:rPr>
        <w:t xml:space="preserve">While Saudi Arabia would not be the only country whose businesses have bought a significant stake in a Premier League Club, there are two aspects of the proposed acquisition that would set this apart. First, Saudi Arabia is an absolute monarchy in which the Crown Prince plays the role of King and has control of all economic, political and foreign relations. </w:t>
      </w:r>
      <w:r w:rsidRPr="003933C9">
        <w:rPr>
          <w:rFonts w:ascii="Arial" w:hAnsi="Arial" w:cs="Arial"/>
        </w:rPr>
        <w:t xml:space="preserve">With oversight of the Kingdom’s Public Investment Fund, it is very unlikely that an important business transaction such as the takeover of a Premiership Club could happen without his authorisation. </w:t>
      </w:r>
    </w:p>
    <w:p w:rsidR="003933C9" w:rsidRPr="003933C9" w:rsidRDefault="003933C9" w:rsidP="00474897">
      <w:pPr>
        <w:pStyle w:val="NormalWeb"/>
        <w:spacing w:before="0" w:beforeAutospacing="0" w:after="0" w:afterAutospacing="0"/>
      </w:pPr>
      <w:r w:rsidRPr="003933C9">
        <w:rPr>
          <w:color w:val="000000"/>
        </w:rPr>
        <w:t> </w:t>
      </w:r>
    </w:p>
    <w:p w:rsidR="003933C9" w:rsidRPr="003933C9" w:rsidRDefault="003933C9" w:rsidP="00474897">
      <w:pPr>
        <w:pStyle w:val="NormalWeb"/>
        <w:spacing w:before="0" w:beforeAutospacing="0" w:after="0" w:afterAutospacing="0"/>
      </w:pPr>
      <w:r w:rsidRPr="003933C9">
        <w:rPr>
          <w:rFonts w:ascii="Arial" w:hAnsi="Arial" w:cs="Arial"/>
          <w:color w:val="000000"/>
        </w:rPr>
        <w:t>More significantly, the Crown Prince has been using sporting events and personalities as a means of improving the Kingdom’s reputation following the grisly murder of the journalist</w:t>
      </w:r>
      <w:r w:rsidRPr="003933C9">
        <w:rPr>
          <w:rFonts w:ascii="Arial" w:hAnsi="Arial" w:cs="Arial"/>
          <w:b/>
          <w:bCs/>
          <w:color w:val="000000"/>
        </w:rPr>
        <w:t xml:space="preserve"> </w:t>
      </w:r>
      <w:r w:rsidRPr="003933C9">
        <w:rPr>
          <w:rFonts w:ascii="Arial" w:hAnsi="Arial" w:cs="Arial"/>
          <w:color w:val="000000"/>
        </w:rPr>
        <w:t>Jamal Khashoggi - widely believed to have taken place with his approval. Such positive associations with sporting events also distract attention from Saudi’s appalling human rights record, including the imprisonment and torture of women human rights defenders – women like Loujain al-Hathloul -  for advocating for equal rights and an end to discrimination.</w:t>
      </w:r>
    </w:p>
    <w:p w:rsidR="003933C9" w:rsidRPr="003933C9" w:rsidRDefault="003933C9" w:rsidP="00474897">
      <w:pPr>
        <w:pStyle w:val="NormalWeb"/>
        <w:spacing w:before="0" w:beforeAutospacing="0" w:after="0" w:afterAutospacing="0"/>
      </w:pPr>
      <w:r w:rsidRPr="003933C9">
        <w:rPr>
          <w:rFonts w:ascii="Arial" w:hAnsi="Arial" w:cs="Arial"/>
          <w:color w:val="000000"/>
        </w:rPr>
        <w:t> </w:t>
      </w:r>
    </w:p>
    <w:p w:rsidR="003933C9" w:rsidRPr="003933C9" w:rsidRDefault="003933C9" w:rsidP="00474897">
      <w:pPr>
        <w:pStyle w:val="NormalWeb"/>
        <w:spacing w:before="0" w:beforeAutospacing="0" w:after="0" w:afterAutospacing="0"/>
      </w:pPr>
      <w:r w:rsidRPr="003933C9">
        <w:rPr>
          <w:rFonts w:ascii="Arial" w:hAnsi="Arial" w:cs="Arial"/>
          <w:color w:val="000000"/>
        </w:rPr>
        <w:t xml:space="preserve">I believe there are serious questions to address in determining whether the owners and directors of the company seeking to acquire NUFC are meeting standards that can protect the reputation and image of the game. If the Crown Prince, by virtue of his authority over Saudi Arabia’s economic relations and via control of his country’s sovereign wealth fund, becomes the beneficial owner of NUFC, how can this be positive for the reputation and image of the Premier League? </w:t>
      </w:r>
    </w:p>
    <w:p w:rsidR="003933C9" w:rsidRPr="003933C9" w:rsidRDefault="003933C9" w:rsidP="00474897">
      <w:pPr>
        <w:pStyle w:val="NormalWeb"/>
        <w:spacing w:before="0" w:beforeAutospacing="0" w:after="0" w:afterAutospacing="0"/>
      </w:pPr>
      <w:r w:rsidRPr="003933C9">
        <w:rPr>
          <w:rFonts w:ascii="Arial" w:hAnsi="Arial" w:cs="Arial"/>
          <w:color w:val="000000"/>
        </w:rPr>
        <w:t> </w:t>
      </w:r>
    </w:p>
    <w:p w:rsidR="003933C9" w:rsidRPr="003933C9" w:rsidRDefault="003933C9" w:rsidP="00474897">
      <w:pPr>
        <w:pStyle w:val="NormalWeb"/>
        <w:spacing w:before="0" w:beforeAutospacing="0" w:after="0" w:afterAutospacing="0"/>
      </w:pPr>
      <w:r w:rsidRPr="003933C9">
        <w:rPr>
          <w:rFonts w:ascii="Arial" w:hAnsi="Arial" w:cs="Arial"/>
          <w:color w:val="000000"/>
        </w:rPr>
        <w:t xml:space="preserve">So long as these questions remain unaddressed, the Premier League is putting itself at risk of becoming a patsy of those who want to use the glamour and prestige of Premier League football to cover up actions that are deeply immoral, in breach of international law and at odds with the values of the Premier League and the global footballing community. </w:t>
      </w:r>
    </w:p>
    <w:p w:rsidR="003933C9" w:rsidRPr="003933C9" w:rsidRDefault="003933C9" w:rsidP="003933C9">
      <w:pPr>
        <w:pStyle w:val="NormalWeb"/>
        <w:spacing w:before="0" w:beforeAutospacing="0" w:after="0" w:afterAutospacing="0"/>
      </w:pPr>
      <w:r w:rsidRPr="003933C9">
        <w:rPr>
          <w:rFonts w:ascii="Arial" w:hAnsi="Arial" w:cs="Arial"/>
        </w:rPr>
        <w:t> </w:t>
      </w:r>
    </w:p>
    <w:p w:rsidR="003933C9" w:rsidRPr="003933C9" w:rsidRDefault="003933C9" w:rsidP="003933C9">
      <w:pPr>
        <w:pStyle w:val="NormalWeb"/>
        <w:spacing w:before="0" w:beforeAutospacing="0" w:after="0" w:afterAutospacing="0"/>
      </w:pPr>
      <w:r w:rsidRPr="003933C9">
        <w:rPr>
          <w:rFonts w:ascii="Arial" w:hAnsi="Arial" w:cs="Arial"/>
        </w:rPr>
        <w:t> </w:t>
      </w:r>
    </w:p>
    <w:p w:rsidR="003933C9" w:rsidRPr="003933C9" w:rsidRDefault="003933C9" w:rsidP="003933C9">
      <w:pPr>
        <w:pStyle w:val="NormalWeb"/>
        <w:spacing w:before="0" w:beforeAutospacing="0" w:after="0" w:afterAutospacing="0"/>
      </w:pPr>
      <w:r w:rsidRPr="003933C9">
        <w:rPr>
          <w:rFonts w:ascii="Arial" w:hAnsi="Arial" w:cs="Arial"/>
        </w:rPr>
        <w:t>Yours sincerely,</w:t>
      </w:r>
    </w:p>
    <w:p w:rsidR="003933C9" w:rsidRPr="003933C9" w:rsidRDefault="003933C9" w:rsidP="003933C9">
      <w:pPr>
        <w:pStyle w:val="NormalWeb"/>
        <w:spacing w:before="0" w:beforeAutospacing="0" w:after="0" w:afterAutospacing="0"/>
      </w:pPr>
      <w:r w:rsidRPr="003933C9">
        <w:rPr>
          <w:rFonts w:ascii="Arial" w:hAnsi="Arial" w:cs="Arial"/>
        </w:rPr>
        <w:t>  </w:t>
      </w:r>
      <w:r w:rsidR="00C52140">
        <w:rPr>
          <w:noProof/>
        </w:rPr>
        <w:drawing>
          <wp:inline distT="0" distB="0" distL="0" distR="0" wp14:anchorId="5521ACB5" wp14:editId="07EB74C6">
            <wp:extent cx="2956316" cy="67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56316" cy="670505"/>
                    </a:xfrm>
                    <a:prstGeom prst="rect">
                      <a:avLst/>
                    </a:prstGeom>
                  </pic:spPr>
                </pic:pic>
              </a:graphicData>
            </a:graphic>
          </wp:inline>
        </w:drawing>
      </w:r>
    </w:p>
    <w:p w:rsidR="003933C9" w:rsidRDefault="003933C9" w:rsidP="003933C9">
      <w:pPr>
        <w:pStyle w:val="NormalWeb"/>
        <w:spacing w:before="0" w:beforeAutospacing="0" w:after="0" w:afterAutospacing="0"/>
        <w:rPr>
          <w:rFonts w:ascii="Arial" w:hAnsi="Arial" w:cs="Arial"/>
        </w:rPr>
      </w:pPr>
    </w:p>
    <w:p w:rsidR="003933C9" w:rsidRPr="003933C9" w:rsidRDefault="003933C9" w:rsidP="003933C9">
      <w:pPr>
        <w:pStyle w:val="NormalWeb"/>
        <w:spacing w:before="0" w:beforeAutospacing="0" w:after="0" w:afterAutospacing="0"/>
      </w:pPr>
      <w:r w:rsidRPr="003933C9">
        <w:rPr>
          <w:rFonts w:ascii="Arial" w:hAnsi="Arial" w:cs="Arial"/>
        </w:rPr>
        <w:t>Kate Allen</w:t>
      </w:r>
    </w:p>
    <w:p w:rsidR="003D1563" w:rsidRPr="003933C9" w:rsidRDefault="003933C9" w:rsidP="008D0F9C">
      <w:pPr>
        <w:pStyle w:val="NormalWeb"/>
        <w:spacing w:before="0" w:beforeAutospacing="0" w:after="0" w:afterAutospacing="0"/>
        <w:rPr>
          <w:rFonts w:asciiTheme="majorHAnsi" w:hAnsiTheme="majorHAnsi" w:cstheme="majorHAnsi"/>
        </w:rPr>
      </w:pPr>
      <w:r w:rsidRPr="003933C9">
        <w:rPr>
          <w:rFonts w:ascii="Arial" w:hAnsi="Arial" w:cs="Arial"/>
        </w:rPr>
        <w:t>Director Amnesty International UK</w:t>
      </w:r>
    </w:p>
    <w:sectPr w:rsidR="003D1563" w:rsidRPr="003933C9" w:rsidSect="005877CE">
      <w:headerReference w:type="default" r:id="rId10"/>
      <w:pgSz w:w="11899" w:h="16838"/>
      <w:pgMar w:top="2404" w:right="1304" w:bottom="1440"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0F" w:rsidRDefault="00A8340F" w:rsidP="00250882">
      <w:r>
        <w:separator/>
      </w:r>
    </w:p>
  </w:endnote>
  <w:endnote w:type="continuationSeparator" w:id="0">
    <w:p w:rsidR="00A8340F" w:rsidRDefault="00A8340F" w:rsidP="0025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0F" w:rsidRDefault="00A8340F" w:rsidP="00250882">
      <w:r>
        <w:separator/>
      </w:r>
    </w:p>
  </w:footnote>
  <w:footnote w:type="continuationSeparator" w:id="0">
    <w:p w:rsidR="00A8340F" w:rsidRDefault="00A8340F" w:rsidP="00250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882" w:rsidRDefault="00250882" w:rsidP="00CA6EF7">
    <w:pPr>
      <w:pStyle w:val="Header"/>
      <w:ind w:left="-1800"/>
    </w:pPr>
    <w:r>
      <w:rPr>
        <w:lang w:val="en-GB" w:eastAsia="en-GB"/>
      </w:rPr>
      <w:drawing>
        <wp:anchor distT="0" distB="0" distL="114300" distR="114300" simplePos="0" relativeHeight="251658240" behindDoc="1" locked="0" layoutInCell="1" allowOverlap="1" wp14:anchorId="7DD77F0A" wp14:editId="4F31AC93">
          <wp:simplePos x="0" y="0"/>
          <wp:positionH relativeFrom="column">
            <wp:posOffset>-1209675</wp:posOffset>
          </wp:positionH>
          <wp:positionV relativeFrom="page">
            <wp:posOffset>0</wp:posOffset>
          </wp:positionV>
          <wp:extent cx="7559999" cy="10690798"/>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nesty letterhead for Word.jpg"/>
                  <pic:cNvPicPr/>
                </pic:nvPicPr>
                <pic:blipFill>
                  <a:blip r:embed="rId1">
                    <a:extLst>
                      <a:ext uri="{28A0092B-C50C-407E-A947-70E740481C1C}">
                        <a14:useLocalDpi xmlns:a14="http://schemas.microsoft.com/office/drawing/2010/main" val="0"/>
                      </a:ext>
                    </a:extLst>
                  </a:blip>
                  <a:stretch>
                    <a:fillRect/>
                  </a:stretch>
                </pic:blipFill>
                <pic:spPr>
                  <a:xfrm>
                    <a:off x="0" y="0"/>
                    <a:ext cx="7559999" cy="10690798"/>
                  </a:xfrm>
                  <a:prstGeom prst="rect">
                    <a:avLst/>
                  </a:prstGeom>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046FC"/>
    <w:multiLevelType w:val="multilevel"/>
    <w:tmpl w:val="EF0E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CB"/>
    <w:rsid w:val="000F60CB"/>
    <w:rsid w:val="00106DD1"/>
    <w:rsid w:val="001A0F3E"/>
    <w:rsid w:val="00231BA7"/>
    <w:rsid w:val="00250882"/>
    <w:rsid w:val="0026394C"/>
    <w:rsid w:val="002827BC"/>
    <w:rsid w:val="00325084"/>
    <w:rsid w:val="003933C9"/>
    <w:rsid w:val="003D1563"/>
    <w:rsid w:val="003F0E6C"/>
    <w:rsid w:val="00430E94"/>
    <w:rsid w:val="00446BCC"/>
    <w:rsid w:val="00474897"/>
    <w:rsid w:val="005570B8"/>
    <w:rsid w:val="00570DC5"/>
    <w:rsid w:val="005877CE"/>
    <w:rsid w:val="007952BB"/>
    <w:rsid w:val="007E27CB"/>
    <w:rsid w:val="008B37F5"/>
    <w:rsid w:val="008D0F9C"/>
    <w:rsid w:val="0096064B"/>
    <w:rsid w:val="0099048A"/>
    <w:rsid w:val="009D7AC6"/>
    <w:rsid w:val="00A8340F"/>
    <w:rsid w:val="00BC16A6"/>
    <w:rsid w:val="00BD2055"/>
    <w:rsid w:val="00C071CF"/>
    <w:rsid w:val="00C07E8E"/>
    <w:rsid w:val="00C44386"/>
    <w:rsid w:val="00C52140"/>
    <w:rsid w:val="00C54A7C"/>
    <w:rsid w:val="00CA6EF7"/>
    <w:rsid w:val="00DB0C24"/>
    <w:rsid w:val="00EF0A2B"/>
    <w:rsid w:val="00EF62F2"/>
    <w:rsid w:val="00FC4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74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570B8"/>
    <w:pPr>
      <w:widowControl w:val="0"/>
      <w:autoSpaceDE w:val="0"/>
      <w:autoSpaceDN w:val="0"/>
      <w:adjustRightInd w:val="0"/>
      <w:spacing w:line="288" w:lineRule="auto"/>
      <w:textAlignment w:val="center"/>
    </w:pPr>
    <w:rPr>
      <w:rFonts w:ascii="Times-Roman" w:hAnsi="Times-Roman" w:cs="Times-Roman"/>
      <w:noProof w:val="0"/>
      <w:color w:val="000000"/>
      <w:szCs w:val="24"/>
      <w:lang w:val="en-GB"/>
    </w:rPr>
  </w:style>
  <w:style w:type="paragraph" w:styleId="Header">
    <w:name w:val="header"/>
    <w:basedOn w:val="Normal"/>
    <w:link w:val="HeaderChar"/>
    <w:uiPriority w:val="99"/>
    <w:unhideWhenUsed/>
    <w:rsid w:val="00250882"/>
    <w:pPr>
      <w:tabs>
        <w:tab w:val="center" w:pos="4513"/>
        <w:tab w:val="right" w:pos="9026"/>
      </w:tabs>
    </w:pPr>
  </w:style>
  <w:style w:type="character" w:customStyle="1" w:styleId="HeaderChar">
    <w:name w:val="Header Char"/>
    <w:basedOn w:val="DefaultParagraphFont"/>
    <w:link w:val="Header"/>
    <w:uiPriority w:val="99"/>
    <w:rsid w:val="00250882"/>
    <w:rPr>
      <w:noProof/>
      <w:sz w:val="24"/>
    </w:rPr>
  </w:style>
  <w:style w:type="paragraph" w:styleId="Footer">
    <w:name w:val="footer"/>
    <w:basedOn w:val="Normal"/>
    <w:link w:val="FooterChar"/>
    <w:uiPriority w:val="99"/>
    <w:unhideWhenUsed/>
    <w:rsid w:val="00250882"/>
    <w:pPr>
      <w:tabs>
        <w:tab w:val="center" w:pos="4513"/>
        <w:tab w:val="right" w:pos="9026"/>
      </w:tabs>
    </w:pPr>
  </w:style>
  <w:style w:type="character" w:customStyle="1" w:styleId="FooterChar">
    <w:name w:val="Footer Char"/>
    <w:basedOn w:val="DefaultParagraphFont"/>
    <w:link w:val="Footer"/>
    <w:uiPriority w:val="99"/>
    <w:rsid w:val="00250882"/>
    <w:rPr>
      <w:noProof/>
      <w:sz w:val="24"/>
    </w:rPr>
  </w:style>
  <w:style w:type="paragraph" w:styleId="NormalWeb">
    <w:name w:val="Normal (Web)"/>
    <w:basedOn w:val="Normal"/>
    <w:uiPriority w:val="99"/>
    <w:unhideWhenUsed/>
    <w:rsid w:val="003933C9"/>
    <w:pPr>
      <w:spacing w:before="100" w:beforeAutospacing="1" w:after="100" w:afterAutospacing="1"/>
    </w:pPr>
    <w:rPr>
      <w:rFonts w:ascii="Calibri" w:eastAsiaTheme="minorHAnsi" w:hAnsi="Calibri" w:cs="Calibri"/>
      <w:noProof w:val="0"/>
      <w:sz w:val="22"/>
      <w:szCs w:val="22"/>
      <w:lang w:val="en-GB" w:eastAsia="en-GB"/>
    </w:rPr>
  </w:style>
  <w:style w:type="paragraph" w:styleId="BalloonText">
    <w:name w:val="Balloon Text"/>
    <w:basedOn w:val="Normal"/>
    <w:link w:val="BalloonTextChar"/>
    <w:uiPriority w:val="99"/>
    <w:semiHidden/>
    <w:unhideWhenUsed/>
    <w:rsid w:val="007E27CB"/>
    <w:rPr>
      <w:rFonts w:ascii="Tahoma" w:hAnsi="Tahoma" w:cs="Tahoma"/>
      <w:sz w:val="16"/>
      <w:szCs w:val="16"/>
    </w:rPr>
  </w:style>
  <w:style w:type="character" w:customStyle="1" w:styleId="BalloonTextChar">
    <w:name w:val="Balloon Text Char"/>
    <w:basedOn w:val="DefaultParagraphFont"/>
    <w:link w:val="BalloonText"/>
    <w:uiPriority w:val="99"/>
    <w:semiHidden/>
    <w:rsid w:val="007E27CB"/>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570B8"/>
    <w:pPr>
      <w:widowControl w:val="0"/>
      <w:autoSpaceDE w:val="0"/>
      <w:autoSpaceDN w:val="0"/>
      <w:adjustRightInd w:val="0"/>
      <w:spacing w:line="288" w:lineRule="auto"/>
      <w:textAlignment w:val="center"/>
    </w:pPr>
    <w:rPr>
      <w:rFonts w:ascii="Times-Roman" w:hAnsi="Times-Roman" w:cs="Times-Roman"/>
      <w:noProof w:val="0"/>
      <w:color w:val="000000"/>
      <w:szCs w:val="24"/>
      <w:lang w:val="en-GB"/>
    </w:rPr>
  </w:style>
  <w:style w:type="paragraph" w:styleId="Header">
    <w:name w:val="header"/>
    <w:basedOn w:val="Normal"/>
    <w:link w:val="HeaderChar"/>
    <w:uiPriority w:val="99"/>
    <w:unhideWhenUsed/>
    <w:rsid w:val="00250882"/>
    <w:pPr>
      <w:tabs>
        <w:tab w:val="center" w:pos="4513"/>
        <w:tab w:val="right" w:pos="9026"/>
      </w:tabs>
    </w:pPr>
  </w:style>
  <w:style w:type="character" w:customStyle="1" w:styleId="HeaderChar">
    <w:name w:val="Header Char"/>
    <w:basedOn w:val="DefaultParagraphFont"/>
    <w:link w:val="Header"/>
    <w:uiPriority w:val="99"/>
    <w:rsid w:val="00250882"/>
    <w:rPr>
      <w:noProof/>
      <w:sz w:val="24"/>
    </w:rPr>
  </w:style>
  <w:style w:type="paragraph" w:styleId="Footer">
    <w:name w:val="footer"/>
    <w:basedOn w:val="Normal"/>
    <w:link w:val="FooterChar"/>
    <w:uiPriority w:val="99"/>
    <w:unhideWhenUsed/>
    <w:rsid w:val="00250882"/>
    <w:pPr>
      <w:tabs>
        <w:tab w:val="center" w:pos="4513"/>
        <w:tab w:val="right" w:pos="9026"/>
      </w:tabs>
    </w:pPr>
  </w:style>
  <w:style w:type="character" w:customStyle="1" w:styleId="FooterChar">
    <w:name w:val="Footer Char"/>
    <w:basedOn w:val="DefaultParagraphFont"/>
    <w:link w:val="Footer"/>
    <w:uiPriority w:val="99"/>
    <w:rsid w:val="00250882"/>
    <w:rPr>
      <w:noProof/>
      <w:sz w:val="24"/>
    </w:rPr>
  </w:style>
  <w:style w:type="paragraph" w:styleId="NormalWeb">
    <w:name w:val="Normal (Web)"/>
    <w:basedOn w:val="Normal"/>
    <w:uiPriority w:val="99"/>
    <w:unhideWhenUsed/>
    <w:rsid w:val="003933C9"/>
    <w:pPr>
      <w:spacing w:before="100" w:beforeAutospacing="1" w:after="100" w:afterAutospacing="1"/>
    </w:pPr>
    <w:rPr>
      <w:rFonts w:ascii="Calibri" w:eastAsiaTheme="minorHAnsi" w:hAnsi="Calibri" w:cs="Calibri"/>
      <w:noProof w:val="0"/>
      <w:sz w:val="22"/>
      <w:szCs w:val="22"/>
      <w:lang w:val="en-GB" w:eastAsia="en-GB"/>
    </w:rPr>
  </w:style>
  <w:style w:type="paragraph" w:styleId="BalloonText">
    <w:name w:val="Balloon Text"/>
    <w:basedOn w:val="Normal"/>
    <w:link w:val="BalloonTextChar"/>
    <w:uiPriority w:val="99"/>
    <w:semiHidden/>
    <w:unhideWhenUsed/>
    <w:rsid w:val="007E27CB"/>
    <w:rPr>
      <w:rFonts w:ascii="Tahoma" w:hAnsi="Tahoma" w:cs="Tahoma"/>
      <w:sz w:val="16"/>
      <w:szCs w:val="16"/>
    </w:rPr>
  </w:style>
  <w:style w:type="character" w:customStyle="1" w:styleId="BalloonTextChar">
    <w:name w:val="Balloon Text Char"/>
    <w:basedOn w:val="DefaultParagraphFont"/>
    <w:link w:val="BalloonText"/>
    <w:uiPriority w:val="99"/>
    <w:semiHidden/>
    <w:rsid w:val="007E27CB"/>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7639">
      <w:bodyDiv w:val="1"/>
      <w:marLeft w:val="0"/>
      <w:marRight w:val="0"/>
      <w:marTop w:val="0"/>
      <w:marBottom w:val="0"/>
      <w:divBdr>
        <w:top w:val="none" w:sz="0" w:space="0" w:color="auto"/>
        <w:left w:val="none" w:sz="0" w:space="0" w:color="auto"/>
        <w:bottom w:val="none" w:sz="0" w:space="0" w:color="auto"/>
        <w:right w:val="none" w:sz="0" w:space="0" w:color="auto"/>
      </w:divBdr>
    </w:div>
    <w:div w:id="1216356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Downloads\Letter%20to%20Premier%20League%20CEO%2020%20April%2020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1875-642E-46C7-9380-5E7250F7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to Premier League CEO 20 April 2020 (1).dotx</Template>
  <TotalTime>1</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0 %</vt:lpstr>
    </vt:vector>
  </TitlesOfParts>
  <Company>AMNESTY  INTERNATIONAL</Company>
  <LinksUpToDate>false</LinksUpToDate>
  <CharactersWithSpaces>2502</CharactersWithSpaces>
  <SharedDoc>false</SharedDoc>
  <HLinks>
    <vt:vector size="6" baseType="variant">
      <vt:variant>
        <vt:i4>1835107</vt:i4>
      </vt:variant>
      <vt:variant>
        <vt:i4>-1</vt:i4>
      </vt:variant>
      <vt:variant>
        <vt:i4>1026</vt:i4>
      </vt:variant>
      <vt:variant>
        <vt:i4>1</vt:i4>
      </vt:variant>
      <vt:variant>
        <vt:lpwstr>Macintosh HD:Users:silverag5:Documents:WORK IN PROGRESS:Pdfs PTH week:AI letterhead.tif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dc:title>
  <dc:creator>Neil</dc:creator>
  <cp:lastModifiedBy>Neil</cp:lastModifiedBy>
  <cp:revision>1</cp:revision>
  <cp:lastPrinted>2016-08-22T11:54:00Z</cp:lastPrinted>
  <dcterms:created xsi:type="dcterms:W3CDTF">2020-04-21T13:41:00Z</dcterms:created>
  <dcterms:modified xsi:type="dcterms:W3CDTF">2020-04-21T13:42:00Z</dcterms:modified>
</cp:coreProperties>
</file>