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D0C8F8" w14:textId="3B55D658" w:rsidR="0034128A" w:rsidRPr="00203A02" w:rsidRDefault="0034128A" w:rsidP="00211018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1EBA84E6" w14:textId="77777777" w:rsidR="005D2C37" w:rsidRDefault="005D2C37" w:rsidP="00211018">
      <w:pPr>
        <w:pStyle w:val="Default"/>
        <w:rPr>
          <w:b/>
          <w:sz w:val="28"/>
          <w:szCs w:val="28"/>
        </w:rPr>
      </w:pPr>
      <w:bookmarkStart w:id="0" w:name="_GoBack"/>
      <w:bookmarkEnd w:id="0"/>
    </w:p>
    <w:p w14:paraId="3EE6AC8A" w14:textId="24B5B5D0" w:rsidR="00803391" w:rsidRDefault="00803391" w:rsidP="00211018">
      <w:pPr>
        <w:spacing w:after="0"/>
        <w:jc w:val="both"/>
        <w:rPr>
          <w:rFonts w:ascii="Arial" w:hAnsi="Arial" w:cs="Arial"/>
          <w:b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CHARGES</w:t>
      </w:r>
      <w:r w:rsidR="004B56C5">
        <w:rPr>
          <w:rFonts w:ascii="Arial" w:hAnsi="Arial" w:cs="Arial"/>
          <w:b/>
          <w:sz w:val="36"/>
          <w:lang w:eastAsia="es-MX"/>
        </w:rPr>
        <w:t xml:space="preserve"> AGAINST ACTIVIST MUST BE DROPPED</w:t>
      </w:r>
    </w:p>
    <w:p w14:paraId="46ED3AC4" w14:textId="77C49362" w:rsidR="00D23D90" w:rsidRPr="00211018" w:rsidRDefault="005A4D80" w:rsidP="00803391">
      <w:pPr>
        <w:spacing w:after="0"/>
        <w:jc w:val="both"/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 xml:space="preserve">The trial against </w:t>
      </w:r>
      <w:bookmarkStart w:id="1" w:name="_Hlk31316398"/>
      <w:r>
        <w:rPr>
          <w:rFonts w:ascii="Arial" w:hAnsi="Arial" w:cs="Arial"/>
          <w:b/>
          <w:sz w:val="24"/>
          <w:lang w:eastAsia="es-MX"/>
        </w:rPr>
        <w:t>Yana Antonova</w:t>
      </w:r>
      <w:r w:rsidR="00C64750">
        <w:rPr>
          <w:rFonts w:ascii="Arial" w:hAnsi="Arial" w:cs="Arial"/>
          <w:b/>
          <w:sz w:val="24"/>
          <w:lang w:eastAsia="es-MX"/>
        </w:rPr>
        <w:t>, a h</w:t>
      </w:r>
      <w:r w:rsidR="00DB5580">
        <w:rPr>
          <w:rFonts w:ascii="Arial" w:hAnsi="Arial" w:cs="Arial"/>
          <w:b/>
          <w:sz w:val="24"/>
          <w:lang w:eastAsia="es-MX"/>
        </w:rPr>
        <w:t>uman rights</w:t>
      </w:r>
      <w:r w:rsidR="00D1093D">
        <w:rPr>
          <w:rFonts w:ascii="Arial" w:hAnsi="Arial" w:cs="Arial"/>
          <w:b/>
          <w:sz w:val="24"/>
          <w:lang w:eastAsia="es-MX"/>
        </w:rPr>
        <w:t xml:space="preserve"> </w:t>
      </w:r>
      <w:r w:rsidR="004B56C5">
        <w:rPr>
          <w:rFonts w:ascii="Arial" w:hAnsi="Arial" w:cs="Arial"/>
          <w:b/>
          <w:sz w:val="24"/>
          <w:lang w:eastAsia="es-MX"/>
        </w:rPr>
        <w:t xml:space="preserve">defender </w:t>
      </w:r>
      <w:r w:rsidR="00D1093D">
        <w:rPr>
          <w:rFonts w:ascii="Arial" w:hAnsi="Arial" w:cs="Arial"/>
          <w:b/>
          <w:sz w:val="24"/>
          <w:lang w:eastAsia="es-MX"/>
        </w:rPr>
        <w:t>from Krasnodar</w:t>
      </w:r>
      <w:r w:rsidR="00B168DD">
        <w:rPr>
          <w:rFonts w:ascii="Arial" w:hAnsi="Arial" w:cs="Arial"/>
          <w:b/>
          <w:sz w:val="24"/>
          <w:lang w:eastAsia="es-MX"/>
        </w:rPr>
        <w:t xml:space="preserve">, </w:t>
      </w:r>
      <w:r w:rsidR="00D534B6">
        <w:rPr>
          <w:rFonts w:ascii="Arial" w:hAnsi="Arial" w:cs="Arial"/>
          <w:b/>
          <w:sz w:val="24"/>
          <w:lang w:eastAsia="es-MX"/>
        </w:rPr>
        <w:t>south</w:t>
      </w:r>
      <w:r w:rsidR="00C64750">
        <w:rPr>
          <w:rFonts w:ascii="Arial" w:hAnsi="Arial" w:cs="Arial"/>
          <w:b/>
          <w:sz w:val="24"/>
          <w:lang w:eastAsia="es-MX"/>
        </w:rPr>
        <w:t>ern</w:t>
      </w:r>
      <w:r w:rsidR="00D534B6">
        <w:rPr>
          <w:rFonts w:ascii="Arial" w:hAnsi="Arial" w:cs="Arial"/>
          <w:b/>
          <w:sz w:val="24"/>
          <w:lang w:eastAsia="es-MX"/>
        </w:rPr>
        <w:t xml:space="preserve"> Russia</w:t>
      </w:r>
      <w:r w:rsidR="00F97EC7">
        <w:rPr>
          <w:rFonts w:ascii="Arial" w:hAnsi="Arial" w:cs="Arial"/>
          <w:b/>
          <w:sz w:val="24"/>
          <w:lang w:eastAsia="es-MX"/>
        </w:rPr>
        <w:t>,</w:t>
      </w:r>
      <w:r w:rsidR="00D1093D">
        <w:rPr>
          <w:rFonts w:ascii="Arial" w:hAnsi="Arial" w:cs="Arial"/>
          <w:b/>
          <w:sz w:val="24"/>
          <w:lang w:eastAsia="es-MX"/>
        </w:rPr>
        <w:t xml:space="preserve"> </w:t>
      </w:r>
      <w:r w:rsidR="00803391">
        <w:rPr>
          <w:rFonts w:ascii="Arial" w:hAnsi="Arial" w:cs="Arial"/>
          <w:b/>
          <w:sz w:val="24"/>
          <w:lang w:eastAsia="es-MX"/>
        </w:rPr>
        <w:t>started on 7 November</w:t>
      </w:r>
      <w:r w:rsidR="00973EB7">
        <w:rPr>
          <w:rFonts w:ascii="Arial" w:hAnsi="Arial" w:cs="Arial"/>
          <w:b/>
          <w:sz w:val="24"/>
          <w:lang w:eastAsia="es-MX"/>
        </w:rPr>
        <w:t xml:space="preserve">. </w:t>
      </w:r>
      <w:r w:rsidR="00006852">
        <w:rPr>
          <w:rFonts w:ascii="Arial" w:hAnsi="Arial" w:cs="Arial"/>
          <w:b/>
          <w:sz w:val="24"/>
          <w:lang w:eastAsia="es-MX"/>
        </w:rPr>
        <w:t xml:space="preserve">She has been targeted for her peaceful activism and charged </w:t>
      </w:r>
      <w:r w:rsidR="00803391">
        <w:rPr>
          <w:rFonts w:ascii="Arial" w:hAnsi="Arial" w:cs="Arial"/>
          <w:b/>
          <w:sz w:val="24"/>
          <w:lang w:eastAsia="es-MX"/>
        </w:rPr>
        <w:t xml:space="preserve">under </w:t>
      </w:r>
      <w:r w:rsidR="00006852">
        <w:rPr>
          <w:rFonts w:ascii="Arial" w:hAnsi="Arial" w:cs="Arial"/>
          <w:b/>
          <w:sz w:val="24"/>
          <w:lang w:eastAsia="es-MX"/>
        </w:rPr>
        <w:t xml:space="preserve">the </w:t>
      </w:r>
      <w:r w:rsidR="002928C3" w:rsidRPr="00211018">
        <w:rPr>
          <w:rFonts w:ascii="Arial" w:hAnsi="Arial" w:cs="Arial"/>
          <w:b/>
          <w:sz w:val="24"/>
          <w:lang w:eastAsia="es-MX"/>
        </w:rPr>
        <w:t>“undesirable organisation</w:t>
      </w:r>
      <w:r w:rsidR="00803391">
        <w:rPr>
          <w:rFonts w:ascii="Arial" w:hAnsi="Arial" w:cs="Arial"/>
          <w:b/>
          <w:sz w:val="24"/>
          <w:lang w:eastAsia="es-MX"/>
        </w:rPr>
        <w:t>s</w:t>
      </w:r>
      <w:r w:rsidR="002928C3" w:rsidRPr="00211018">
        <w:rPr>
          <w:rFonts w:ascii="Arial" w:hAnsi="Arial" w:cs="Arial"/>
          <w:b/>
          <w:sz w:val="24"/>
          <w:lang w:eastAsia="es-MX"/>
        </w:rPr>
        <w:t>”</w:t>
      </w:r>
      <w:r w:rsidR="00803391">
        <w:rPr>
          <w:rFonts w:ascii="Arial" w:hAnsi="Arial" w:cs="Arial"/>
          <w:b/>
          <w:sz w:val="24"/>
          <w:lang w:eastAsia="es-MX"/>
        </w:rPr>
        <w:t xml:space="preserve"> legislation</w:t>
      </w:r>
      <w:r w:rsidR="00006852">
        <w:rPr>
          <w:rFonts w:ascii="Arial" w:hAnsi="Arial" w:cs="Arial"/>
          <w:b/>
          <w:sz w:val="24"/>
          <w:lang w:eastAsia="es-MX"/>
        </w:rPr>
        <w:t>.</w:t>
      </w:r>
      <w:r w:rsidR="00973EB7">
        <w:rPr>
          <w:rFonts w:ascii="Arial" w:hAnsi="Arial" w:cs="Arial"/>
          <w:b/>
          <w:sz w:val="24"/>
          <w:lang w:eastAsia="es-MX"/>
        </w:rPr>
        <w:t xml:space="preserve"> If convicted she will face up to </w:t>
      </w:r>
      <w:r w:rsidR="00D1093D">
        <w:rPr>
          <w:rFonts w:ascii="Arial" w:hAnsi="Arial" w:cs="Arial"/>
          <w:b/>
          <w:sz w:val="24"/>
          <w:lang w:eastAsia="es-MX"/>
        </w:rPr>
        <w:t>six years in prison</w:t>
      </w:r>
      <w:r w:rsidR="002928C3" w:rsidRPr="00211018">
        <w:rPr>
          <w:rFonts w:ascii="Arial" w:hAnsi="Arial" w:cs="Arial"/>
          <w:b/>
          <w:sz w:val="24"/>
          <w:lang w:eastAsia="es-MX"/>
        </w:rPr>
        <w:t>.</w:t>
      </w:r>
      <w:bookmarkEnd w:id="1"/>
    </w:p>
    <w:p w14:paraId="706562E0" w14:textId="77777777" w:rsidR="005D2C37" w:rsidRDefault="005D2C37" w:rsidP="00211018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C8F134C" w14:textId="77777777" w:rsidR="005D2C37" w:rsidRPr="0009123A" w:rsidRDefault="005D2C37" w:rsidP="00211018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17E4486B" w14:textId="436399FE" w:rsidR="005D2C37" w:rsidRDefault="005D2C37" w:rsidP="0021101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529E2D1" w14:textId="77777777" w:rsidR="00073D8F" w:rsidRPr="009A7955" w:rsidRDefault="00073D8F">
      <w:pPr>
        <w:pStyle w:val="AITextSmallNoLineSpacing"/>
        <w:spacing w:line="240" w:lineRule="auto"/>
        <w:jc w:val="right"/>
        <w:rPr>
          <w:rFonts w:eastAsia="Times New Roman" w:cs="Arial"/>
          <w:b/>
          <w:i/>
          <w:sz w:val="20"/>
          <w:szCs w:val="20"/>
          <w:lang w:eastAsia="ar-SA"/>
        </w:rPr>
      </w:pPr>
      <w:r w:rsidRPr="009A7955">
        <w:rPr>
          <w:rFonts w:eastAsia="Times New Roman" w:cs="Arial"/>
          <w:b/>
          <w:i/>
          <w:sz w:val="20"/>
          <w:szCs w:val="20"/>
          <w:lang w:eastAsia="ar-SA"/>
        </w:rPr>
        <w:t>Prosecutor General of the Russian Federation</w:t>
      </w:r>
    </w:p>
    <w:p w14:paraId="07ACBA7E" w14:textId="77777777" w:rsidR="000C2FE9" w:rsidRDefault="000C2FE9" w:rsidP="00211018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  <w:bookmarkStart w:id="2" w:name="_Hlk31318196"/>
      <w:r w:rsidRPr="000C2FE9">
        <w:rPr>
          <w:rFonts w:ascii="Arial" w:eastAsia="Times New Roman" w:hAnsi="Arial" w:cs="Arial"/>
          <w:b/>
          <w:i/>
          <w:color w:val="auto"/>
          <w:sz w:val="20"/>
          <w:szCs w:val="20"/>
        </w:rPr>
        <w:t xml:space="preserve">Igor </w:t>
      </w:r>
      <w:proofErr w:type="spellStart"/>
      <w:r w:rsidRPr="000C2FE9">
        <w:rPr>
          <w:rFonts w:ascii="Arial" w:eastAsia="Times New Roman" w:hAnsi="Arial" w:cs="Arial"/>
          <w:b/>
          <w:i/>
          <w:color w:val="auto"/>
          <w:sz w:val="20"/>
          <w:szCs w:val="20"/>
        </w:rPr>
        <w:t>Viktorovich</w:t>
      </w:r>
      <w:proofErr w:type="spellEnd"/>
      <w:r w:rsidRPr="000C2FE9">
        <w:rPr>
          <w:rFonts w:ascii="Arial" w:eastAsia="Times New Roman" w:hAnsi="Arial" w:cs="Arial"/>
          <w:b/>
          <w:i/>
          <w:color w:val="auto"/>
          <w:sz w:val="20"/>
          <w:szCs w:val="20"/>
        </w:rPr>
        <w:t xml:space="preserve"> Krasnov</w:t>
      </w:r>
    </w:p>
    <w:bookmarkEnd w:id="2"/>
    <w:p w14:paraId="15816642" w14:textId="5E4B3E95" w:rsidR="00073D8F" w:rsidRPr="009A7955" w:rsidRDefault="00F97EC7" w:rsidP="0021101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Prosecutor General’s Office</w:t>
      </w:r>
    </w:p>
    <w:p w14:paraId="203CB75D" w14:textId="77777777" w:rsidR="00073D8F" w:rsidRPr="009A7955" w:rsidRDefault="00073D8F" w:rsidP="0021101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A7955">
        <w:rPr>
          <w:rFonts w:ascii="Arial" w:hAnsi="Arial" w:cs="Arial"/>
          <w:i/>
          <w:sz w:val="20"/>
          <w:szCs w:val="20"/>
        </w:rPr>
        <w:t xml:space="preserve">ul. </w:t>
      </w:r>
      <w:proofErr w:type="spellStart"/>
      <w:proofErr w:type="gramStart"/>
      <w:r w:rsidRPr="009A7955">
        <w:rPr>
          <w:rFonts w:ascii="Arial" w:hAnsi="Arial" w:cs="Arial"/>
          <w:i/>
          <w:sz w:val="20"/>
          <w:szCs w:val="20"/>
        </w:rPr>
        <w:t>B.Dmitrovka</w:t>
      </w:r>
      <w:proofErr w:type="spellEnd"/>
      <w:proofErr w:type="gramEnd"/>
      <w:r w:rsidRPr="009A7955">
        <w:rPr>
          <w:rFonts w:ascii="Arial" w:hAnsi="Arial" w:cs="Arial"/>
          <w:i/>
          <w:sz w:val="20"/>
          <w:szCs w:val="20"/>
        </w:rPr>
        <w:t>, d.15a</w:t>
      </w:r>
    </w:p>
    <w:p w14:paraId="545325E7" w14:textId="77777777" w:rsidR="00073D8F" w:rsidRPr="009A7955" w:rsidRDefault="00073D8F" w:rsidP="0021101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A7955">
        <w:rPr>
          <w:rFonts w:ascii="Arial" w:hAnsi="Arial" w:cs="Arial"/>
          <w:i/>
          <w:sz w:val="20"/>
          <w:szCs w:val="20"/>
        </w:rPr>
        <w:t>125993 Moscow GSP- 3</w:t>
      </w:r>
    </w:p>
    <w:p w14:paraId="14E1F4D3" w14:textId="4A13CF01" w:rsidR="00073D8F" w:rsidRDefault="00073D8F">
      <w:pPr>
        <w:pStyle w:val="AITextSmallNoLineSpacing"/>
        <w:spacing w:line="240" w:lineRule="auto"/>
        <w:jc w:val="right"/>
        <w:rPr>
          <w:rFonts w:eastAsia="Times New Roman" w:cs="Arial"/>
          <w:i/>
          <w:sz w:val="20"/>
          <w:szCs w:val="20"/>
          <w:lang w:eastAsia="ar-SA"/>
        </w:rPr>
      </w:pPr>
      <w:r w:rsidRPr="009A7955">
        <w:rPr>
          <w:rFonts w:eastAsia="Times New Roman" w:cs="Arial"/>
          <w:i/>
          <w:sz w:val="20"/>
          <w:szCs w:val="20"/>
          <w:lang w:eastAsia="ar-SA"/>
        </w:rPr>
        <w:t>Russian Federation</w:t>
      </w:r>
    </w:p>
    <w:p w14:paraId="3B79F754" w14:textId="77777777" w:rsidR="00073D8F" w:rsidRPr="009A7955" w:rsidRDefault="00073D8F">
      <w:pPr>
        <w:pStyle w:val="AITextSmallNoLineSpacing"/>
        <w:spacing w:line="240" w:lineRule="auto"/>
        <w:jc w:val="right"/>
        <w:rPr>
          <w:rFonts w:eastAsia="Times New Roman" w:cs="Arial"/>
          <w:i/>
          <w:sz w:val="20"/>
          <w:szCs w:val="20"/>
          <w:lang w:eastAsia="ar-SA"/>
        </w:rPr>
      </w:pPr>
      <w:r w:rsidRPr="009A7955">
        <w:rPr>
          <w:rFonts w:eastAsia="Times New Roman" w:cs="Arial"/>
          <w:i/>
          <w:sz w:val="20"/>
          <w:szCs w:val="20"/>
          <w:lang w:eastAsia="ar-SA"/>
        </w:rPr>
        <w:t>Fax: +7495 987 58 41/ +7495 692 17 25</w:t>
      </w:r>
    </w:p>
    <w:p w14:paraId="28221A08" w14:textId="282FE3DD" w:rsidR="005D2C37" w:rsidRPr="00211018" w:rsidRDefault="005D2C37" w:rsidP="002110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 xml:space="preserve">Dear </w:t>
      </w:r>
      <w:proofErr w:type="gramStart"/>
      <w:r w:rsidR="00411098" w:rsidRPr="00211018">
        <w:rPr>
          <w:rFonts w:ascii="Arial" w:hAnsi="Arial" w:cs="Arial"/>
          <w:i/>
          <w:sz w:val="20"/>
          <w:szCs w:val="20"/>
        </w:rPr>
        <w:t>Prosecutor</w:t>
      </w:r>
      <w:proofErr w:type="gramEnd"/>
      <w:r w:rsidR="00411098" w:rsidRPr="00211018">
        <w:rPr>
          <w:rFonts w:ascii="Arial" w:hAnsi="Arial" w:cs="Arial"/>
          <w:i/>
          <w:sz w:val="20"/>
          <w:szCs w:val="20"/>
        </w:rPr>
        <w:t xml:space="preserve"> General</w:t>
      </w:r>
      <w:r w:rsidRPr="00211018">
        <w:rPr>
          <w:rFonts w:ascii="Arial" w:hAnsi="Arial" w:cs="Arial"/>
          <w:i/>
          <w:sz w:val="20"/>
          <w:szCs w:val="20"/>
        </w:rPr>
        <w:t>,</w:t>
      </w:r>
    </w:p>
    <w:p w14:paraId="3F4D662B" w14:textId="77777777" w:rsidR="005D2C37" w:rsidRPr="00211018" w:rsidRDefault="005D2C37" w:rsidP="002110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4BAC6FE" w14:textId="0C32176A" w:rsidR="00411098" w:rsidRPr="00211018" w:rsidRDefault="00411098" w:rsidP="00973EB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>I am</w:t>
      </w:r>
      <w:r w:rsidR="00973EB7">
        <w:rPr>
          <w:rFonts w:ascii="Arial" w:hAnsi="Arial" w:cs="Arial"/>
          <w:i/>
          <w:sz w:val="20"/>
          <w:szCs w:val="20"/>
        </w:rPr>
        <w:t xml:space="preserve"> indignant about the prosecution of</w:t>
      </w:r>
      <w:r w:rsidR="00973EB7" w:rsidRPr="00211018">
        <w:rPr>
          <w:rFonts w:ascii="Arial" w:hAnsi="Arial" w:cs="Arial"/>
          <w:b/>
          <w:i/>
          <w:sz w:val="20"/>
          <w:szCs w:val="20"/>
        </w:rPr>
        <w:t xml:space="preserve"> </w:t>
      </w:r>
      <w:r w:rsidRPr="00211018">
        <w:rPr>
          <w:rFonts w:ascii="Arial" w:hAnsi="Arial" w:cs="Arial"/>
          <w:b/>
          <w:i/>
          <w:sz w:val="20"/>
          <w:szCs w:val="20"/>
        </w:rPr>
        <w:t>Yana Antonova</w:t>
      </w:r>
      <w:r w:rsidR="00A8003B" w:rsidRPr="00A8003B">
        <w:rPr>
          <w:rFonts w:ascii="Arial" w:hAnsi="Arial" w:cs="Arial"/>
          <w:bCs/>
          <w:i/>
          <w:sz w:val="20"/>
          <w:szCs w:val="20"/>
        </w:rPr>
        <w:t xml:space="preserve">, a </w:t>
      </w:r>
      <w:r w:rsidR="00A8003B">
        <w:rPr>
          <w:rFonts w:ascii="Arial" w:hAnsi="Arial" w:cs="Arial"/>
          <w:i/>
          <w:sz w:val="20"/>
          <w:szCs w:val="20"/>
        </w:rPr>
        <w:t>woman human rights defender</w:t>
      </w:r>
      <w:r w:rsidR="00A8003B" w:rsidRPr="00211018">
        <w:rPr>
          <w:rFonts w:ascii="Arial" w:hAnsi="Arial" w:cs="Arial"/>
          <w:i/>
          <w:sz w:val="20"/>
          <w:szCs w:val="20"/>
        </w:rPr>
        <w:t xml:space="preserve"> </w:t>
      </w:r>
      <w:r w:rsidR="00A8003B">
        <w:rPr>
          <w:rFonts w:ascii="Arial" w:hAnsi="Arial" w:cs="Arial"/>
          <w:i/>
          <w:sz w:val="20"/>
          <w:szCs w:val="20"/>
        </w:rPr>
        <w:t>from Krasnodar</w:t>
      </w:r>
      <w:r w:rsidR="00973EB7">
        <w:rPr>
          <w:rFonts w:ascii="Arial" w:hAnsi="Arial" w:cs="Arial"/>
          <w:i/>
          <w:sz w:val="20"/>
          <w:szCs w:val="20"/>
        </w:rPr>
        <w:t>.</w:t>
      </w:r>
      <w:r w:rsidR="00D1093D">
        <w:rPr>
          <w:rFonts w:ascii="Arial" w:hAnsi="Arial" w:cs="Arial"/>
          <w:i/>
          <w:sz w:val="20"/>
          <w:szCs w:val="20"/>
        </w:rPr>
        <w:t xml:space="preserve"> </w:t>
      </w:r>
      <w:r w:rsidR="00973EB7">
        <w:rPr>
          <w:rFonts w:ascii="Arial" w:hAnsi="Arial" w:cs="Arial"/>
          <w:i/>
          <w:sz w:val="20"/>
          <w:szCs w:val="20"/>
        </w:rPr>
        <w:t>The charge of “</w:t>
      </w:r>
      <w:r w:rsidRPr="00211018">
        <w:rPr>
          <w:rFonts w:ascii="Arial" w:hAnsi="Arial" w:cs="Arial"/>
          <w:i/>
          <w:sz w:val="20"/>
          <w:szCs w:val="20"/>
        </w:rPr>
        <w:t>cooperating</w:t>
      </w:r>
      <w:r w:rsidR="00695EA4">
        <w:rPr>
          <w:rFonts w:ascii="Arial" w:hAnsi="Arial" w:cs="Arial"/>
          <w:i/>
          <w:sz w:val="20"/>
          <w:szCs w:val="20"/>
        </w:rPr>
        <w:t>”</w:t>
      </w:r>
      <w:r w:rsidRPr="00211018">
        <w:rPr>
          <w:rFonts w:ascii="Arial" w:hAnsi="Arial" w:cs="Arial"/>
          <w:i/>
          <w:sz w:val="20"/>
          <w:szCs w:val="20"/>
        </w:rPr>
        <w:t xml:space="preserve"> with</w:t>
      </w:r>
      <w:r w:rsidR="00171D1B">
        <w:rPr>
          <w:rFonts w:ascii="Arial" w:hAnsi="Arial" w:cs="Arial"/>
          <w:i/>
          <w:sz w:val="20"/>
          <w:szCs w:val="20"/>
        </w:rPr>
        <w:t xml:space="preserve"> </w:t>
      </w:r>
      <w:r w:rsidR="00973EB7">
        <w:rPr>
          <w:rFonts w:ascii="Arial" w:hAnsi="Arial" w:cs="Arial"/>
          <w:i/>
          <w:sz w:val="20"/>
          <w:szCs w:val="20"/>
        </w:rPr>
        <w:t>an</w:t>
      </w:r>
      <w:r w:rsidRPr="00211018">
        <w:rPr>
          <w:rFonts w:ascii="Arial" w:hAnsi="Arial" w:cs="Arial"/>
          <w:i/>
          <w:sz w:val="20"/>
          <w:szCs w:val="20"/>
        </w:rPr>
        <w:t xml:space="preserve"> </w:t>
      </w:r>
      <w:r w:rsidR="00695EA4">
        <w:rPr>
          <w:rFonts w:ascii="Arial" w:hAnsi="Arial" w:cs="Arial"/>
          <w:i/>
          <w:sz w:val="20"/>
          <w:szCs w:val="20"/>
        </w:rPr>
        <w:t>“</w:t>
      </w:r>
      <w:r w:rsidRPr="00211018">
        <w:rPr>
          <w:rFonts w:ascii="Arial" w:hAnsi="Arial" w:cs="Arial"/>
          <w:i/>
          <w:sz w:val="20"/>
          <w:szCs w:val="20"/>
        </w:rPr>
        <w:t>undesirable organisation”</w:t>
      </w:r>
      <w:r w:rsidR="00B051FE" w:rsidRPr="00211018">
        <w:rPr>
          <w:rFonts w:ascii="Arial" w:hAnsi="Arial" w:cs="Arial"/>
          <w:i/>
          <w:sz w:val="20"/>
          <w:szCs w:val="20"/>
        </w:rPr>
        <w:t xml:space="preserve"> </w:t>
      </w:r>
      <w:r w:rsidR="00973EB7">
        <w:rPr>
          <w:rFonts w:ascii="Arial" w:hAnsi="Arial" w:cs="Arial"/>
          <w:i/>
          <w:sz w:val="20"/>
          <w:szCs w:val="20"/>
        </w:rPr>
        <w:t xml:space="preserve">has been brought against her solely for her peaceful activism. She has not committed an </w:t>
      </w:r>
      <w:r w:rsidR="00A8003B">
        <w:rPr>
          <w:rFonts w:ascii="Arial" w:hAnsi="Arial" w:cs="Arial"/>
          <w:i/>
          <w:sz w:val="20"/>
          <w:szCs w:val="20"/>
        </w:rPr>
        <w:t xml:space="preserve">internally </w:t>
      </w:r>
      <w:r w:rsidR="00973EB7">
        <w:rPr>
          <w:rFonts w:ascii="Arial" w:hAnsi="Arial" w:cs="Arial"/>
          <w:i/>
          <w:sz w:val="20"/>
          <w:szCs w:val="20"/>
        </w:rPr>
        <w:t>recognisable</w:t>
      </w:r>
      <w:r w:rsidR="00F97EC7">
        <w:rPr>
          <w:rFonts w:ascii="Arial" w:hAnsi="Arial" w:cs="Arial"/>
          <w:i/>
          <w:sz w:val="20"/>
          <w:szCs w:val="20"/>
        </w:rPr>
        <w:t xml:space="preserve"> criminal offence, and therefore this char</w:t>
      </w:r>
      <w:r w:rsidR="00973EB7">
        <w:rPr>
          <w:rFonts w:ascii="Arial" w:hAnsi="Arial" w:cs="Arial"/>
          <w:i/>
          <w:sz w:val="20"/>
          <w:szCs w:val="20"/>
        </w:rPr>
        <w:t xml:space="preserve">ge should be dropped, and the criminal proceedings against </w:t>
      </w:r>
      <w:r w:rsidR="00F97EC7">
        <w:rPr>
          <w:rFonts w:ascii="Arial" w:hAnsi="Arial" w:cs="Arial"/>
          <w:i/>
          <w:sz w:val="20"/>
          <w:szCs w:val="20"/>
        </w:rPr>
        <w:t>her</w:t>
      </w:r>
      <w:r w:rsidR="00973EB7">
        <w:rPr>
          <w:rFonts w:ascii="Arial" w:hAnsi="Arial" w:cs="Arial"/>
          <w:i/>
          <w:sz w:val="20"/>
          <w:szCs w:val="20"/>
        </w:rPr>
        <w:t xml:space="preserve"> closed immediately. </w:t>
      </w:r>
    </w:p>
    <w:p w14:paraId="6DD81C75" w14:textId="77777777" w:rsidR="00411098" w:rsidRPr="00211018" w:rsidRDefault="00411098" w:rsidP="002110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1A57141" w14:textId="33490AFD" w:rsidR="002928C3" w:rsidRPr="00211018" w:rsidRDefault="00205AC2" w:rsidP="00695E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>Yana</w:t>
      </w:r>
      <w:r>
        <w:rPr>
          <w:rFonts w:ascii="Arial" w:hAnsi="Arial" w:cs="Arial"/>
          <w:i/>
          <w:sz w:val="20"/>
          <w:szCs w:val="20"/>
        </w:rPr>
        <w:t xml:space="preserve"> Antonova has been targeted </w:t>
      </w:r>
      <w:r w:rsidR="00A8003B">
        <w:rPr>
          <w:rFonts w:ascii="Arial" w:hAnsi="Arial" w:cs="Arial"/>
          <w:i/>
          <w:sz w:val="20"/>
          <w:szCs w:val="20"/>
        </w:rPr>
        <w:t xml:space="preserve">through </w:t>
      </w:r>
      <w:r>
        <w:rPr>
          <w:rFonts w:ascii="Arial" w:hAnsi="Arial" w:cs="Arial"/>
          <w:i/>
          <w:sz w:val="20"/>
          <w:szCs w:val="20"/>
        </w:rPr>
        <w:t>criminal prosecution since</w:t>
      </w:r>
      <w:r w:rsidRPr="00211018">
        <w:rPr>
          <w:rFonts w:ascii="Arial" w:hAnsi="Arial" w:cs="Arial"/>
          <w:i/>
          <w:sz w:val="20"/>
          <w:szCs w:val="20"/>
        </w:rPr>
        <w:t xml:space="preserve"> </w:t>
      </w:r>
      <w:r w:rsidR="00411098" w:rsidRPr="00211018">
        <w:rPr>
          <w:rFonts w:ascii="Arial" w:hAnsi="Arial" w:cs="Arial"/>
          <w:i/>
          <w:sz w:val="20"/>
          <w:szCs w:val="20"/>
        </w:rPr>
        <w:t>29 March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2019</w:t>
      </w:r>
      <w:r w:rsidR="00411098" w:rsidRPr="00211018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 xml:space="preserve">when her </w:t>
      </w:r>
      <w:r w:rsidR="00411098" w:rsidRPr="00211018">
        <w:rPr>
          <w:rFonts w:ascii="Arial" w:hAnsi="Arial" w:cs="Arial"/>
          <w:i/>
          <w:sz w:val="20"/>
          <w:szCs w:val="20"/>
        </w:rPr>
        <w:t>house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was </w:t>
      </w:r>
      <w:r w:rsidR="00A8003B" w:rsidRPr="00211018">
        <w:rPr>
          <w:rFonts w:ascii="Arial" w:hAnsi="Arial" w:cs="Arial"/>
          <w:i/>
          <w:sz w:val="20"/>
          <w:szCs w:val="20"/>
        </w:rPr>
        <w:t>searched,</w:t>
      </w:r>
      <w:r w:rsidR="00C92F28">
        <w:rPr>
          <w:rFonts w:ascii="Arial" w:hAnsi="Arial" w:cs="Arial"/>
          <w:i/>
          <w:sz w:val="20"/>
          <w:szCs w:val="20"/>
        </w:rPr>
        <w:t xml:space="preserve"> and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</w:t>
      </w:r>
      <w:r w:rsidR="00EE34DC">
        <w:rPr>
          <w:rFonts w:ascii="Arial" w:hAnsi="Arial" w:cs="Arial"/>
          <w:i/>
          <w:sz w:val="20"/>
          <w:szCs w:val="20"/>
        </w:rPr>
        <w:t xml:space="preserve">she 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was taken to the </w:t>
      </w:r>
      <w:r w:rsidR="00695EA4">
        <w:rPr>
          <w:rFonts w:ascii="Arial" w:hAnsi="Arial" w:cs="Arial"/>
          <w:i/>
          <w:sz w:val="20"/>
          <w:szCs w:val="20"/>
        </w:rPr>
        <w:t>I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nvestigative </w:t>
      </w:r>
      <w:r w:rsidR="00695EA4">
        <w:rPr>
          <w:rFonts w:ascii="Arial" w:hAnsi="Arial" w:cs="Arial"/>
          <w:i/>
          <w:sz w:val="20"/>
          <w:szCs w:val="20"/>
        </w:rPr>
        <w:t>C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ommittee </w:t>
      </w:r>
      <w:r w:rsidR="00695EA4">
        <w:rPr>
          <w:rFonts w:ascii="Arial" w:hAnsi="Arial" w:cs="Arial"/>
          <w:i/>
          <w:sz w:val="20"/>
          <w:szCs w:val="20"/>
        </w:rPr>
        <w:t>for questioning</w:t>
      </w:r>
      <w:r w:rsidR="00411098" w:rsidRPr="00211018">
        <w:rPr>
          <w:rFonts w:ascii="Arial" w:hAnsi="Arial" w:cs="Arial"/>
          <w:i/>
          <w:sz w:val="20"/>
          <w:szCs w:val="20"/>
        </w:rPr>
        <w:t>. On 22 May</w:t>
      </w:r>
      <w:r w:rsidR="00695EA4">
        <w:rPr>
          <w:rFonts w:ascii="Arial" w:hAnsi="Arial" w:cs="Arial"/>
          <w:i/>
          <w:sz w:val="20"/>
          <w:szCs w:val="20"/>
        </w:rPr>
        <w:t>,</w:t>
      </w:r>
      <w:r w:rsidR="00411098" w:rsidRPr="00211018">
        <w:rPr>
          <w:rFonts w:ascii="Arial" w:hAnsi="Arial" w:cs="Arial"/>
          <w:i/>
          <w:sz w:val="20"/>
          <w:szCs w:val="20"/>
        </w:rPr>
        <w:t xml:space="preserve"> she was officially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 charged under article 284.1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of the Criminal C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ode for </w:t>
      </w:r>
      <w:r w:rsidR="00695EA4">
        <w:rPr>
          <w:rFonts w:ascii="Arial" w:hAnsi="Arial" w:cs="Arial"/>
          <w:i/>
          <w:sz w:val="20"/>
          <w:szCs w:val="20"/>
        </w:rPr>
        <w:t>“</w:t>
      </w:r>
      <w:r w:rsidR="002928C3" w:rsidRPr="00211018">
        <w:rPr>
          <w:rFonts w:ascii="Arial" w:hAnsi="Arial" w:cs="Arial"/>
          <w:i/>
          <w:sz w:val="20"/>
          <w:szCs w:val="20"/>
        </w:rPr>
        <w:t>cooperating</w:t>
      </w:r>
      <w:r w:rsidR="00695EA4">
        <w:rPr>
          <w:rFonts w:ascii="Arial" w:hAnsi="Arial" w:cs="Arial"/>
          <w:i/>
          <w:sz w:val="20"/>
          <w:szCs w:val="20"/>
        </w:rPr>
        <w:t>”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 with</w:t>
      </w:r>
      <w:r w:rsidR="00171D1B">
        <w:rPr>
          <w:rFonts w:ascii="Arial" w:hAnsi="Arial" w:cs="Arial"/>
          <w:i/>
          <w:sz w:val="20"/>
          <w:szCs w:val="20"/>
        </w:rPr>
        <w:t xml:space="preserve"> an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 “undesirable organisation”</w:t>
      </w:r>
      <w:r w:rsidR="00A8003B">
        <w:rPr>
          <w:rFonts w:ascii="Arial" w:hAnsi="Arial" w:cs="Arial"/>
          <w:i/>
          <w:sz w:val="20"/>
          <w:szCs w:val="20"/>
        </w:rPr>
        <w:t>,</w:t>
      </w:r>
      <w:r w:rsidR="00695EA4">
        <w:rPr>
          <w:rFonts w:ascii="Arial" w:hAnsi="Arial" w:cs="Arial"/>
          <w:i/>
          <w:sz w:val="20"/>
          <w:szCs w:val="20"/>
        </w:rPr>
        <w:t xml:space="preserve"> </w:t>
      </w:r>
      <w:r w:rsidR="00A8003B">
        <w:rPr>
          <w:rFonts w:ascii="Arial" w:hAnsi="Arial" w:cs="Arial"/>
          <w:i/>
          <w:sz w:val="20"/>
          <w:szCs w:val="20"/>
        </w:rPr>
        <w:t>because</w:t>
      </w:r>
      <w:r w:rsidR="00695EA4">
        <w:rPr>
          <w:rFonts w:ascii="Arial" w:hAnsi="Arial" w:cs="Arial"/>
          <w:i/>
          <w:sz w:val="20"/>
          <w:szCs w:val="20"/>
        </w:rPr>
        <w:t xml:space="preserve"> of her past involvement with the Russian movement</w:t>
      </w:r>
      <w:r w:rsidR="00A8003B">
        <w:rPr>
          <w:rFonts w:ascii="Arial" w:hAnsi="Arial" w:cs="Arial"/>
          <w:i/>
          <w:sz w:val="20"/>
          <w:szCs w:val="20"/>
        </w:rPr>
        <w:t>,</w:t>
      </w:r>
      <w:r w:rsidR="00695EA4">
        <w:rPr>
          <w:rFonts w:ascii="Arial" w:hAnsi="Arial" w:cs="Arial"/>
          <w:i/>
          <w:sz w:val="20"/>
          <w:szCs w:val="20"/>
        </w:rPr>
        <w:t xml:space="preserve"> </w:t>
      </w:r>
      <w:r w:rsidR="002928C3" w:rsidRPr="00211018">
        <w:rPr>
          <w:rFonts w:ascii="Arial" w:hAnsi="Arial" w:cs="Arial"/>
          <w:i/>
          <w:sz w:val="20"/>
          <w:szCs w:val="20"/>
        </w:rPr>
        <w:t>Open Russia</w:t>
      </w:r>
      <w:r w:rsidR="00A8003B">
        <w:rPr>
          <w:rFonts w:ascii="Arial" w:hAnsi="Arial" w:cs="Arial"/>
          <w:i/>
          <w:sz w:val="20"/>
          <w:szCs w:val="20"/>
        </w:rPr>
        <w:t xml:space="preserve"> – an organisation</w:t>
      </w:r>
      <w:r w:rsidR="00695EA4">
        <w:rPr>
          <w:rFonts w:ascii="Arial" w:hAnsi="Arial" w:cs="Arial"/>
          <w:i/>
          <w:sz w:val="20"/>
          <w:szCs w:val="20"/>
        </w:rPr>
        <w:t xml:space="preserve"> </w:t>
      </w:r>
      <w:r w:rsidR="00890F14" w:rsidRPr="00211018">
        <w:rPr>
          <w:rFonts w:ascii="Arial" w:hAnsi="Arial" w:cs="Arial"/>
          <w:i/>
          <w:sz w:val="20"/>
          <w:szCs w:val="20"/>
        </w:rPr>
        <w:t>which</w:t>
      </w:r>
      <w:r w:rsidR="00CB6824" w:rsidRPr="00211018">
        <w:rPr>
          <w:rFonts w:ascii="Arial" w:hAnsi="Arial" w:cs="Arial"/>
          <w:i/>
          <w:sz w:val="20"/>
          <w:szCs w:val="20"/>
        </w:rPr>
        <w:t xml:space="preserve"> </w:t>
      </w:r>
      <w:r w:rsidR="00695EA4">
        <w:rPr>
          <w:rFonts w:ascii="Arial" w:hAnsi="Arial" w:cs="Arial"/>
          <w:i/>
          <w:sz w:val="20"/>
          <w:szCs w:val="20"/>
        </w:rPr>
        <w:t>brought together people interested in activism</w:t>
      </w:r>
      <w:r w:rsidR="00A8003B">
        <w:rPr>
          <w:rFonts w:ascii="Arial" w:hAnsi="Arial" w:cs="Arial"/>
          <w:i/>
          <w:sz w:val="20"/>
          <w:szCs w:val="20"/>
        </w:rPr>
        <w:t>,</w:t>
      </w:r>
      <w:r w:rsidR="00695EA4">
        <w:rPr>
          <w:rFonts w:ascii="Arial" w:hAnsi="Arial" w:cs="Arial"/>
          <w:i/>
          <w:sz w:val="20"/>
          <w:szCs w:val="20"/>
        </w:rPr>
        <w:t xml:space="preserve"> including </w:t>
      </w:r>
      <w:r w:rsidR="00CB6824" w:rsidRPr="00211018">
        <w:rPr>
          <w:rFonts w:ascii="Arial" w:hAnsi="Arial" w:cs="Arial"/>
          <w:i/>
          <w:sz w:val="20"/>
          <w:szCs w:val="20"/>
        </w:rPr>
        <w:t>promotion of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human rights, rule of law and government accountability</w:t>
      </w:r>
      <w:r w:rsidR="00695EA4">
        <w:rPr>
          <w:rFonts w:ascii="Arial" w:hAnsi="Arial" w:cs="Arial"/>
          <w:i/>
          <w:sz w:val="20"/>
          <w:szCs w:val="20"/>
        </w:rPr>
        <w:t>. The movement was neve</w:t>
      </w:r>
      <w:r w:rsidR="00F97EC7">
        <w:rPr>
          <w:rFonts w:ascii="Arial" w:hAnsi="Arial" w:cs="Arial"/>
          <w:i/>
          <w:sz w:val="20"/>
          <w:szCs w:val="20"/>
        </w:rPr>
        <w:t>r registered as an organisation</w:t>
      </w:r>
      <w:r w:rsidR="00695EA4">
        <w:rPr>
          <w:rFonts w:ascii="Arial" w:hAnsi="Arial" w:cs="Arial"/>
          <w:i/>
          <w:sz w:val="20"/>
          <w:szCs w:val="20"/>
        </w:rPr>
        <w:t xml:space="preserve"> and it ceased to exist</w:t>
      </w:r>
      <w:r w:rsidR="00F97EC7">
        <w:rPr>
          <w:rFonts w:ascii="Arial" w:hAnsi="Arial" w:cs="Arial"/>
          <w:i/>
          <w:sz w:val="20"/>
          <w:szCs w:val="20"/>
        </w:rPr>
        <w:t xml:space="preserve"> in March 2019</w:t>
      </w:r>
      <w:r w:rsidR="00695EA4">
        <w:rPr>
          <w:rFonts w:ascii="Arial" w:hAnsi="Arial" w:cs="Arial"/>
          <w:i/>
          <w:sz w:val="20"/>
          <w:szCs w:val="20"/>
        </w:rPr>
        <w:t xml:space="preserve">. </w:t>
      </w:r>
      <w:r w:rsidR="00695EA4" w:rsidRPr="00211018">
        <w:rPr>
          <w:rFonts w:ascii="Arial" w:hAnsi="Arial" w:cs="Arial"/>
          <w:i/>
          <w:sz w:val="20"/>
          <w:szCs w:val="20"/>
        </w:rPr>
        <w:t>Yana</w:t>
      </w:r>
      <w:r w:rsidR="00695EA4">
        <w:rPr>
          <w:rFonts w:ascii="Arial" w:hAnsi="Arial" w:cs="Arial"/>
          <w:i/>
          <w:sz w:val="20"/>
          <w:szCs w:val="20"/>
        </w:rPr>
        <w:t xml:space="preserve"> Antonova lost her job</w:t>
      </w:r>
      <w:r w:rsidR="000540E7">
        <w:rPr>
          <w:rFonts w:ascii="Arial" w:hAnsi="Arial" w:cs="Arial"/>
          <w:i/>
          <w:sz w:val="20"/>
          <w:szCs w:val="20"/>
        </w:rPr>
        <w:t xml:space="preserve"> as a pediatrician</w:t>
      </w:r>
      <w:r w:rsidR="00695EA4">
        <w:rPr>
          <w:rFonts w:ascii="Arial" w:hAnsi="Arial" w:cs="Arial"/>
          <w:i/>
          <w:sz w:val="20"/>
          <w:szCs w:val="20"/>
        </w:rPr>
        <w:t xml:space="preserve">, and other members of her extended family have </w:t>
      </w:r>
      <w:r w:rsidR="0041676B">
        <w:rPr>
          <w:rFonts w:ascii="Arial" w:hAnsi="Arial" w:cs="Arial"/>
          <w:i/>
          <w:sz w:val="20"/>
          <w:szCs w:val="20"/>
        </w:rPr>
        <w:t xml:space="preserve">faced harassment </w:t>
      </w:r>
      <w:r w:rsidR="00A8003B">
        <w:rPr>
          <w:rFonts w:ascii="Arial" w:hAnsi="Arial" w:cs="Arial"/>
          <w:i/>
          <w:sz w:val="20"/>
          <w:szCs w:val="20"/>
        </w:rPr>
        <w:t>from</w:t>
      </w:r>
      <w:r w:rsidR="0041676B">
        <w:rPr>
          <w:rFonts w:ascii="Arial" w:hAnsi="Arial" w:cs="Arial"/>
          <w:i/>
          <w:sz w:val="20"/>
          <w:szCs w:val="20"/>
        </w:rPr>
        <w:t xml:space="preserve"> Russian law enforcement agencies in connection with the criminal proceedings against her. </w:t>
      </w:r>
    </w:p>
    <w:p w14:paraId="7F5F9639" w14:textId="77777777" w:rsidR="002928C3" w:rsidRPr="00211018" w:rsidRDefault="002928C3" w:rsidP="002110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96B3ED7" w14:textId="7E03ACD9" w:rsidR="00411098" w:rsidRPr="00211018" w:rsidRDefault="00411098" w:rsidP="0041676B">
      <w:pPr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 xml:space="preserve">By </w:t>
      </w:r>
      <w:r w:rsidR="00D33D2C" w:rsidRPr="00211018">
        <w:rPr>
          <w:rFonts w:ascii="Arial" w:hAnsi="Arial" w:cs="Arial"/>
          <w:i/>
          <w:sz w:val="20"/>
          <w:szCs w:val="20"/>
        </w:rPr>
        <w:t>prosecuting Yana Antonova</w:t>
      </w:r>
      <w:r w:rsidR="00C92F28">
        <w:rPr>
          <w:rFonts w:ascii="Arial" w:hAnsi="Arial" w:cs="Arial"/>
          <w:i/>
          <w:sz w:val="20"/>
          <w:szCs w:val="20"/>
        </w:rPr>
        <w:t xml:space="preserve"> for her peaceful activism</w:t>
      </w:r>
      <w:r w:rsidR="00B051FE" w:rsidRPr="00211018">
        <w:rPr>
          <w:rFonts w:ascii="Arial" w:hAnsi="Arial" w:cs="Arial"/>
          <w:i/>
          <w:sz w:val="20"/>
          <w:szCs w:val="20"/>
        </w:rPr>
        <w:t xml:space="preserve">, </w:t>
      </w:r>
      <w:r w:rsidRPr="00211018">
        <w:rPr>
          <w:rFonts w:ascii="Arial" w:hAnsi="Arial" w:cs="Arial"/>
          <w:i/>
          <w:sz w:val="20"/>
          <w:szCs w:val="20"/>
        </w:rPr>
        <w:t>the Russian authorities are in violation of their obligations under international human rights law</w:t>
      </w:r>
      <w:r w:rsidR="00602B55">
        <w:rPr>
          <w:rFonts w:ascii="Arial" w:hAnsi="Arial" w:cs="Arial"/>
          <w:i/>
          <w:sz w:val="20"/>
          <w:szCs w:val="20"/>
        </w:rPr>
        <w:t xml:space="preserve">, including in relation to the rights to </w:t>
      </w:r>
      <w:r w:rsidR="001C35FE">
        <w:rPr>
          <w:rFonts w:ascii="Arial" w:hAnsi="Arial" w:cs="Arial"/>
          <w:i/>
          <w:sz w:val="20"/>
          <w:szCs w:val="20"/>
        </w:rPr>
        <w:t>freedom of expression and association</w:t>
      </w:r>
      <w:r w:rsidR="00602B55">
        <w:rPr>
          <w:rFonts w:ascii="Arial" w:hAnsi="Arial" w:cs="Arial"/>
          <w:i/>
          <w:sz w:val="20"/>
          <w:szCs w:val="20"/>
        </w:rPr>
        <w:t>, and the right to a fair trial</w:t>
      </w:r>
      <w:r w:rsidR="001C35FE">
        <w:rPr>
          <w:rFonts w:ascii="Arial" w:hAnsi="Arial" w:cs="Arial"/>
          <w:i/>
          <w:sz w:val="20"/>
          <w:szCs w:val="20"/>
        </w:rPr>
        <w:t>.</w:t>
      </w:r>
    </w:p>
    <w:p w14:paraId="12569507" w14:textId="01EDE7CE" w:rsidR="00411098" w:rsidRPr="00211018" w:rsidRDefault="00411098" w:rsidP="00211018">
      <w:pPr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b/>
          <w:i/>
          <w:sz w:val="20"/>
          <w:szCs w:val="20"/>
        </w:rPr>
        <w:t xml:space="preserve">I call on you to </w:t>
      </w:r>
      <w:r w:rsidR="0041676B">
        <w:rPr>
          <w:rFonts w:ascii="Arial" w:hAnsi="Arial" w:cs="Arial"/>
          <w:b/>
          <w:i/>
          <w:sz w:val="20"/>
          <w:szCs w:val="20"/>
        </w:rPr>
        <w:t>take all necessary step</w:t>
      </w:r>
      <w:r w:rsidR="00006852">
        <w:rPr>
          <w:rFonts w:ascii="Arial" w:hAnsi="Arial" w:cs="Arial"/>
          <w:b/>
          <w:i/>
          <w:sz w:val="20"/>
          <w:szCs w:val="20"/>
        </w:rPr>
        <w:t>s</w:t>
      </w:r>
      <w:r w:rsidR="0041676B">
        <w:rPr>
          <w:rFonts w:ascii="Arial" w:hAnsi="Arial" w:cs="Arial"/>
          <w:b/>
          <w:i/>
          <w:sz w:val="20"/>
          <w:szCs w:val="20"/>
        </w:rPr>
        <w:t xml:space="preserve"> to ensure that </w:t>
      </w:r>
      <w:r w:rsidR="00D33D2C" w:rsidRPr="00211018">
        <w:rPr>
          <w:rFonts w:ascii="Arial" w:hAnsi="Arial" w:cs="Arial"/>
          <w:b/>
          <w:i/>
          <w:sz w:val="20"/>
          <w:szCs w:val="20"/>
        </w:rPr>
        <w:t>the criminal prosecution of Yana Antonova</w:t>
      </w:r>
      <w:r w:rsidR="0041676B">
        <w:rPr>
          <w:rFonts w:ascii="Arial" w:hAnsi="Arial" w:cs="Arial"/>
          <w:b/>
          <w:i/>
          <w:sz w:val="20"/>
          <w:szCs w:val="20"/>
        </w:rPr>
        <w:t xml:space="preserve"> stops,</w:t>
      </w:r>
      <w:r w:rsidR="00D005A0">
        <w:rPr>
          <w:rFonts w:ascii="Arial" w:hAnsi="Arial" w:cs="Arial"/>
          <w:b/>
          <w:i/>
          <w:sz w:val="20"/>
          <w:szCs w:val="20"/>
        </w:rPr>
        <w:t xml:space="preserve"> a</w:t>
      </w:r>
      <w:r w:rsidR="0041676B">
        <w:rPr>
          <w:rFonts w:ascii="Arial" w:hAnsi="Arial" w:cs="Arial"/>
          <w:b/>
          <w:i/>
          <w:sz w:val="20"/>
          <w:szCs w:val="20"/>
        </w:rPr>
        <w:t>nd that she is not</w:t>
      </w:r>
      <w:r w:rsidR="00A8003B">
        <w:rPr>
          <w:rFonts w:ascii="Arial" w:hAnsi="Arial" w:cs="Arial"/>
          <w:b/>
          <w:i/>
          <w:sz w:val="20"/>
          <w:szCs w:val="20"/>
        </w:rPr>
        <w:t xml:space="preserve"> further</w:t>
      </w:r>
      <w:r w:rsidR="0041676B">
        <w:rPr>
          <w:rFonts w:ascii="Arial" w:hAnsi="Arial" w:cs="Arial"/>
          <w:b/>
          <w:i/>
          <w:sz w:val="20"/>
          <w:szCs w:val="20"/>
        </w:rPr>
        <w:t xml:space="preserve"> persecuted for her </w:t>
      </w:r>
      <w:r w:rsidR="00D005A0">
        <w:rPr>
          <w:rFonts w:ascii="Arial" w:hAnsi="Arial" w:cs="Arial"/>
          <w:b/>
          <w:i/>
          <w:sz w:val="20"/>
          <w:szCs w:val="20"/>
        </w:rPr>
        <w:t>activism</w:t>
      </w:r>
      <w:r w:rsidR="009A7955">
        <w:rPr>
          <w:rFonts w:ascii="Arial" w:hAnsi="Arial" w:cs="Arial"/>
          <w:b/>
          <w:i/>
          <w:sz w:val="20"/>
          <w:szCs w:val="20"/>
        </w:rPr>
        <w:t>.</w:t>
      </w:r>
    </w:p>
    <w:p w14:paraId="11363964" w14:textId="192F1C19" w:rsidR="005D2C37" w:rsidRPr="00F97EC7" w:rsidRDefault="005D2C37" w:rsidP="00F97E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>Yours sincerely,</w:t>
      </w:r>
    </w:p>
    <w:p w14:paraId="251F080D" w14:textId="429E77B5" w:rsidR="009A7955" w:rsidRDefault="009A7955">
      <w:pPr>
        <w:widowControl/>
        <w:suppressAutoHyphens w:val="0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8447BBB" w14:textId="5572F830" w:rsidR="0082127B" w:rsidRPr="0082127B" w:rsidRDefault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0466F70" w14:textId="77777777" w:rsidR="009A7955" w:rsidRPr="000C0DE5" w:rsidRDefault="009A7955">
      <w:pPr>
        <w:spacing w:line="240" w:lineRule="auto"/>
        <w:jc w:val="both"/>
        <w:rPr>
          <w:rFonts w:ascii="Arial" w:hAnsi="Arial" w:cs="Arial"/>
        </w:rPr>
      </w:pPr>
    </w:p>
    <w:p w14:paraId="0B168034" w14:textId="3094FF1E" w:rsidR="00073D8F" w:rsidRPr="0004724C" w:rsidRDefault="00073D8F">
      <w:pPr>
        <w:jc w:val="both"/>
        <w:rPr>
          <w:rFonts w:ascii="Arial" w:hAnsi="Arial" w:cs="Arial"/>
          <w:szCs w:val="18"/>
        </w:rPr>
      </w:pPr>
      <w:r w:rsidRPr="0004724C">
        <w:rPr>
          <w:rFonts w:ascii="Arial" w:hAnsi="Arial" w:cs="Arial"/>
          <w:szCs w:val="18"/>
        </w:rPr>
        <w:t>The “undesirable organi</w:t>
      </w:r>
      <w:r w:rsidR="00A8003B">
        <w:rPr>
          <w:rFonts w:ascii="Arial" w:hAnsi="Arial" w:cs="Arial"/>
          <w:szCs w:val="18"/>
        </w:rPr>
        <w:t>s</w:t>
      </w:r>
      <w:r w:rsidRPr="0004724C">
        <w:rPr>
          <w:rFonts w:ascii="Arial" w:hAnsi="Arial" w:cs="Arial"/>
          <w:szCs w:val="18"/>
        </w:rPr>
        <w:t xml:space="preserve">ations” law </w:t>
      </w:r>
      <w:r w:rsidR="00D005A0" w:rsidRPr="0004724C">
        <w:rPr>
          <w:rFonts w:ascii="Arial" w:hAnsi="Arial" w:cs="Arial"/>
          <w:szCs w:val="18"/>
        </w:rPr>
        <w:t xml:space="preserve">made </w:t>
      </w:r>
      <w:r w:rsidRPr="0004724C">
        <w:rPr>
          <w:rFonts w:ascii="Arial" w:hAnsi="Arial" w:cs="Arial"/>
          <w:szCs w:val="18"/>
        </w:rPr>
        <w:t>it a punishable offense to take part in any activities</w:t>
      </w:r>
      <w:r w:rsidR="00A8003B">
        <w:rPr>
          <w:rFonts w:ascii="Arial" w:hAnsi="Arial" w:cs="Arial"/>
          <w:szCs w:val="18"/>
        </w:rPr>
        <w:t xml:space="preserve"> associated with</w:t>
      </w:r>
      <w:r w:rsidRPr="0004724C">
        <w:rPr>
          <w:rFonts w:ascii="Arial" w:hAnsi="Arial" w:cs="Arial"/>
          <w:szCs w:val="18"/>
        </w:rPr>
        <w:t xml:space="preserve"> a foreign organi</w:t>
      </w:r>
      <w:r w:rsidR="00A8003B">
        <w:rPr>
          <w:rFonts w:ascii="Arial" w:hAnsi="Arial" w:cs="Arial"/>
          <w:szCs w:val="18"/>
        </w:rPr>
        <w:t>s</w:t>
      </w:r>
      <w:r w:rsidRPr="0004724C">
        <w:rPr>
          <w:rFonts w:ascii="Arial" w:hAnsi="Arial" w:cs="Arial"/>
          <w:szCs w:val="18"/>
        </w:rPr>
        <w:t xml:space="preserve">ation designated </w:t>
      </w:r>
      <w:r w:rsidR="00D005A0" w:rsidRPr="0004724C">
        <w:rPr>
          <w:rFonts w:ascii="Arial" w:hAnsi="Arial" w:cs="Arial"/>
          <w:szCs w:val="18"/>
        </w:rPr>
        <w:t xml:space="preserve">by the Office of the Prosecutor General </w:t>
      </w:r>
      <w:r w:rsidRPr="0004724C">
        <w:rPr>
          <w:rFonts w:ascii="Arial" w:hAnsi="Arial" w:cs="Arial"/>
          <w:szCs w:val="18"/>
        </w:rPr>
        <w:t>as “undesirable”</w:t>
      </w:r>
      <w:r w:rsidR="00D005A0" w:rsidRPr="0004724C">
        <w:rPr>
          <w:rFonts w:ascii="Arial" w:hAnsi="Arial" w:cs="Arial"/>
          <w:szCs w:val="18"/>
        </w:rPr>
        <w:t xml:space="preserve"> </w:t>
      </w:r>
      <w:r w:rsidR="00A8003B">
        <w:rPr>
          <w:rFonts w:ascii="Arial" w:hAnsi="Arial" w:cs="Arial"/>
          <w:szCs w:val="18"/>
        </w:rPr>
        <w:t>– t</w:t>
      </w:r>
      <w:r w:rsidR="00D005A0" w:rsidRPr="0004724C">
        <w:rPr>
          <w:rFonts w:ascii="Arial" w:hAnsi="Arial" w:cs="Arial"/>
          <w:szCs w:val="18"/>
        </w:rPr>
        <w:t>he relevant “crime” has been added into the Russian Criminal Code</w:t>
      </w:r>
      <w:r w:rsidR="00A12434" w:rsidRPr="0004724C">
        <w:rPr>
          <w:rFonts w:ascii="Arial" w:hAnsi="Arial" w:cs="Arial"/>
          <w:szCs w:val="18"/>
        </w:rPr>
        <w:t xml:space="preserve">. </w:t>
      </w:r>
      <w:r w:rsidR="00D005A0" w:rsidRPr="0004724C">
        <w:rPr>
          <w:rFonts w:ascii="Arial" w:hAnsi="Arial" w:cs="Arial"/>
          <w:szCs w:val="18"/>
        </w:rPr>
        <w:t xml:space="preserve">Under this law’s vague language, an </w:t>
      </w:r>
      <w:r w:rsidRPr="0004724C">
        <w:rPr>
          <w:rFonts w:ascii="Arial" w:hAnsi="Arial" w:cs="Arial"/>
          <w:szCs w:val="18"/>
        </w:rPr>
        <w:t xml:space="preserve">organisation </w:t>
      </w:r>
      <w:r w:rsidR="00D005A0" w:rsidRPr="0004724C">
        <w:rPr>
          <w:rFonts w:ascii="Arial" w:hAnsi="Arial" w:cs="Arial"/>
          <w:szCs w:val="18"/>
        </w:rPr>
        <w:t xml:space="preserve">can be arbitrarily designated </w:t>
      </w:r>
      <w:r w:rsidR="00A8003B">
        <w:rPr>
          <w:rFonts w:ascii="Arial" w:hAnsi="Arial" w:cs="Arial"/>
          <w:szCs w:val="18"/>
        </w:rPr>
        <w:t xml:space="preserve">as </w:t>
      </w:r>
      <w:r w:rsidR="00D005A0" w:rsidRPr="0004724C">
        <w:rPr>
          <w:rFonts w:ascii="Arial" w:hAnsi="Arial" w:cs="Arial"/>
          <w:szCs w:val="18"/>
        </w:rPr>
        <w:t>“undesirable” if it “</w:t>
      </w:r>
      <w:r w:rsidRPr="0004724C">
        <w:rPr>
          <w:rFonts w:ascii="Arial" w:hAnsi="Arial" w:cs="Arial"/>
          <w:szCs w:val="18"/>
        </w:rPr>
        <w:t>poses a threat</w:t>
      </w:r>
      <w:r w:rsidR="00D005A0" w:rsidRPr="0004724C">
        <w:rPr>
          <w:rFonts w:ascii="Arial" w:hAnsi="Arial" w:cs="Arial"/>
          <w:szCs w:val="18"/>
        </w:rPr>
        <w:t>”</w:t>
      </w:r>
      <w:r w:rsidRPr="0004724C">
        <w:rPr>
          <w:rFonts w:ascii="Arial" w:hAnsi="Arial" w:cs="Arial"/>
          <w:szCs w:val="18"/>
        </w:rPr>
        <w:t xml:space="preserve"> to the country’s “constitutional order, defence potential or state security”. </w:t>
      </w:r>
      <w:r w:rsidR="00A12434" w:rsidRPr="0004724C">
        <w:rPr>
          <w:rFonts w:ascii="Arial" w:hAnsi="Arial" w:cs="Arial"/>
          <w:szCs w:val="18"/>
        </w:rPr>
        <w:t>Such</w:t>
      </w:r>
      <w:r w:rsidRPr="0004724C">
        <w:rPr>
          <w:rFonts w:ascii="Arial" w:hAnsi="Arial" w:cs="Arial"/>
          <w:szCs w:val="18"/>
        </w:rPr>
        <w:t xml:space="preserve"> </w:t>
      </w:r>
      <w:r w:rsidR="00D005A0" w:rsidRPr="0004724C">
        <w:rPr>
          <w:rFonts w:ascii="Arial" w:hAnsi="Arial" w:cs="Arial"/>
          <w:szCs w:val="18"/>
        </w:rPr>
        <w:t xml:space="preserve">a </w:t>
      </w:r>
      <w:r w:rsidRPr="0004724C">
        <w:rPr>
          <w:rFonts w:ascii="Arial" w:hAnsi="Arial" w:cs="Arial"/>
          <w:szCs w:val="18"/>
        </w:rPr>
        <w:t xml:space="preserve">decision effectively outlaws any activities by, or any cooperation with, </w:t>
      </w:r>
      <w:r w:rsidR="00A12434" w:rsidRPr="0004724C">
        <w:rPr>
          <w:rFonts w:ascii="Arial" w:hAnsi="Arial" w:cs="Arial"/>
          <w:szCs w:val="18"/>
        </w:rPr>
        <w:t>the “undesirable”</w:t>
      </w:r>
      <w:r w:rsidRPr="0004724C">
        <w:rPr>
          <w:rFonts w:ascii="Arial" w:hAnsi="Arial" w:cs="Arial"/>
          <w:szCs w:val="18"/>
        </w:rPr>
        <w:t xml:space="preserve"> organisation in Russia. The law, adopted in May 2015, is part of the Russian authorities’ ongoing crackdown on freedom of association and expression (see details here: </w:t>
      </w:r>
      <w:hyperlink r:id="rId11" w:history="1">
        <w:r w:rsidRPr="00A8003B">
          <w:rPr>
            <w:rStyle w:val="Hyperlink"/>
            <w:rFonts w:ascii="Arial" w:hAnsi="Arial" w:cs="Arial"/>
            <w:szCs w:val="18"/>
          </w:rPr>
          <w:t>https://www.amnesty.org/en/documents/eur46/2223/2015/en/</w:t>
        </w:r>
      </w:hyperlink>
      <w:r w:rsidRPr="0004724C">
        <w:rPr>
          <w:rFonts w:ascii="Arial" w:hAnsi="Arial" w:cs="Arial"/>
          <w:szCs w:val="18"/>
        </w:rPr>
        <w:t xml:space="preserve">). </w:t>
      </w:r>
      <w:r w:rsidR="00A8003B">
        <w:rPr>
          <w:rFonts w:ascii="Arial" w:hAnsi="Arial" w:cs="Arial"/>
          <w:szCs w:val="18"/>
        </w:rPr>
        <w:t>This new law</w:t>
      </w:r>
      <w:r w:rsidRPr="0004724C">
        <w:rPr>
          <w:rFonts w:ascii="Arial" w:hAnsi="Arial" w:cs="Arial"/>
          <w:szCs w:val="18"/>
        </w:rPr>
        <w:t xml:space="preserve"> has been used arbitrarily to banish </w:t>
      </w:r>
      <w:proofErr w:type="gramStart"/>
      <w:r w:rsidRPr="0004724C">
        <w:rPr>
          <w:rFonts w:ascii="Arial" w:hAnsi="Arial" w:cs="Arial"/>
          <w:szCs w:val="18"/>
        </w:rPr>
        <w:t>a number of</w:t>
      </w:r>
      <w:proofErr w:type="gramEnd"/>
      <w:r w:rsidRPr="0004724C">
        <w:rPr>
          <w:rFonts w:ascii="Arial" w:hAnsi="Arial" w:cs="Arial"/>
          <w:szCs w:val="18"/>
        </w:rPr>
        <w:t xml:space="preserve"> foreign organisations</w:t>
      </w:r>
      <w:r w:rsidR="0004724C">
        <w:rPr>
          <w:rFonts w:ascii="Arial" w:hAnsi="Arial" w:cs="Arial"/>
          <w:szCs w:val="18"/>
        </w:rPr>
        <w:t xml:space="preserve"> from Russia</w:t>
      </w:r>
      <w:r w:rsidRPr="0004724C">
        <w:rPr>
          <w:rFonts w:ascii="Arial" w:hAnsi="Arial" w:cs="Arial"/>
          <w:szCs w:val="18"/>
        </w:rPr>
        <w:t>, most of them ci</w:t>
      </w:r>
      <w:r w:rsidR="0004724C">
        <w:rPr>
          <w:rFonts w:ascii="Arial" w:hAnsi="Arial" w:cs="Arial"/>
          <w:szCs w:val="18"/>
        </w:rPr>
        <w:t>vil society funders</w:t>
      </w:r>
      <w:r w:rsidRPr="0004724C">
        <w:rPr>
          <w:rFonts w:ascii="Arial" w:hAnsi="Arial" w:cs="Arial"/>
          <w:szCs w:val="18"/>
        </w:rPr>
        <w:t>.</w:t>
      </w:r>
    </w:p>
    <w:p w14:paraId="1FB0E8BC" w14:textId="77777777" w:rsidR="00861AEF" w:rsidRDefault="001332F9" w:rsidP="00171D1B">
      <w:pPr>
        <w:jc w:val="both"/>
        <w:rPr>
          <w:rFonts w:ascii="Arial" w:hAnsi="Arial" w:cs="Arial"/>
          <w:szCs w:val="18"/>
        </w:rPr>
      </w:pPr>
      <w:r w:rsidRPr="0004724C">
        <w:rPr>
          <w:rFonts w:ascii="Arial" w:hAnsi="Arial" w:cs="Arial"/>
          <w:szCs w:val="18"/>
        </w:rPr>
        <w:t xml:space="preserve">On </w:t>
      </w:r>
      <w:hyperlink r:id="rId12" w:history="1">
        <w:r w:rsidR="00A8003B">
          <w:rPr>
            <w:rStyle w:val="Hyperlink"/>
            <w:rFonts w:ascii="Arial" w:hAnsi="Arial" w:cs="Arial"/>
            <w:szCs w:val="18"/>
          </w:rPr>
          <w:t>26 April 2017</w:t>
        </w:r>
      </w:hyperlink>
      <w:r w:rsidR="00A8003B">
        <w:rPr>
          <w:rStyle w:val="Hyperlink"/>
          <w:rFonts w:ascii="Arial" w:hAnsi="Arial" w:cs="Arial"/>
          <w:szCs w:val="18"/>
        </w:rPr>
        <w:t>,</w:t>
      </w:r>
      <w:r w:rsidRPr="0004724C">
        <w:rPr>
          <w:rFonts w:ascii="Arial" w:hAnsi="Arial" w:cs="Arial"/>
          <w:szCs w:val="18"/>
        </w:rPr>
        <w:t xml:space="preserve"> the Prosecutor General’s </w:t>
      </w:r>
      <w:r w:rsidR="00D005A0" w:rsidRPr="0004724C">
        <w:rPr>
          <w:rFonts w:ascii="Arial" w:hAnsi="Arial" w:cs="Arial"/>
          <w:szCs w:val="18"/>
        </w:rPr>
        <w:t>O</w:t>
      </w:r>
      <w:r w:rsidRPr="0004724C">
        <w:rPr>
          <w:rFonts w:ascii="Arial" w:hAnsi="Arial" w:cs="Arial"/>
          <w:szCs w:val="18"/>
        </w:rPr>
        <w:t>ffice dec</w:t>
      </w:r>
      <w:r w:rsidR="00D005A0" w:rsidRPr="0004724C">
        <w:rPr>
          <w:rFonts w:ascii="Arial" w:hAnsi="Arial" w:cs="Arial"/>
          <w:szCs w:val="18"/>
        </w:rPr>
        <w:t xml:space="preserve">lared </w:t>
      </w:r>
      <w:r w:rsidR="00A8003B">
        <w:rPr>
          <w:rFonts w:ascii="Arial" w:hAnsi="Arial" w:cs="Arial"/>
          <w:szCs w:val="18"/>
        </w:rPr>
        <w:t xml:space="preserve">three organisations as </w:t>
      </w:r>
      <w:r w:rsidR="00D005A0" w:rsidRPr="0004724C">
        <w:rPr>
          <w:rFonts w:ascii="Arial" w:hAnsi="Arial" w:cs="Arial"/>
          <w:szCs w:val="18"/>
        </w:rPr>
        <w:t xml:space="preserve">“undesirable” </w:t>
      </w:r>
      <w:r w:rsidR="00A8003B">
        <w:rPr>
          <w:rFonts w:ascii="Arial" w:hAnsi="Arial" w:cs="Arial"/>
          <w:szCs w:val="18"/>
        </w:rPr>
        <w:t xml:space="preserve">– </w:t>
      </w:r>
      <w:r w:rsidR="00D005A0" w:rsidRPr="0004724C">
        <w:rPr>
          <w:rFonts w:ascii="Arial" w:hAnsi="Arial" w:cs="Arial"/>
          <w:szCs w:val="18"/>
        </w:rPr>
        <w:t xml:space="preserve">the </w:t>
      </w:r>
      <w:r w:rsidRPr="0004724C">
        <w:rPr>
          <w:rFonts w:ascii="Arial" w:hAnsi="Arial" w:cs="Arial"/>
          <w:szCs w:val="18"/>
        </w:rPr>
        <w:t>UK-</w:t>
      </w:r>
      <w:r w:rsidR="00D005A0" w:rsidRPr="0004724C">
        <w:rPr>
          <w:rFonts w:ascii="Arial" w:hAnsi="Arial" w:cs="Arial"/>
          <w:szCs w:val="18"/>
        </w:rPr>
        <w:t>based</w:t>
      </w:r>
      <w:r w:rsidRPr="0004724C">
        <w:rPr>
          <w:rFonts w:ascii="Arial" w:hAnsi="Arial" w:cs="Arial"/>
          <w:szCs w:val="18"/>
        </w:rPr>
        <w:t xml:space="preserve"> Open Russia and Open Russia Civic Movement</w:t>
      </w:r>
      <w:r w:rsidR="00D90A68" w:rsidRPr="0004724C">
        <w:rPr>
          <w:rFonts w:ascii="Arial" w:hAnsi="Arial" w:cs="Arial"/>
          <w:szCs w:val="18"/>
        </w:rPr>
        <w:t>, and the US-based Institute of Modern Russia</w:t>
      </w:r>
      <w:r w:rsidR="00A8003B">
        <w:rPr>
          <w:rFonts w:ascii="Arial" w:hAnsi="Arial" w:cs="Arial"/>
          <w:szCs w:val="18"/>
        </w:rPr>
        <w:t xml:space="preserve">. This declaration </w:t>
      </w:r>
      <w:r w:rsidR="00D90A68" w:rsidRPr="0004724C">
        <w:rPr>
          <w:rFonts w:ascii="Arial" w:hAnsi="Arial" w:cs="Arial"/>
          <w:szCs w:val="18"/>
        </w:rPr>
        <w:t>was followed by</w:t>
      </w:r>
      <w:r w:rsidR="00861AEF">
        <w:rPr>
          <w:rFonts w:ascii="Arial" w:hAnsi="Arial" w:cs="Arial"/>
          <w:szCs w:val="18"/>
        </w:rPr>
        <w:t xml:space="preserve"> </w:t>
      </w:r>
      <w:r w:rsidR="00D90A68" w:rsidRPr="0004724C">
        <w:rPr>
          <w:rFonts w:ascii="Arial" w:hAnsi="Arial" w:cs="Arial"/>
          <w:szCs w:val="18"/>
        </w:rPr>
        <w:t>crackdown</w:t>
      </w:r>
      <w:r w:rsidR="00861AEF">
        <w:rPr>
          <w:rFonts w:ascii="Arial" w:hAnsi="Arial" w:cs="Arial"/>
          <w:szCs w:val="18"/>
        </w:rPr>
        <w:t xml:space="preserve"> from authorities</w:t>
      </w:r>
      <w:r w:rsidR="00D90A68" w:rsidRPr="0004724C">
        <w:rPr>
          <w:rFonts w:ascii="Arial" w:hAnsi="Arial" w:cs="Arial"/>
          <w:szCs w:val="18"/>
        </w:rPr>
        <w:t xml:space="preserve"> </w:t>
      </w:r>
      <w:r w:rsidR="00861AEF">
        <w:rPr>
          <w:rFonts w:ascii="Arial" w:hAnsi="Arial" w:cs="Arial"/>
          <w:szCs w:val="18"/>
        </w:rPr>
        <w:t>on</w:t>
      </w:r>
      <w:r w:rsidR="00D90A68" w:rsidRPr="0004724C">
        <w:rPr>
          <w:rFonts w:ascii="Arial" w:hAnsi="Arial" w:cs="Arial"/>
          <w:szCs w:val="18"/>
        </w:rPr>
        <w:t xml:space="preserve"> activists </w:t>
      </w:r>
      <w:r w:rsidR="00A8003B">
        <w:rPr>
          <w:rFonts w:ascii="Arial" w:hAnsi="Arial" w:cs="Arial"/>
          <w:szCs w:val="18"/>
        </w:rPr>
        <w:t>from</w:t>
      </w:r>
      <w:r w:rsidR="00D90A68" w:rsidRPr="0004724C">
        <w:rPr>
          <w:rFonts w:ascii="Arial" w:hAnsi="Arial" w:cs="Arial"/>
          <w:szCs w:val="18"/>
        </w:rPr>
        <w:t xml:space="preserve"> the</w:t>
      </w:r>
      <w:r w:rsidR="00861AEF">
        <w:rPr>
          <w:rFonts w:ascii="Arial" w:hAnsi="Arial" w:cs="Arial"/>
          <w:szCs w:val="18"/>
        </w:rPr>
        <w:t xml:space="preserve"> </w:t>
      </w:r>
      <w:r w:rsidR="00A8003B">
        <w:rPr>
          <w:rFonts w:ascii="Arial" w:hAnsi="Arial" w:cs="Arial"/>
          <w:szCs w:val="18"/>
        </w:rPr>
        <w:t xml:space="preserve">unregistered </w:t>
      </w:r>
      <w:r w:rsidR="00861AEF">
        <w:rPr>
          <w:rFonts w:ascii="Arial" w:hAnsi="Arial" w:cs="Arial"/>
          <w:szCs w:val="18"/>
        </w:rPr>
        <w:t xml:space="preserve">Russia-based </w:t>
      </w:r>
      <w:r w:rsidR="00D90A68" w:rsidRPr="0004724C">
        <w:rPr>
          <w:rFonts w:ascii="Arial" w:hAnsi="Arial" w:cs="Arial"/>
          <w:szCs w:val="18"/>
        </w:rPr>
        <w:t xml:space="preserve">Open Russia movement. </w:t>
      </w:r>
    </w:p>
    <w:p w14:paraId="6094CD09" w14:textId="43B55CAB" w:rsidR="000B35F2" w:rsidRPr="0004724C" w:rsidRDefault="00AB4B40" w:rsidP="00171D1B">
      <w:pPr>
        <w:jc w:val="both"/>
        <w:rPr>
          <w:rFonts w:ascii="Arial" w:hAnsi="Arial" w:cs="Arial"/>
          <w:szCs w:val="18"/>
        </w:rPr>
      </w:pPr>
      <w:r w:rsidRPr="0004724C">
        <w:rPr>
          <w:rFonts w:ascii="Arial" w:hAnsi="Arial" w:cs="Arial"/>
          <w:szCs w:val="18"/>
        </w:rPr>
        <w:t>On 18 January</w:t>
      </w:r>
      <w:r w:rsidR="001332F9" w:rsidRPr="0004724C">
        <w:rPr>
          <w:rFonts w:ascii="Arial" w:hAnsi="Arial" w:cs="Arial"/>
          <w:szCs w:val="18"/>
        </w:rPr>
        <w:t xml:space="preserve"> 2019</w:t>
      </w:r>
      <w:r w:rsidRPr="0004724C">
        <w:rPr>
          <w:rFonts w:ascii="Arial" w:hAnsi="Arial" w:cs="Arial"/>
          <w:szCs w:val="18"/>
        </w:rPr>
        <w:t xml:space="preserve">, police filed a case against </w:t>
      </w:r>
      <w:r w:rsidR="00D90A68" w:rsidRPr="0004724C">
        <w:rPr>
          <w:rFonts w:ascii="Arial" w:hAnsi="Arial" w:cs="Arial"/>
          <w:szCs w:val="18"/>
        </w:rPr>
        <w:t>the-</w:t>
      </w:r>
      <w:r w:rsidR="00C92F28" w:rsidRPr="0004724C">
        <w:rPr>
          <w:rFonts w:ascii="Arial" w:hAnsi="Arial" w:cs="Arial"/>
          <w:szCs w:val="18"/>
        </w:rPr>
        <w:t xml:space="preserve">then </w:t>
      </w:r>
      <w:r w:rsidRPr="0004724C">
        <w:rPr>
          <w:rFonts w:ascii="Arial" w:hAnsi="Arial" w:cs="Arial"/>
          <w:szCs w:val="18"/>
        </w:rPr>
        <w:t xml:space="preserve">Open Russia </w:t>
      </w:r>
      <w:r w:rsidR="00D90A68" w:rsidRPr="0004724C">
        <w:rPr>
          <w:rFonts w:ascii="Arial" w:hAnsi="Arial" w:cs="Arial"/>
          <w:szCs w:val="18"/>
        </w:rPr>
        <w:t>local c</w:t>
      </w:r>
      <w:r w:rsidRPr="0004724C">
        <w:rPr>
          <w:rFonts w:ascii="Arial" w:hAnsi="Arial" w:cs="Arial"/>
          <w:szCs w:val="18"/>
        </w:rPr>
        <w:t>oordinator in Krasnodar</w:t>
      </w:r>
      <w:r w:rsidR="00D90A68" w:rsidRPr="0004724C">
        <w:rPr>
          <w:rFonts w:ascii="Arial" w:hAnsi="Arial" w:cs="Arial"/>
          <w:szCs w:val="18"/>
        </w:rPr>
        <w:t>,</w:t>
      </w:r>
      <w:r w:rsidRPr="0004724C">
        <w:rPr>
          <w:rFonts w:ascii="Arial" w:hAnsi="Arial" w:cs="Arial"/>
          <w:szCs w:val="18"/>
        </w:rPr>
        <w:t xml:space="preserve"> Yana Antonova</w:t>
      </w:r>
      <w:r w:rsidR="00D90A68" w:rsidRPr="0004724C">
        <w:rPr>
          <w:rFonts w:ascii="Arial" w:hAnsi="Arial" w:cs="Arial"/>
          <w:szCs w:val="18"/>
        </w:rPr>
        <w:t>,</w:t>
      </w:r>
      <w:r w:rsidRPr="0004724C">
        <w:rPr>
          <w:rFonts w:ascii="Arial" w:hAnsi="Arial" w:cs="Arial"/>
          <w:szCs w:val="18"/>
        </w:rPr>
        <w:t xml:space="preserve"> for posting a video about the shortage of schools in the region.</w:t>
      </w:r>
      <w:r w:rsidR="00C92F28" w:rsidRPr="0004724C">
        <w:rPr>
          <w:rFonts w:ascii="Arial" w:hAnsi="Arial" w:cs="Arial"/>
          <w:szCs w:val="18"/>
        </w:rPr>
        <w:t xml:space="preserve"> </w:t>
      </w:r>
      <w:r w:rsidR="008D400F" w:rsidRPr="0004724C">
        <w:rPr>
          <w:rFonts w:ascii="Arial" w:hAnsi="Arial" w:cs="Arial"/>
          <w:szCs w:val="18"/>
        </w:rPr>
        <w:t xml:space="preserve">The video </w:t>
      </w:r>
      <w:r w:rsidR="00AB4862" w:rsidRPr="0004724C">
        <w:rPr>
          <w:rFonts w:ascii="Arial" w:hAnsi="Arial" w:cs="Arial"/>
          <w:szCs w:val="18"/>
        </w:rPr>
        <w:t>bore Open Russia</w:t>
      </w:r>
      <w:r w:rsidR="00D90A68" w:rsidRPr="0004724C">
        <w:rPr>
          <w:rFonts w:ascii="Arial" w:hAnsi="Arial" w:cs="Arial"/>
          <w:szCs w:val="18"/>
        </w:rPr>
        <w:t>’s</w:t>
      </w:r>
      <w:r w:rsidR="00AB4862" w:rsidRPr="0004724C">
        <w:rPr>
          <w:rFonts w:ascii="Arial" w:hAnsi="Arial" w:cs="Arial"/>
          <w:szCs w:val="18"/>
        </w:rPr>
        <w:t xml:space="preserve"> logo</w:t>
      </w:r>
      <w:r w:rsidR="00D90A68" w:rsidRPr="0004724C">
        <w:rPr>
          <w:rFonts w:ascii="Arial" w:hAnsi="Arial" w:cs="Arial"/>
          <w:szCs w:val="18"/>
        </w:rPr>
        <w:t>,</w:t>
      </w:r>
      <w:r w:rsidR="00AB4862" w:rsidRPr="0004724C">
        <w:rPr>
          <w:rFonts w:ascii="Arial" w:hAnsi="Arial" w:cs="Arial"/>
          <w:szCs w:val="18"/>
        </w:rPr>
        <w:t xml:space="preserve"> which </w:t>
      </w:r>
      <w:r w:rsidR="00D90A68" w:rsidRPr="0004724C">
        <w:rPr>
          <w:rFonts w:ascii="Arial" w:hAnsi="Arial" w:cs="Arial"/>
          <w:szCs w:val="18"/>
        </w:rPr>
        <w:t xml:space="preserve">became the grounds for </w:t>
      </w:r>
      <w:r w:rsidR="00AB4862" w:rsidRPr="0004724C">
        <w:rPr>
          <w:rFonts w:ascii="Arial" w:hAnsi="Arial" w:cs="Arial"/>
          <w:szCs w:val="18"/>
        </w:rPr>
        <w:t xml:space="preserve">her </w:t>
      </w:r>
      <w:r w:rsidR="00D90A68" w:rsidRPr="0004724C">
        <w:rPr>
          <w:rFonts w:ascii="Arial" w:hAnsi="Arial" w:cs="Arial"/>
          <w:szCs w:val="18"/>
        </w:rPr>
        <w:t xml:space="preserve">being accused of </w:t>
      </w:r>
      <w:r w:rsidRPr="0004724C">
        <w:rPr>
          <w:rFonts w:ascii="Arial" w:hAnsi="Arial" w:cs="Arial"/>
          <w:szCs w:val="18"/>
        </w:rPr>
        <w:t>“participation in the activities of an undesirable organi</w:t>
      </w:r>
      <w:r w:rsidR="00A8003B">
        <w:rPr>
          <w:rFonts w:ascii="Arial" w:hAnsi="Arial" w:cs="Arial"/>
          <w:szCs w:val="18"/>
        </w:rPr>
        <w:t>s</w:t>
      </w:r>
      <w:r w:rsidRPr="0004724C">
        <w:rPr>
          <w:rFonts w:ascii="Arial" w:hAnsi="Arial" w:cs="Arial"/>
          <w:szCs w:val="18"/>
        </w:rPr>
        <w:t>ation”</w:t>
      </w:r>
      <w:r w:rsidR="00D90A68" w:rsidRPr="0004724C">
        <w:rPr>
          <w:rFonts w:ascii="Arial" w:hAnsi="Arial" w:cs="Arial"/>
          <w:szCs w:val="18"/>
        </w:rPr>
        <w:t>. By law, in the first instance</w:t>
      </w:r>
      <w:r w:rsidRPr="0004724C">
        <w:rPr>
          <w:rFonts w:ascii="Arial" w:hAnsi="Arial" w:cs="Arial"/>
          <w:szCs w:val="18"/>
        </w:rPr>
        <w:t xml:space="preserve">, </w:t>
      </w:r>
      <w:r w:rsidR="00D90A68" w:rsidRPr="0004724C">
        <w:rPr>
          <w:rFonts w:ascii="Arial" w:hAnsi="Arial" w:cs="Arial"/>
          <w:szCs w:val="18"/>
        </w:rPr>
        <w:t xml:space="preserve">association with an “undesirable organisation” is </w:t>
      </w:r>
      <w:r w:rsidRPr="0004724C">
        <w:rPr>
          <w:rFonts w:ascii="Arial" w:hAnsi="Arial" w:cs="Arial"/>
          <w:szCs w:val="18"/>
        </w:rPr>
        <w:t>an administrative offence</w:t>
      </w:r>
      <w:r w:rsidR="00D90A68" w:rsidRPr="0004724C">
        <w:rPr>
          <w:rFonts w:ascii="Arial" w:hAnsi="Arial" w:cs="Arial"/>
          <w:szCs w:val="18"/>
        </w:rPr>
        <w:t>. W</w:t>
      </w:r>
      <w:r w:rsidRPr="0004724C">
        <w:rPr>
          <w:rFonts w:ascii="Arial" w:hAnsi="Arial" w:cs="Arial"/>
          <w:szCs w:val="18"/>
        </w:rPr>
        <w:t xml:space="preserve">hen “committed” for the </w:t>
      </w:r>
      <w:r w:rsidR="00D90A68" w:rsidRPr="0004724C">
        <w:rPr>
          <w:rFonts w:ascii="Arial" w:hAnsi="Arial" w:cs="Arial"/>
          <w:szCs w:val="18"/>
        </w:rPr>
        <w:t xml:space="preserve">second </w:t>
      </w:r>
      <w:r w:rsidRPr="0004724C">
        <w:rPr>
          <w:rFonts w:ascii="Arial" w:hAnsi="Arial" w:cs="Arial"/>
          <w:szCs w:val="18"/>
        </w:rPr>
        <w:t>time</w:t>
      </w:r>
      <w:r w:rsidR="00D90A68" w:rsidRPr="0004724C">
        <w:rPr>
          <w:rFonts w:ascii="Arial" w:hAnsi="Arial" w:cs="Arial"/>
          <w:szCs w:val="18"/>
        </w:rPr>
        <w:t>, this is a criminal offence punishable by up to six years of imprisonment</w:t>
      </w:r>
      <w:r w:rsidRPr="0004724C">
        <w:rPr>
          <w:rFonts w:ascii="Arial" w:hAnsi="Arial" w:cs="Arial"/>
          <w:szCs w:val="18"/>
        </w:rPr>
        <w:t>.</w:t>
      </w:r>
      <w:r w:rsidR="00CD7E9D" w:rsidRPr="0004724C">
        <w:rPr>
          <w:rFonts w:ascii="Arial" w:hAnsi="Arial" w:cs="Arial"/>
          <w:szCs w:val="18"/>
        </w:rPr>
        <w:t xml:space="preserve"> </w:t>
      </w:r>
    </w:p>
    <w:p w14:paraId="179DC3D3" w14:textId="216C6EF2" w:rsidR="00D90A68" w:rsidRPr="0004724C" w:rsidRDefault="001332F9" w:rsidP="00D90A68">
      <w:pPr>
        <w:jc w:val="both"/>
        <w:rPr>
          <w:rFonts w:ascii="Arial" w:hAnsi="Arial" w:cs="Arial"/>
          <w:color w:val="auto"/>
          <w:lang w:eastAsia="zh-CN"/>
        </w:rPr>
      </w:pPr>
      <w:r w:rsidRPr="0004724C">
        <w:rPr>
          <w:rFonts w:ascii="Arial" w:hAnsi="Arial" w:cs="Arial"/>
        </w:rPr>
        <w:t xml:space="preserve">In May </w:t>
      </w:r>
      <w:r w:rsidR="00D90A68" w:rsidRPr="0004724C">
        <w:rPr>
          <w:rFonts w:ascii="Arial" w:hAnsi="Arial" w:cs="Arial"/>
        </w:rPr>
        <w:t xml:space="preserve">2019, </w:t>
      </w:r>
      <w:r w:rsidRPr="0004724C">
        <w:rPr>
          <w:rFonts w:ascii="Arial" w:hAnsi="Arial" w:cs="Arial"/>
        </w:rPr>
        <w:t xml:space="preserve">a criminal case was opened against </w:t>
      </w:r>
      <w:r w:rsidR="00D90A68" w:rsidRPr="0004724C">
        <w:rPr>
          <w:rFonts w:ascii="Arial" w:hAnsi="Arial" w:cs="Arial"/>
          <w:szCs w:val="18"/>
        </w:rPr>
        <w:t>Yana Antonova</w:t>
      </w:r>
      <w:r w:rsidRPr="0004724C">
        <w:rPr>
          <w:rFonts w:ascii="Arial" w:hAnsi="Arial" w:cs="Arial"/>
        </w:rPr>
        <w:t xml:space="preserve">. </w:t>
      </w:r>
      <w:r w:rsidR="00C40330" w:rsidRPr="0004724C">
        <w:rPr>
          <w:rFonts w:ascii="Arial" w:hAnsi="Arial" w:cs="Arial"/>
        </w:rPr>
        <w:t xml:space="preserve">This </w:t>
      </w:r>
      <w:r w:rsidR="00D90A68" w:rsidRPr="0004724C">
        <w:rPr>
          <w:rFonts w:ascii="Arial" w:hAnsi="Arial" w:cs="Arial"/>
        </w:rPr>
        <w:t>wa</w:t>
      </w:r>
      <w:r w:rsidR="00C40330" w:rsidRPr="0004724C">
        <w:rPr>
          <w:rFonts w:ascii="Arial" w:hAnsi="Arial" w:cs="Arial"/>
        </w:rPr>
        <w:t xml:space="preserve">s </w:t>
      </w:r>
      <w:r w:rsidR="00D90A68" w:rsidRPr="0004724C">
        <w:rPr>
          <w:rFonts w:ascii="Arial" w:hAnsi="Arial" w:cs="Arial"/>
        </w:rPr>
        <w:t>the</w:t>
      </w:r>
      <w:r w:rsidR="00C40330" w:rsidRPr="0004724C">
        <w:rPr>
          <w:rFonts w:ascii="Arial" w:hAnsi="Arial" w:cs="Arial"/>
        </w:rPr>
        <w:t xml:space="preserve"> third </w:t>
      </w:r>
      <w:r w:rsidR="00D90A68" w:rsidRPr="0004724C">
        <w:rPr>
          <w:rFonts w:ascii="Arial" w:hAnsi="Arial" w:cs="Arial"/>
        </w:rPr>
        <w:t xml:space="preserve">instance </w:t>
      </w:r>
      <w:r w:rsidR="00861AEF">
        <w:rPr>
          <w:rFonts w:ascii="Arial" w:hAnsi="Arial" w:cs="Arial"/>
        </w:rPr>
        <w:t xml:space="preserve">in which </w:t>
      </w:r>
      <w:r w:rsidR="00C40330" w:rsidRPr="0004724C">
        <w:rPr>
          <w:rFonts w:ascii="Arial" w:hAnsi="Arial" w:cs="Arial"/>
        </w:rPr>
        <w:t xml:space="preserve">the Russian authorities opened a criminal case </w:t>
      </w:r>
      <w:r w:rsidR="00D90A68" w:rsidRPr="0004724C">
        <w:rPr>
          <w:rFonts w:ascii="Arial" w:hAnsi="Arial" w:cs="Arial"/>
        </w:rPr>
        <w:t xml:space="preserve">against an individual </w:t>
      </w:r>
      <w:r w:rsidR="00C40330" w:rsidRPr="0004724C">
        <w:rPr>
          <w:rFonts w:ascii="Arial" w:hAnsi="Arial" w:cs="Arial"/>
        </w:rPr>
        <w:t>under the “undesirable organi</w:t>
      </w:r>
      <w:r w:rsidR="00861AEF">
        <w:rPr>
          <w:rFonts w:ascii="Arial" w:hAnsi="Arial" w:cs="Arial"/>
        </w:rPr>
        <w:t>s</w:t>
      </w:r>
      <w:r w:rsidR="00C40330" w:rsidRPr="0004724C">
        <w:rPr>
          <w:rFonts w:ascii="Arial" w:hAnsi="Arial" w:cs="Arial"/>
        </w:rPr>
        <w:t xml:space="preserve">ations” law. </w:t>
      </w:r>
      <w:hyperlink r:id="rId13">
        <w:r w:rsidR="2F1E854B" w:rsidRPr="0004724C">
          <w:rPr>
            <w:rStyle w:val="Hyperlink"/>
            <w:rFonts w:ascii="Arial" w:hAnsi="Arial" w:cs="Arial"/>
            <w:lang w:eastAsia="zh-CN"/>
          </w:rPr>
          <w:t>In January 2019</w:t>
        </w:r>
      </w:hyperlink>
      <w:r w:rsidR="006A6EBF" w:rsidRPr="0004724C">
        <w:rPr>
          <w:rFonts w:ascii="Arial" w:hAnsi="Arial" w:cs="Arial"/>
          <w:color w:val="auto"/>
          <w:lang w:eastAsia="zh-CN"/>
        </w:rPr>
        <w:t xml:space="preserve">, </w:t>
      </w:r>
      <w:r w:rsidR="00C40330" w:rsidRPr="0004724C">
        <w:rPr>
          <w:rFonts w:ascii="Arial" w:hAnsi="Arial" w:cs="Arial"/>
          <w:color w:val="auto"/>
          <w:lang w:eastAsia="zh-CN"/>
        </w:rPr>
        <w:t xml:space="preserve">the first-ever criminal </w:t>
      </w:r>
      <w:r w:rsidR="00D90A68" w:rsidRPr="0004724C">
        <w:rPr>
          <w:rFonts w:ascii="Arial" w:hAnsi="Arial" w:cs="Arial"/>
          <w:color w:val="auto"/>
          <w:lang w:eastAsia="zh-CN"/>
        </w:rPr>
        <w:t>case</w:t>
      </w:r>
      <w:r w:rsidR="00C40330" w:rsidRPr="0004724C">
        <w:rPr>
          <w:rFonts w:ascii="Arial" w:hAnsi="Arial" w:cs="Arial"/>
          <w:color w:val="auto"/>
          <w:lang w:eastAsia="zh-CN"/>
        </w:rPr>
        <w:t xml:space="preserve"> under </w:t>
      </w:r>
      <w:r w:rsidR="00D90A68" w:rsidRPr="0004724C">
        <w:rPr>
          <w:rFonts w:ascii="Arial" w:hAnsi="Arial" w:cs="Arial"/>
          <w:color w:val="auto"/>
          <w:lang w:eastAsia="zh-CN"/>
        </w:rPr>
        <w:t xml:space="preserve">the respective </w:t>
      </w:r>
      <w:r w:rsidR="00C40330" w:rsidRPr="0004724C">
        <w:rPr>
          <w:rFonts w:ascii="Arial" w:hAnsi="Arial" w:cs="Arial"/>
          <w:color w:val="auto"/>
          <w:lang w:eastAsia="zh-CN"/>
        </w:rPr>
        <w:t>Article 284.1 of the Criminal Code</w:t>
      </w:r>
      <w:r w:rsidRPr="0004724C">
        <w:rPr>
          <w:rFonts w:ascii="Arial" w:hAnsi="Arial" w:cs="Arial"/>
          <w:color w:val="auto"/>
          <w:lang w:eastAsia="zh-CN"/>
        </w:rPr>
        <w:t xml:space="preserve">, </w:t>
      </w:r>
      <w:r w:rsidR="00C40330" w:rsidRPr="0004724C">
        <w:rPr>
          <w:rFonts w:ascii="Arial" w:hAnsi="Arial" w:cs="Arial"/>
          <w:color w:val="auto"/>
          <w:lang w:eastAsia="zh-CN"/>
        </w:rPr>
        <w:t xml:space="preserve">was opened against </w:t>
      </w:r>
      <w:r w:rsidR="006A6EBF" w:rsidRPr="0004724C">
        <w:rPr>
          <w:rFonts w:ascii="Arial" w:hAnsi="Arial" w:cs="Arial"/>
          <w:color w:val="auto"/>
          <w:lang w:eastAsia="zh-CN"/>
        </w:rPr>
        <w:t>Anastasia Shevchenko</w:t>
      </w:r>
      <w:r w:rsidR="00861AEF">
        <w:rPr>
          <w:rFonts w:ascii="Arial" w:hAnsi="Arial" w:cs="Arial"/>
          <w:color w:val="auto"/>
          <w:lang w:eastAsia="zh-CN"/>
        </w:rPr>
        <w:t>;</w:t>
      </w:r>
      <w:r w:rsidR="00D90A68" w:rsidRPr="0004724C">
        <w:rPr>
          <w:rFonts w:ascii="Arial" w:hAnsi="Arial" w:cs="Arial"/>
          <w:color w:val="auto"/>
          <w:lang w:eastAsia="zh-CN"/>
        </w:rPr>
        <w:t xml:space="preserve"> </w:t>
      </w:r>
      <w:r w:rsidR="00861AEF" w:rsidRPr="0004724C">
        <w:rPr>
          <w:rFonts w:ascii="Arial" w:hAnsi="Arial" w:cs="Arial"/>
          <w:color w:val="auto"/>
          <w:lang w:eastAsia="zh-CN"/>
        </w:rPr>
        <w:t>also,</w:t>
      </w:r>
      <w:r w:rsidR="00D90A68" w:rsidRPr="0004724C">
        <w:rPr>
          <w:rFonts w:ascii="Arial" w:hAnsi="Arial" w:cs="Arial"/>
          <w:color w:val="auto"/>
          <w:lang w:eastAsia="zh-CN"/>
        </w:rPr>
        <w:t xml:space="preserve"> on account of her association with the Open Russia movement</w:t>
      </w:r>
      <w:r w:rsidR="00C40330" w:rsidRPr="0004724C">
        <w:rPr>
          <w:rFonts w:ascii="Arial" w:hAnsi="Arial" w:cs="Arial"/>
          <w:color w:val="auto"/>
          <w:lang w:eastAsia="zh-CN"/>
        </w:rPr>
        <w:t xml:space="preserve">. </w:t>
      </w:r>
      <w:r w:rsidR="00D90A68" w:rsidRPr="0004724C">
        <w:rPr>
          <w:rFonts w:ascii="Arial" w:hAnsi="Arial" w:cs="Arial"/>
          <w:color w:val="auto"/>
          <w:lang w:eastAsia="zh-CN"/>
        </w:rPr>
        <w:t>The criminal case against Anastasia Shevchenko is still being investigated</w:t>
      </w:r>
      <w:r w:rsidR="00861AEF">
        <w:rPr>
          <w:rFonts w:ascii="Arial" w:hAnsi="Arial" w:cs="Arial"/>
          <w:color w:val="auto"/>
          <w:lang w:eastAsia="zh-CN"/>
        </w:rPr>
        <w:t>. I</w:t>
      </w:r>
      <w:r w:rsidR="00D534B6" w:rsidRPr="0004724C">
        <w:rPr>
          <w:rFonts w:ascii="Arial" w:hAnsi="Arial" w:cs="Arial"/>
          <w:color w:val="auto"/>
          <w:lang w:eastAsia="zh-CN"/>
        </w:rPr>
        <w:t xml:space="preserve">n the </w:t>
      </w:r>
      <w:r w:rsidR="00861AEF" w:rsidRPr="0004724C">
        <w:rPr>
          <w:rFonts w:ascii="Arial" w:hAnsi="Arial" w:cs="Arial"/>
          <w:color w:val="auto"/>
          <w:lang w:eastAsia="zh-CN"/>
        </w:rPr>
        <w:t>meantime,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</w:t>
      </w:r>
      <w:r w:rsidR="00D90A68" w:rsidRPr="0004724C">
        <w:rPr>
          <w:rFonts w:ascii="Arial" w:hAnsi="Arial" w:cs="Arial"/>
          <w:color w:val="auto"/>
          <w:lang w:eastAsia="zh-CN"/>
        </w:rPr>
        <w:t xml:space="preserve">she remains under house arrest. Anastasia Shevchenko is a prisoner of conscience prosecuted solely for attempting to exercise her rights to freedom of expression and association. </w:t>
      </w:r>
    </w:p>
    <w:p w14:paraId="0A6B3D0B" w14:textId="0FEA0DA6" w:rsidR="00D23D90" w:rsidRPr="0004724C" w:rsidRDefault="008D400F" w:rsidP="00D534B6">
      <w:pPr>
        <w:jc w:val="both"/>
        <w:rPr>
          <w:rFonts w:ascii="Arial" w:hAnsi="Arial" w:cs="Arial"/>
          <w:color w:val="auto"/>
          <w:lang w:eastAsia="zh-CN"/>
        </w:rPr>
      </w:pPr>
      <w:r w:rsidRPr="0004724C">
        <w:rPr>
          <w:rFonts w:ascii="Arial" w:hAnsi="Arial" w:cs="Arial"/>
          <w:color w:val="auto"/>
          <w:lang w:eastAsia="zh-CN"/>
        </w:rPr>
        <w:t xml:space="preserve">Yana Antonova </w:t>
      </w:r>
      <w:r w:rsidR="00936EA8">
        <w:rPr>
          <w:rFonts w:ascii="Arial" w:hAnsi="Arial" w:cs="Arial"/>
          <w:color w:val="auto"/>
          <w:lang w:eastAsia="zh-CN"/>
        </w:rPr>
        <w:t>is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not</w:t>
      </w:r>
      <w:r w:rsidR="00861AEF">
        <w:rPr>
          <w:rFonts w:ascii="Arial" w:hAnsi="Arial" w:cs="Arial"/>
          <w:color w:val="auto"/>
          <w:lang w:eastAsia="zh-CN"/>
        </w:rPr>
        <w:t xml:space="preserve"> currently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under arrest, but the investigation against her has been concluded</w:t>
      </w:r>
      <w:r w:rsidR="00861AEF">
        <w:rPr>
          <w:rFonts w:ascii="Arial" w:hAnsi="Arial" w:cs="Arial"/>
          <w:color w:val="auto"/>
          <w:lang w:eastAsia="zh-CN"/>
        </w:rPr>
        <w:t>,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and the trial </w:t>
      </w:r>
      <w:r w:rsidR="00861AEF">
        <w:rPr>
          <w:rFonts w:ascii="Arial" w:hAnsi="Arial" w:cs="Arial"/>
          <w:color w:val="auto"/>
          <w:lang w:eastAsia="zh-CN"/>
        </w:rPr>
        <w:t>for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her case began </w:t>
      </w:r>
      <w:r w:rsidRPr="0004724C">
        <w:rPr>
          <w:rFonts w:ascii="Arial" w:hAnsi="Arial" w:cs="Arial"/>
          <w:color w:val="auto"/>
          <w:lang w:eastAsia="zh-CN"/>
        </w:rPr>
        <w:t>on 7 November</w:t>
      </w:r>
      <w:r w:rsidR="2F1E854B" w:rsidRPr="0004724C">
        <w:rPr>
          <w:rFonts w:ascii="Arial" w:hAnsi="Arial" w:cs="Arial"/>
          <w:color w:val="auto"/>
          <w:lang w:eastAsia="zh-CN"/>
        </w:rPr>
        <w:t>.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</w:t>
      </w:r>
      <w:bookmarkStart w:id="3" w:name="_Hlk31318252"/>
      <w:r w:rsidR="00D534B6" w:rsidRPr="0004724C">
        <w:rPr>
          <w:rFonts w:ascii="Arial" w:hAnsi="Arial" w:cs="Arial"/>
          <w:color w:val="auto"/>
          <w:lang w:eastAsia="zh-CN"/>
        </w:rPr>
        <w:t xml:space="preserve">The verdict </w:t>
      </w:r>
      <w:r w:rsidR="00861AEF">
        <w:rPr>
          <w:rFonts w:ascii="Arial" w:hAnsi="Arial" w:cs="Arial"/>
          <w:color w:val="auto"/>
          <w:lang w:eastAsia="zh-CN"/>
        </w:rPr>
        <w:t>for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her case may be delivered within </w:t>
      </w:r>
      <w:r w:rsidR="000C2FE9">
        <w:rPr>
          <w:rFonts w:ascii="Arial" w:hAnsi="Arial" w:cs="Arial"/>
          <w:color w:val="auto"/>
          <w:lang w:eastAsia="zh-CN"/>
        </w:rPr>
        <w:t>eight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weeks</w:t>
      </w:r>
      <w:bookmarkEnd w:id="3"/>
      <w:r w:rsidR="00D534B6" w:rsidRPr="0004724C">
        <w:rPr>
          <w:rFonts w:ascii="Arial" w:hAnsi="Arial" w:cs="Arial"/>
          <w:color w:val="auto"/>
          <w:lang w:eastAsia="zh-CN"/>
        </w:rPr>
        <w:t xml:space="preserve">. </w:t>
      </w:r>
    </w:p>
    <w:p w14:paraId="26C69012" w14:textId="77777777" w:rsidR="00D534B6" w:rsidRPr="0004724C" w:rsidRDefault="00D534B6" w:rsidP="00D534B6">
      <w:pPr>
        <w:jc w:val="both"/>
        <w:rPr>
          <w:rFonts w:ascii="Arial" w:hAnsi="Arial" w:cs="Arial"/>
          <w:szCs w:val="20"/>
          <w:lang w:eastAsia="en-US"/>
        </w:rPr>
      </w:pPr>
    </w:p>
    <w:p w14:paraId="4F117C7A" w14:textId="2ABC2FAB" w:rsidR="005D2C37" w:rsidRPr="0004724C" w:rsidRDefault="005D2C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724C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04724C">
        <w:rPr>
          <w:rFonts w:ascii="Arial" w:hAnsi="Arial" w:cs="Arial"/>
          <w:b/>
          <w:sz w:val="20"/>
          <w:szCs w:val="20"/>
        </w:rPr>
        <w:t xml:space="preserve"> </w:t>
      </w:r>
      <w:r w:rsidR="00130828" w:rsidRPr="0004724C">
        <w:rPr>
          <w:rFonts w:ascii="Arial" w:hAnsi="Arial" w:cs="Arial"/>
          <w:sz w:val="20"/>
          <w:szCs w:val="20"/>
        </w:rPr>
        <w:t>Russian, English</w:t>
      </w:r>
      <w:r w:rsidR="009A7955" w:rsidRPr="0004724C">
        <w:rPr>
          <w:rFonts w:ascii="Arial" w:hAnsi="Arial" w:cs="Arial"/>
          <w:sz w:val="20"/>
          <w:szCs w:val="20"/>
        </w:rPr>
        <w:t>.</w:t>
      </w:r>
    </w:p>
    <w:p w14:paraId="6CE137F9" w14:textId="77777777" w:rsidR="005D2C37" w:rsidRPr="0004724C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4724C">
        <w:rPr>
          <w:rFonts w:ascii="Arial" w:hAnsi="Arial" w:cs="Arial"/>
          <w:sz w:val="20"/>
          <w:szCs w:val="20"/>
        </w:rPr>
        <w:t>You can also write in your own language.</w:t>
      </w:r>
    </w:p>
    <w:p w14:paraId="172D3BA1" w14:textId="77777777" w:rsidR="005D2C37" w:rsidRPr="0004724C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D553FD1" w14:textId="6AF2E931" w:rsidR="005D2C37" w:rsidRPr="0004724C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724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E71A4">
        <w:rPr>
          <w:rFonts w:ascii="Arial" w:hAnsi="Arial" w:cs="Arial"/>
          <w:sz w:val="20"/>
          <w:szCs w:val="20"/>
        </w:rPr>
        <w:t>12 March 2020</w:t>
      </w:r>
    </w:p>
    <w:p w14:paraId="0A7E14D6" w14:textId="77777777" w:rsidR="005D2C37" w:rsidRPr="0004724C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724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1F21C67" w14:textId="77777777" w:rsidR="005D2C37" w:rsidRPr="0004724C" w:rsidRDefault="005D2C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3859E8" w14:textId="7DDBE29E" w:rsidR="005D2C37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724C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130828" w:rsidRPr="0004724C">
        <w:rPr>
          <w:rFonts w:ascii="Arial" w:hAnsi="Arial" w:cs="Arial"/>
          <w:b/>
          <w:sz w:val="20"/>
          <w:szCs w:val="20"/>
        </w:rPr>
        <w:t>Yana Antonova</w:t>
      </w:r>
      <w:r w:rsidRPr="0004724C">
        <w:rPr>
          <w:rFonts w:ascii="Arial" w:hAnsi="Arial" w:cs="Arial"/>
          <w:b/>
          <w:sz w:val="20"/>
          <w:szCs w:val="20"/>
        </w:rPr>
        <w:t xml:space="preserve"> </w:t>
      </w:r>
      <w:r w:rsidR="00130828" w:rsidRPr="0004724C">
        <w:rPr>
          <w:rFonts w:ascii="Arial" w:hAnsi="Arial" w:cs="Arial"/>
          <w:sz w:val="20"/>
          <w:szCs w:val="20"/>
        </w:rPr>
        <w:t>(she</w:t>
      </w:r>
      <w:r w:rsidR="009A7955" w:rsidRPr="0004724C">
        <w:rPr>
          <w:rFonts w:ascii="Arial" w:hAnsi="Arial" w:cs="Arial"/>
          <w:sz w:val="20"/>
          <w:szCs w:val="20"/>
        </w:rPr>
        <w:t>/her</w:t>
      </w:r>
      <w:r w:rsidRPr="0004724C">
        <w:rPr>
          <w:rFonts w:ascii="Arial" w:hAnsi="Arial" w:cs="Arial"/>
          <w:sz w:val="20"/>
          <w:szCs w:val="20"/>
        </w:rPr>
        <w:t>)</w:t>
      </w:r>
    </w:p>
    <w:p w14:paraId="7791C0B4" w14:textId="2D9ABC97" w:rsidR="00A8003B" w:rsidRDefault="00A800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1C8CB" w14:textId="367C23CC" w:rsidR="00A8003B" w:rsidRPr="0004724C" w:rsidRDefault="00A800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03B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Russia, </w:t>
      </w:r>
      <w:r w:rsidRPr="00A8003B">
        <w:rPr>
          <w:rFonts w:ascii="Arial" w:hAnsi="Arial" w:cs="Arial"/>
          <w:sz w:val="20"/>
          <w:szCs w:val="20"/>
        </w:rPr>
        <w:t>6/7 Kensington Palace Gardens, Kensington, London W8 4QP</w:t>
      </w:r>
    </w:p>
    <w:p w14:paraId="586A7CC2" w14:textId="77777777" w:rsidR="005D2C37" w:rsidRPr="008F0446" w:rsidRDefault="005D2C37" w:rsidP="00211018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840F89E" w14:textId="3FEB76A1" w:rsidR="00B92AEC" w:rsidRPr="003904F0" w:rsidRDefault="000C6196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211018">
      <w:headerReference w:type="default" r:id="rId14"/>
      <w:headerReference w:type="first" r:id="rId15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F685" w14:textId="77777777" w:rsidR="006B3C62" w:rsidRDefault="006B3C62">
      <w:r>
        <w:separator/>
      </w:r>
    </w:p>
  </w:endnote>
  <w:endnote w:type="continuationSeparator" w:id="0">
    <w:p w14:paraId="61AE293C" w14:textId="77777777" w:rsidR="006B3C62" w:rsidRDefault="006B3C62">
      <w:r>
        <w:continuationSeparator/>
      </w:r>
    </w:p>
  </w:endnote>
  <w:endnote w:type="continuationNotice" w:id="1">
    <w:p w14:paraId="0F600F9A" w14:textId="77777777" w:rsidR="006B3C62" w:rsidRDefault="006B3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76881" w14:textId="77777777" w:rsidR="006B3C62" w:rsidRDefault="006B3C62">
      <w:r>
        <w:separator/>
      </w:r>
    </w:p>
  </w:footnote>
  <w:footnote w:type="continuationSeparator" w:id="0">
    <w:p w14:paraId="7E0105B6" w14:textId="77777777" w:rsidR="006B3C62" w:rsidRDefault="006B3C62">
      <w:r>
        <w:continuationSeparator/>
      </w:r>
    </w:p>
  </w:footnote>
  <w:footnote w:type="continuationNotice" w:id="1">
    <w:p w14:paraId="5FBBBE04" w14:textId="77777777" w:rsidR="006B3C62" w:rsidRDefault="006B3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11507" w14:textId="68EC97B0" w:rsidR="00B06F2C" w:rsidRPr="0078364D" w:rsidRDefault="0078364D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78364D">
      <w:rPr>
        <w:rFonts w:ascii="Arial" w:hAnsi="Arial" w:cs="Arial"/>
        <w:sz w:val="16"/>
        <w:szCs w:val="16"/>
      </w:rPr>
      <w:t xml:space="preserve">First </w:t>
    </w:r>
    <w:r w:rsidR="00B06F2C" w:rsidRPr="0078364D">
      <w:rPr>
        <w:rFonts w:ascii="Arial" w:hAnsi="Arial" w:cs="Arial"/>
        <w:sz w:val="16"/>
        <w:szCs w:val="16"/>
      </w:rPr>
      <w:t xml:space="preserve">UA: </w:t>
    </w:r>
    <w:r w:rsidRPr="0078364D">
      <w:rPr>
        <w:rFonts w:ascii="Arial" w:hAnsi="Arial" w:cs="Arial"/>
        <w:sz w:val="16"/>
        <w:szCs w:val="16"/>
      </w:rPr>
      <w:t>154/19</w:t>
    </w:r>
    <w:r w:rsidR="00B06F2C" w:rsidRPr="0078364D">
      <w:rPr>
        <w:rFonts w:ascii="Arial" w:hAnsi="Arial" w:cs="Arial"/>
        <w:sz w:val="16"/>
        <w:szCs w:val="16"/>
      </w:rPr>
      <w:t xml:space="preserve"> Index: </w:t>
    </w:r>
    <w:r w:rsidRPr="0078364D">
      <w:rPr>
        <w:rFonts w:ascii="Arial" w:hAnsi="Arial" w:cs="Arial"/>
        <w:sz w:val="16"/>
        <w:szCs w:val="16"/>
      </w:rPr>
      <w:t>EUR 46/1376/2019</w:t>
    </w:r>
    <w:r w:rsidR="00B06F2C" w:rsidRPr="0078364D">
      <w:rPr>
        <w:rFonts w:ascii="Arial" w:hAnsi="Arial" w:cs="Arial"/>
        <w:sz w:val="16"/>
        <w:szCs w:val="16"/>
      </w:rPr>
      <w:t xml:space="preserve"> </w:t>
    </w:r>
    <w:r w:rsidRPr="0078364D">
      <w:rPr>
        <w:rFonts w:ascii="Arial" w:hAnsi="Arial" w:cs="Arial"/>
        <w:sz w:val="16"/>
        <w:szCs w:val="16"/>
      </w:rPr>
      <w:t>Russian Federation</w:t>
    </w:r>
    <w:r w:rsidR="00B06F2C" w:rsidRPr="0078364D">
      <w:rPr>
        <w:rFonts w:ascii="Arial" w:hAnsi="Arial" w:cs="Arial"/>
        <w:sz w:val="16"/>
        <w:szCs w:val="16"/>
      </w:rPr>
      <w:tab/>
    </w:r>
    <w:r w:rsidR="00B06F2C" w:rsidRPr="0078364D">
      <w:rPr>
        <w:rFonts w:ascii="Arial" w:hAnsi="Arial" w:cs="Arial"/>
        <w:sz w:val="16"/>
        <w:szCs w:val="16"/>
      </w:rPr>
      <w:tab/>
      <w:t xml:space="preserve">Date: </w:t>
    </w:r>
    <w:r w:rsidRPr="0078364D">
      <w:rPr>
        <w:rFonts w:ascii="Arial" w:hAnsi="Arial" w:cs="Arial"/>
        <w:sz w:val="16"/>
        <w:szCs w:val="16"/>
      </w:rPr>
      <w:t>11 November 2019</w:t>
    </w:r>
  </w:p>
  <w:p w14:paraId="73309384" w14:textId="77777777" w:rsidR="00B06F2C" w:rsidRPr="0078364D" w:rsidRDefault="00B06F2C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351B" w14:textId="77777777" w:rsidR="00B06F2C" w:rsidRDefault="00B06F2C" w:rsidP="00D35879">
    <w:pPr>
      <w:pStyle w:val="Header"/>
    </w:pPr>
  </w:p>
  <w:p w14:paraId="43F5315D" w14:textId="77777777" w:rsidR="00B06F2C" w:rsidRDefault="00B06F2C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D4"/>
    <w:rsid w:val="00001383"/>
    <w:rsid w:val="00004D79"/>
    <w:rsid w:val="000058B2"/>
    <w:rsid w:val="0000638D"/>
    <w:rsid w:val="00006629"/>
    <w:rsid w:val="00006852"/>
    <w:rsid w:val="0002386F"/>
    <w:rsid w:val="0004724C"/>
    <w:rsid w:val="000540E7"/>
    <w:rsid w:val="00057A7E"/>
    <w:rsid w:val="00073D8F"/>
    <w:rsid w:val="00076037"/>
    <w:rsid w:val="00083462"/>
    <w:rsid w:val="00087E2B"/>
    <w:rsid w:val="0009130D"/>
    <w:rsid w:val="00092DFA"/>
    <w:rsid w:val="000957C5"/>
    <w:rsid w:val="000A1F14"/>
    <w:rsid w:val="000B02B4"/>
    <w:rsid w:val="000B35F2"/>
    <w:rsid w:val="000B3CAF"/>
    <w:rsid w:val="000B4A38"/>
    <w:rsid w:val="000C2A0D"/>
    <w:rsid w:val="000C2FE9"/>
    <w:rsid w:val="000C6196"/>
    <w:rsid w:val="000D0ABB"/>
    <w:rsid w:val="000D2438"/>
    <w:rsid w:val="000D70C1"/>
    <w:rsid w:val="000E0D61"/>
    <w:rsid w:val="000E57D4"/>
    <w:rsid w:val="000F3012"/>
    <w:rsid w:val="000F7CCE"/>
    <w:rsid w:val="00100FE4"/>
    <w:rsid w:val="00103C0B"/>
    <w:rsid w:val="0010425E"/>
    <w:rsid w:val="00106837"/>
    <w:rsid w:val="00106D61"/>
    <w:rsid w:val="00114556"/>
    <w:rsid w:val="0012544D"/>
    <w:rsid w:val="00127EB0"/>
    <w:rsid w:val="001300C3"/>
    <w:rsid w:val="00130828"/>
    <w:rsid w:val="00130B8A"/>
    <w:rsid w:val="001332F9"/>
    <w:rsid w:val="0014617E"/>
    <w:rsid w:val="00150750"/>
    <w:rsid w:val="001526C3"/>
    <w:rsid w:val="001561F4"/>
    <w:rsid w:val="0016118D"/>
    <w:rsid w:val="001648DB"/>
    <w:rsid w:val="00171D1B"/>
    <w:rsid w:val="00174398"/>
    <w:rsid w:val="00176678"/>
    <w:rsid w:val="001773D1"/>
    <w:rsid w:val="00177779"/>
    <w:rsid w:val="0019118D"/>
    <w:rsid w:val="00194CD5"/>
    <w:rsid w:val="001A635D"/>
    <w:rsid w:val="001A6AC9"/>
    <w:rsid w:val="001B0133"/>
    <w:rsid w:val="001C35FE"/>
    <w:rsid w:val="001D10A2"/>
    <w:rsid w:val="001D52A5"/>
    <w:rsid w:val="001E2045"/>
    <w:rsid w:val="001E2834"/>
    <w:rsid w:val="00201189"/>
    <w:rsid w:val="002036C0"/>
    <w:rsid w:val="00205AC2"/>
    <w:rsid w:val="00211018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28C3"/>
    <w:rsid w:val="002A2F36"/>
    <w:rsid w:val="002B2E9B"/>
    <w:rsid w:val="002B6E80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7FE7"/>
    <w:rsid w:val="00376EF4"/>
    <w:rsid w:val="00384B4C"/>
    <w:rsid w:val="00384C82"/>
    <w:rsid w:val="0038749B"/>
    <w:rsid w:val="003904F0"/>
    <w:rsid w:val="00391E09"/>
    <w:rsid w:val="003975C9"/>
    <w:rsid w:val="003B294A"/>
    <w:rsid w:val="003B449A"/>
    <w:rsid w:val="003B5483"/>
    <w:rsid w:val="003C3210"/>
    <w:rsid w:val="003C4D0D"/>
    <w:rsid w:val="003C5EEA"/>
    <w:rsid w:val="003C7CB6"/>
    <w:rsid w:val="003F3D5D"/>
    <w:rsid w:val="00411098"/>
    <w:rsid w:val="0041676B"/>
    <w:rsid w:val="0042210F"/>
    <w:rsid w:val="004334BF"/>
    <w:rsid w:val="004408A1"/>
    <w:rsid w:val="00442E5B"/>
    <w:rsid w:val="0044379B"/>
    <w:rsid w:val="00443C7C"/>
    <w:rsid w:val="00445D50"/>
    <w:rsid w:val="00451D70"/>
    <w:rsid w:val="004523CF"/>
    <w:rsid w:val="00453538"/>
    <w:rsid w:val="004603A2"/>
    <w:rsid w:val="0047444B"/>
    <w:rsid w:val="00486088"/>
    <w:rsid w:val="00492FA8"/>
    <w:rsid w:val="00495FF8"/>
    <w:rsid w:val="004A1BDD"/>
    <w:rsid w:val="004B1E15"/>
    <w:rsid w:val="004B2367"/>
    <w:rsid w:val="004B381D"/>
    <w:rsid w:val="004B56C5"/>
    <w:rsid w:val="004C265C"/>
    <w:rsid w:val="004C5BBE"/>
    <w:rsid w:val="004C71F5"/>
    <w:rsid w:val="004D41DC"/>
    <w:rsid w:val="004E59E1"/>
    <w:rsid w:val="004E6F6F"/>
    <w:rsid w:val="00504FBC"/>
    <w:rsid w:val="0051461A"/>
    <w:rsid w:val="00517E88"/>
    <w:rsid w:val="005363CA"/>
    <w:rsid w:val="00542F58"/>
    <w:rsid w:val="00545423"/>
    <w:rsid w:val="00547E71"/>
    <w:rsid w:val="00561EF8"/>
    <w:rsid w:val="00565462"/>
    <w:rsid w:val="005668D0"/>
    <w:rsid w:val="00572CCD"/>
    <w:rsid w:val="0057440A"/>
    <w:rsid w:val="00581A12"/>
    <w:rsid w:val="00592C3E"/>
    <w:rsid w:val="00596449"/>
    <w:rsid w:val="005A3E28"/>
    <w:rsid w:val="005A4D80"/>
    <w:rsid w:val="005A71AD"/>
    <w:rsid w:val="005A7F1B"/>
    <w:rsid w:val="005B227F"/>
    <w:rsid w:val="005B59ED"/>
    <w:rsid w:val="005B5C5A"/>
    <w:rsid w:val="005C0B7F"/>
    <w:rsid w:val="005C751F"/>
    <w:rsid w:val="005D14AA"/>
    <w:rsid w:val="005D2C37"/>
    <w:rsid w:val="005D7287"/>
    <w:rsid w:val="005D7D1C"/>
    <w:rsid w:val="005F0355"/>
    <w:rsid w:val="005F4060"/>
    <w:rsid w:val="005F5E43"/>
    <w:rsid w:val="00602B55"/>
    <w:rsid w:val="00606108"/>
    <w:rsid w:val="006201FC"/>
    <w:rsid w:val="00620ADD"/>
    <w:rsid w:val="006216C9"/>
    <w:rsid w:val="006258C1"/>
    <w:rsid w:val="00631469"/>
    <w:rsid w:val="00640EF2"/>
    <w:rsid w:val="0064718C"/>
    <w:rsid w:val="0065049B"/>
    <w:rsid w:val="00650D73"/>
    <w:rsid w:val="006558EE"/>
    <w:rsid w:val="00657231"/>
    <w:rsid w:val="00666694"/>
    <w:rsid w:val="00667FBC"/>
    <w:rsid w:val="00671311"/>
    <w:rsid w:val="00674B60"/>
    <w:rsid w:val="00686344"/>
    <w:rsid w:val="0069571A"/>
    <w:rsid w:val="00695EA4"/>
    <w:rsid w:val="00697994"/>
    <w:rsid w:val="006A051D"/>
    <w:rsid w:val="006A0BB9"/>
    <w:rsid w:val="006A6EBF"/>
    <w:rsid w:val="006B12FA"/>
    <w:rsid w:val="006B3C62"/>
    <w:rsid w:val="006B461E"/>
    <w:rsid w:val="006C3C21"/>
    <w:rsid w:val="006C7A31"/>
    <w:rsid w:val="006D65FF"/>
    <w:rsid w:val="006E6B26"/>
    <w:rsid w:val="006F4C28"/>
    <w:rsid w:val="00700CD2"/>
    <w:rsid w:val="0070364E"/>
    <w:rsid w:val="007104E8"/>
    <w:rsid w:val="007156FC"/>
    <w:rsid w:val="00716942"/>
    <w:rsid w:val="007173E9"/>
    <w:rsid w:val="00727519"/>
    <w:rsid w:val="00727CA7"/>
    <w:rsid w:val="0073431C"/>
    <w:rsid w:val="00764B4B"/>
    <w:rsid w:val="007656E7"/>
    <w:rsid w:val="00766472"/>
    <w:rsid w:val="007666A4"/>
    <w:rsid w:val="00773365"/>
    <w:rsid w:val="00781624"/>
    <w:rsid w:val="00781E3C"/>
    <w:rsid w:val="0078364D"/>
    <w:rsid w:val="007858BA"/>
    <w:rsid w:val="007A2ABA"/>
    <w:rsid w:val="007A3AEA"/>
    <w:rsid w:val="007A6402"/>
    <w:rsid w:val="007A7F97"/>
    <w:rsid w:val="007B4F3E"/>
    <w:rsid w:val="007B7197"/>
    <w:rsid w:val="007C6CD0"/>
    <w:rsid w:val="007F25D5"/>
    <w:rsid w:val="007F72FF"/>
    <w:rsid w:val="007F7B5E"/>
    <w:rsid w:val="00803391"/>
    <w:rsid w:val="008056E9"/>
    <w:rsid w:val="0081049F"/>
    <w:rsid w:val="00814632"/>
    <w:rsid w:val="0081553F"/>
    <w:rsid w:val="0082127B"/>
    <w:rsid w:val="00827A40"/>
    <w:rsid w:val="00844F48"/>
    <w:rsid w:val="008455C2"/>
    <w:rsid w:val="00846E45"/>
    <w:rsid w:val="00861AEF"/>
    <w:rsid w:val="00864035"/>
    <w:rsid w:val="008648C0"/>
    <w:rsid w:val="00866873"/>
    <w:rsid w:val="008763F4"/>
    <w:rsid w:val="008849EA"/>
    <w:rsid w:val="008900AE"/>
    <w:rsid w:val="00890F14"/>
    <w:rsid w:val="00891FE8"/>
    <w:rsid w:val="008D16ED"/>
    <w:rsid w:val="008D2A6B"/>
    <w:rsid w:val="008D400F"/>
    <w:rsid w:val="008D462F"/>
    <w:rsid w:val="008D49A5"/>
    <w:rsid w:val="008E0B66"/>
    <w:rsid w:val="008E172D"/>
    <w:rsid w:val="008E71A4"/>
    <w:rsid w:val="009022B1"/>
    <w:rsid w:val="00902730"/>
    <w:rsid w:val="00906C9F"/>
    <w:rsid w:val="00921577"/>
    <w:rsid w:val="009259E1"/>
    <w:rsid w:val="00936EA8"/>
    <w:rsid w:val="00943711"/>
    <w:rsid w:val="0095188F"/>
    <w:rsid w:val="009550A0"/>
    <w:rsid w:val="00960C64"/>
    <w:rsid w:val="00963D4F"/>
    <w:rsid w:val="0097218E"/>
    <w:rsid w:val="00973EB7"/>
    <w:rsid w:val="00980425"/>
    <w:rsid w:val="00991C69"/>
    <w:rsid w:val="009923C0"/>
    <w:rsid w:val="009A7955"/>
    <w:rsid w:val="009B78FE"/>
    <w:rsid w:val="009C3521"/>
    <w:rsid w:val="009C4461"/>
    <w:rsid w:val="009C6B5A"/>
    <w:rsid w:val="009E097D"/>
    <w:rsid w:val="009E7E6E"/>
    <w:rsid w:val="00A07E67"/>
    <w:rsid w:val="00A12434"/>
    <w:rsid w:val="00A21661"/>
    <w:rsid w:val="00A31F72"/>
    <w:rsid w:val="00A41FC6"/>
    <w:rsid w:val="00A44B1B"/>
    <w:rsid w:val="00A4583A"/>
    <w:rsid w:val="00A609FA"/>
    <w:rsid w:val="00A70D9D"/>
    <w:rsid w:val="00A729D0"/>
    <w:rsid w:val="00A7548F"/>
    <w:rsid w:val="00A8003B"/>
    <w:rsid w:val="00A8073A"/>
    <w:rsid w:val="00A81673"/>
    <w:rsid w:val="00A90EA6"/>
    <w:rsid w:val="00A91CC6"/>
    <w:rsid w:val="00AB4862"/>
    <w:rsid w:val="00AB4B40"/>
    <w:rsid w:val="00AB5744"/>
    <w:rsid w:val="00AB5C6E"/>
    <w:rsid w:val="00AB7E5D"/>
    <w:rsid w:val="00AC15B7"/>
    <w:rsid w:val="00AC25D9"/>
    <w:rsid w:val="00AC367F"/>
    <w:rsid w:val="00AD06CF"/>
    <w:rsid w:val="00AD4AD4"/>
    <w:rsid w:val="00AE4214"/>
    <w:rsid w:val="00AF0FCD"/>
    <w:rsid w:val="00AF5FF0"/>
    <w:rsid w:val="00B051FE"/>
    <w:rsid w:val="00B05BF1"/>
    <w:rsid w:val="00B06F2C"/>
    <w:rsid w:val="00B168DD"/>
    <w:rsid w:val="00B206A8"/>
    <w:rsid w:val="00B27341"/>
    <w:rsid w:val="00B408D4"/>
    <w:rsid w:val="00B52B01"/>
    <w:rsid w:val="00B6655F"/>
    <w:rsid w:val="00B6690B"/>
    <w:rsid w:val="00B7545C"/>
    <w:rsid w:val="00B92AEC"/>
    <w:rsid w:val="00B957E6"/>
    <w:rsid w:val="00B97626"/>
    <w:rsid w:val="00BA0E81"/>
    <w:rsid w:val="00BA6913"/>
    <w:rsid w:val="00BB0B3B"/>
    <w:rsid w:val="00BB6473"/>
    <w:rsid w:val="00BC7111"/>
    <w:rsid w:val="00BD0B43"/>
    <w:rsid w:val="00BD159B"/>
    <w:rsid w:val="00BE0D92"/>
    <w:rsid w:val="00BE4685"/>
    <w:rsid w:val="00BE6035"/>
    <w:rsid w:val="00BF4778"/>
    <w:rsid w:val="00BF6E3F"/>
    <w:rsid w:val="00BF7136"/>
    <w:rsid w:val="00C162AD"/>
    <w:rsid w:val="00C17D6F"/>
    <w:rsid w:val="00C20804"/>
    <w:rsid w:val="00C22255"/>
    <w:rsid w:val="00C359CF"/>
    <w:rsid w:val="00C368EE"/>
    <w:rsid w:val="00C370BB"/>
    <w:rsid w:val="00C40330"/>
    <w:rsid w:val="00C415B8"/>
    <w:rsid w:val="00C460DB"/>
    <w:rsid w:val="00C50CEC"/>
    <w:rsid w:val="00C538D1"/>
    <w:rsid w:val="00C607FB"/>
    <w:rsid w:val="00C64750"/>
    <w:rsid w:val="00C76EE0"/>
    <w:rsid w:val="00C8330C"/>
    <w:rsid w:val="00C85BFA"/>
    <w:rsid w:val="00C85EFE"/>
    <w:rsid w:val="00C87BB4"/>
    <w:rsid w:val="00C92F28"/>
    <w:rsid w:val="00C934DE"/>
    <w:rsid w:val="00C93CB2"/>
    <w:rsid w:val="00CA13A3"/>
    <w:rsid w:val="00CA51AF"/>
    <w:rsid w:val="00CA5CB1"/>
    <w:rsid w:val="00CA744A"/>
    <w:rsid w:val="00CB3B72"/>
    <w:rsid w:val="00CB6824"/>
    <w:rsid w:val="00CD2995"/>
    <w:rsid w:val="00CD7E9D"/>
    <w:rsid w:val="00CE03E7"/>
    <w:rsid w:val="00CF7805"/>
    <w:rsid w:val="00D005A0"/>
    <w:rsid w:val="00D007F8"/>
    <w:rsid w:val="00D030C9"/>
    <w:rsid w:val="00D05A52"/>
    <w:rsid w:val="00D1093D"/>
    <w:rsid w:val="00D114C6"/>
    <w:rsid w:val="00D142D0"/>
    <w:rsid w:val="00D23D90"/>
    <w:rsid w:val="00D26BF9"/>
    <w:rsid w:val="00D33D2C"/>
    <w:rsid w:val="00D35879"/>
    <w:rsid w:val="00D47210"/>
    <w:rsid w:val="00D534B6"/>
    <w:rsid w:val="00D54217"/>
    <w:rsid w:val="00D62977"/>
    <w:rsid w:val="00D635A1"/>
    <w:rsid w:val="00D6411A"/>
    <w:rsid w:val="00D67ABF"/>
    <w:rsid w:val="00D749E6"/>
    <w:rsid w:val="00D801D5"/>
    <w:rsid w:val="00D834E2"/>
    <w:rsid w:val="00D839E9"/>
    <w:rsid w:val="00D844EE"/>
    <w:rsid w:val="00D847F8"/>
    <w:rsid w:val="00D90465"/>
    <w:rsid w:val="00D90A68"/>
    <w:rsid w:val="00DB5580"/>
    <w:rsid w:val="00DB7D74"/>
    <w:rsid w:val="00DC65A4"/>
    <w:rsid w:val="00DD346F"/>
    <w:rsid w:val="00DF1141"/>
    <w:rsid w:val="00DF30DF"/>
    <w:rsid w:val="00DF3644"/>
    <w:rsid w:val="00DF3DF5"/>
    <w:rsid w:val="00DF63A6"/>
    <w:rsid w:val="00DF7F9C"/>
    <w:rsid w:val="00E04AF0"/>
    <w:rsid w:val="00E12FD3"/>
    <w:rsid w:val="00E13FE3"/>
    <w:rsid w:val="00E22AAE"/>
    <w:rsid w:val="00E37B98"/>
    <w:rsid w:val="00E406B4"/>
    <w:rsid w:val="00E40EAA"/>
    <w:rsid w:val="00E43F3A"/>
    <w:rsid w:val="00E45B15"/>
    <w:rsid w:val="00E5374E"/>
    <w:rsid w:val="00E63CEF"/>
    <w:rsid w:val="00E65D5E"/>
    <w:rsid w:val="00E66ABC"/>
    <w:rsid w:val="00E67C6B"/>
    <w:rsid w:val="00E707D9"/>
    <w:rsid w:val="00E72AF8"/>
    <w:rsid w:val="00E7569C"/>
    <w:rsid w:val="00E76516"/>
    <w:rsid w:val="00E778FE"/>
    <w:rsid w:val="00EA1562"/>
    <w:rsid w:val="00EA68CE"/>
    <w:rsid w:val="00EB1C45"/>
    <w:rsid w:val="00EB51EB"/>
    <w:rsid w:val="00EC677A"/>
    <w:rsid w:val="00EE34DC"/>
    <w:rsid w:val="00EF284E"/>
    <w:rsid w:val="00F25445"/>
    <w:rsid w:val="00F322A8"/>
    <w:rsid w:val="00F32B91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94419"/>
    <w:rsid w:val="00F97EC7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  <w:rsid w:val="2F1E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99DF3FD"/>
  <w15:docId w15:val="{E54515DC-8A1B-4C56-A945-60931CF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051D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nesty.org/en/documents/eur46/9737/2019/e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nesty.org/en/latest/news/2017/04/russian-authorities-ban-khodorkovskys-organization-open-russia-as-undesirabl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46/2223/2015/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9bb13ba060bf2e4509a2251a065087bb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e627c9fb7b1ea810b76e08768da792ef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LanguageCode" minOccurs="0"/>
                <xsd:element ref="ns2:_dlc_DocId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_dlc_DocIdUrl" minOccurs="0"/>
                <xsd:element ref="ns2:AIUnpublished" minOccurs="0"/>
                <xsd:element ref="ns2:f8f6f4de72f040e1a686eca7e210b6e0" minOccurs="0"/>
                <xsd:element ref="ns2:_dlc_DocIdPersistId" minOccurs="0"/>
                <xsd:element ref="ns2:lda373c271c74aae80c3c8885e8e6ce1" minOccurs="0"/>
                <xsd:element ref="ns2:c687d571ec9e4db69b93866f02429973" minOccurs="0"/>
                <xsd:element ref="ns2:j41e3e7767a041b4a3befab78493d4bd" minOccurs="0"/>
                <xsd:element ref="ns2:jd37d4c96d664b6eb96aa0c3d4bac7e2" minOccurs="0"/>
                <xsd:element ref="ns2:pfc24c0a503b408a98e5cdcdbfe550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AIIndexNumber" ma:index="2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3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4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5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6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7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8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ari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aya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aray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LanguageCode" ma:index="9" nillable="true" ma:displayName="Language code" ma:description="ISO 639-1 language code" ma:hidden="true" ma:internalName="AILanguageCode">
      <xsd:simpleType>
        <xsd:restriction base="dms:Text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IWebFriendlyTitle" ma:index="18" ma:displayName="Web friendly title" ma:description="" ma:internalName="AIWebFriendlyTitle">
      <xsd:simpleType>
        <xsd:restriction base="dms:Text"/>
      </xsd:simpleType>
    </xsd:element>
    <xsd:element name="AINetwork" ma:index="19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0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1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2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26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28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IUnpublished" ma:index="32" nillable="true" ma:displayName="Unpublished" ma:default="0" ma:internalName="AIUnpublished">
      <xsd:simpleType>
        <xsd:restriction base="dms:Boolean"/>
      </xsd:simpleType>
    </xsd:element>
    <xsd:element name="f8f6f4de72f040e1a686eca7e210b6e0" ma:index="33" nillable="true" ma:taxonomy="true" ma:internalName="f8f6f4de72f040e1a686eca7e210b6e0" ma:taxonomyFieldName="AIOriginatingLocation" ma:displayName="Originating location" ma:default="" ma:fieldId="{f8f6f4de-72f0-40e1-a686-eca7e210b6e0}" ma:sspId="71b3d606-810f-4fbe-8752-3d47f5ab6e1d" ma:termSetId="010e0289-ed54-4908-8b96-c534b9e7b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da373c271c74aae80c3c8885e8e6ce1" ma:index="35" nillable="true" ma:taxonomy="true" ma:internalName="lda373c271c74aae80c3c8885e8e6ce1" ma:taxonomyFieldName="AILeadAuthor" ma:displayName="Lead author" ma:default="" ma:fieldId="{5da373c2-71c7-4aae-80c3-c8885e8e6ce1}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687d571ec9e4db69b93866f02429973" ma:index="37" nillable="true" ma:taxonomy="true" ma:internalName="c687d571ec9e4db69b93866f02429973" ma:taxonomyFieldName="AISupportingAuthor" ma:displayName="Supporting author" ma:default="" ma:fieldId="{c687d571-ec9e-4db6-9b93-866f02429973}" ma:taxonomyMulti="true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41e3e7767a041b4a3befab78493d4bd" ma:index="39" ma:taxonomy="true" ma:internalName="j41e3e7767a041b4a3befab78493d4bd" ma:taxonomyFieldName="AIContentAuthors" ma:displayName="Recognized author" ma:default="357;#Amnesty International|f4dc13e0-2dfe-4eaf-b7b4-4513dcf381b3" ma:fieldId="{341e3e77-67a0-41b4-a3be-fab78493d4bd}" ma:taxonomyMulti="true" ma:sspId="71b3d606-810f-4fbe-8752-3d47f5ab6e1d" ma:termSetId="42605af8-16de-4f6d-b9d0-05f4f25721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d37d4c96d664b6eb96aa0c3d4bac7e2" ma:index="41" nillable="true" ma:taxonomy="true" ma:internalName="jd37d4c96d664b6eb96aa0c3d4bac7e2" ma:taxonomyFieldName="AIProjectName" ma:displayName="Project name" ma:readOnly="false" ma:default="" ma:fieldId="{3d37d4c9-6d66-4b6e-b96a-a0c3d4bac7e2}" ma:sspId="71b3d606-810f-4fbe-8752-3d47f5ab6e1d" ma:termSetId="d0dee93d-a131-4cef-9419-eeb1657d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24c0a503b408a98e5cdcdbfe550aa" ma:index="43" nillable="true" ma:taxonomy="true" ma:internalName="pfc24c0a503b408a98e5cdcdbfe550aa" ma:taxonomyFieldName="AIBudgetCode" ma:displayName="Budget code" ma:default="" ma:fieldId="{9fc24c0a-503b-408a-98e5-cdcdbfe550aa}" ma:sspId="71b3d606-810f-4fbe-8752-3d47f5ab6e1d" ma:termSetId="bcc3e6ca-c273-4e5a-bd4f-41c84dcda8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IndexNumber xmlns="b9e52a15-8fce-43d3-9ff2-f6bd6a140a3c">EUR 46/1376/2019</AIIndexNumber>
    <TaxCatchAll xmlns="b9e52a15-8fce-43d3-9ff2-f6bd6a140a3c">
      <Value>13</Value>
      <Value>222</Value>
      <Value>357</Value>
      <Value>15</Value>
      <Value>21</Value>
    </TaxCatchAll>
    <AIClass xmlns="b9e52a15-8fce-43d3-9ff2-f6bd6a140a3c">EUR</AIClass>
    <AIYear xmlns="b9e52a15-8fce-43d3-9ff2-f6bd6a140a3c">2019</AIYear>
    <AILanguageCode xmlns="b9e52a15-8fce-43d3-9ff2-f6bd6a140a3c">en</AILanguageCode>
    <AIAbstract xmlns="b9e52a15-8fce-43d3-9ff2-f6bd6a140a3c">The trial against Yana Antonova, a human rights defender from Krasnodar, southern Russia, started on 7 November. She has been targeted for her peaceful activism and charged under the “undesirable organisations” legislation. If convicted she will face up to six years in prison.</AIAbstract>
    <AINetwork xmlns="b9e52a15-8fce-43d3-9ff2-f6bd6a140a3c">UA</AINetwork>
    <AILanguage xmlns="b9e52a15-8fce-43d3-9ff2-f6bd6a140a3c">English</AILanguage>
    <AIPublishDate xmlns="b9e52a15-8fce-43d3-9ff2-f6bd6a140a3c">2019-11-11T00:00:00+00:00</AIPublishDate>
    <AISubclass xmlns="b9e52a15-8fce-43d3-9ff2-f6bd6a140a3c">46</AISubclass>
    <AISecurityClass xmlns="b9e52a15-8fce-43d3-9ff2-f6bd6a140a3c">Public</AISecurityClass>
    <AINetworkNumber xmlns="b9e52a15-8fce-43d3-9ff2-f6bd6a140a3c">154/19</AINetworkNumber>
    <AIUnpublished xmlns="b9e52a15-8fce-43d3-9ff2-f6bd6a140a3c">false</AIUnpublished>
    <AIWebFriendlyTitle xmlns="b9e52a15-8fce-43d3-9ff2-f6bd6a140a3c">Russian Federation: Charges against activist must be dropped: Yana Antonova</AIWebFriendlyTitle>
    <k9083824e5b14b148c1f498df06d050b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Russian Federation</TermName>
          <TermId xmlns="http://schemas.microsoft.com/office/infopath/2007/PartnerControls">500ce3c6-c9c7-48dc-b939-5c0a20543de9</TermId>
        </TermInfo>
      </Terms>
    </k9083824e5b14b148c1f498df06d050b>
    <j41e3e7767a041b4a3befab78493d4bd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Amnesty International</TermName>
          <TermId xmlns="http://schemas.microsoft.com/office/infopath/2007/PartnerControls">f4dc13e0-2dfe-4eaf-b7b4-4513dcf381b3</TermId>
        </TermInfo>
      </Terms>
    </j41e3e7767a041b4a3befab78493d4bd>
    <m28c21cbca294ddbb6e93c2542370cd2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Urgent Action</TermName>
          <TermId xmlns="http://schemas.microsoft.com/office/infopath/2007/PartnerControls">488748dd-8549-4231-9f2f-aa44d1c57e3f</TermId>
        </TermInfo>
      </Terms>
    </m28c21cbca294ddbb6e93c2542370cd2>
    <f8f6f4de72f040e1a686eca7e210b6e0 xmlns="b9e52a15-8fce-43d3-9ff2-f6bd6a140a3c">
      <Terms xmlns="http://schemas.microsoft.com/office/infopath/2007/PartnerControls"/>
    </f8f6f4de72f040e1a686eca7e210b6e0>
    <lda373c271c74aae80c3c8885e8e6ce1 xmlns="b9e52a15-8fce-43d3-9ff2-f6bd6a140a3c">
      <Terms xmlns="http://schemas.microsoft.com/office/infopath/2007/PartnerControls"/>
    </lda373c271c74aae80c3c8885e8e6ce1>
    <jd37d4c96d664b6eb96aa0c3d4bac7e2 xmlns="b9e52a15-8fce-43d3-9ff2-f6bd6a140a3c">
      <Terms xmlns="http://schemas.microsoft.com/office/infopath/2007/PartnerControls"/>
    </jd37d4c96d664b6eb96aa0c3d4bac7e2>
    <ded7794b23544bdda3c17d2696901649 xmlns="b9e52a15-8fce-43d3-9ff2-f6bd6a140a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Rights Defenders and Activists</TermName>
          <TermId xmlns="http://schemas.microsoft.com/office/infopath/2007/PartnerControls">03c4f92e-b388-463b-94af-99df06e6c366</TermId>
        </TermInfo>
        <TermInfo xmlns="http://schemas.microsoft.com/office/infopath/2007/PartnerControls">
          <TermName xmlns="http://schemas.microsoft.com/office/infopath/2007/PartnerControls">Censorship and Freedom of Expression</TermName>
          <TermId xmlns="http://schemas.microsoft.com/office/infopath/2007/PartnerControls">d16f990b-9c41-4672-a40e-63498332d072</TermId>
        </TermInfo>
      </Terms>
    </ded7794b23544bdda3c17d2696901649>
    <c687d571ec9e4db69b93866f02429973 xmlns="b9e52a15-8fce-43d3-9ff2-f6bd6a140a3c">
      <Terms xmlns="http://schemas.microsoft.com/office/infopath/2007/PartnerControls"/>
    </c687d571ec9e4db69b93866f02429973>
    <pfc24c0a503b408a98e5cdcdbfe550aa xmlns="b9e52a15-8fce-43d3-9ff2-f6bd6a140a3c">
      <Terms xmlns="http://schemas.microsoft.com/office/infopath/2007/PartnerControls"/>
    </pfc24c0a503b408a98e5cdcdbfe550aa>
    <_dlc_DocIdPersistId xmlns="b9e52a15-8fce-43d3-9ff2-f6bd6a140a3c">true</_dlc_DocIdPersistId>
  </documentManagement>
</p:properties>
</file>

<file path=customXml/itemProps1.xml><?xml version="1.0" encoding="utf-8"?>
<ds:datastoreItem xmlns:ds="http://schemas.openxmlformats.org/officeDocument/2006/customXml" ds:itemID="{979D3E5D-A7DA-46A4-B229-8ACF87066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2C3F4-16A8-436C-8AF1-1DDC162596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B1E621-F1CE-4718-885A-1BED1EA84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F4-4AB4-42B7-AF4C-F5D32D85F7C3}">
  <ds:schemaRefs>
    <ds:schemaRef ds:uri="http://schemas.microsoft.com/office/2006/metadata/properties"/>
    <ds:schemaRef ds:uri="http://schemas.microsoft.com/office/infopath/2007/PartnerControls"/>
    <ds:schemaRef ds:uri="b9e52a15-8fce-43d3-9ff2-f6bd6a140a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Federation: Charges against activist must be dropped: Yana Antonova</vt:lpstr>
    </vt:vector>
  </TitlesOfParts>
  <Company>Amnesty International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Federation: Charges against activist must be dropped: Yana Antonova</dc:title>
  <dc:creator>Mariat Imaeva</dc:creator>
  <cp:lastModifiedBy>Linsey McFadden</cp:lastModifiedBy>
  <cp:revision>2</cp:revision>
  <cp:lastPrinted>2019-11-06T15:46:00Z</cp:lastPrinted>
  <dcterms:created xsi:type="dcterms:W3CDTF">2020-02-03T11:42:00Z</dcterms:created>
  <dcterms:modified xsi:type="dcterms:W3CDTF">2020-02-03T11:42:00Z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0x0101005256C0F7559E496EA082CF8F6651751100CF007EF0C5E14359942596E3C93B072300C3A19FFAADE80A4A93292703C2A6228B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15;#Human Rights Defenders and Activists|03c4f92e-b388-463b-94af-99df06e6c366;#21;#Censorship and Freedom of Expression|d16f990b-9c41-4672-a40e-63498332d072</vt:lpwstr>
  </property>
  <property fmtid="{D5CDD505-2E9C-101B-9397-08002B2CF9AE}" pid="8" name="AIRegional">
    <vt:lpwstr>222;#Russian Federation|500ce3c6-c9c7-48dc-b939-5c0a20543de9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2809000</vt:r8>
  </property>
</Properties>
</file>