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A2847" w14:textId="77777777" w:rsidR="005870BF" w:rsidRPr="00203A02" w:rsidRDefault="005870BF" w:rsidP="005870BF">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B482D58" w14:textId="77777777" w:rsidR="005870BF" w:rsidRDefault="005870BF" w:rsidP="005870BF">
      <w:pPr>
        <w:pStyle w:val="Default"/>
        <w:ind w:left="-283"/>
        <w:rPr>
          <w:b/>
          <w:sz w:val="28"/>
          <w:szCs w:val="28"/>
        </w:rPr>
      </w:pPr>
    </w:p>
    <w:p w14:paraId="0B00650F" w14:textId="77777777" w:rsidR="005870BF" w:rsidRPr="00382439" w:rsidRDefault="005870BF" w:rsidP="005870BF">
      <w:pPr>
        <w:spacing w:after="0"/>
        <w:ind w:left="-283"/>
        <w:jc w:val="both"/>
        <w:rPr>
          <w:rFonts w:ascii="Arial" w:hAnsi="Arial" w:cs="Arial"/>
          <w:b/>
          <w:sz w:val="32"/>
          <w:lang w:eastAsia="es-MX"/>
        </w:rPr>
      </w:pPr>
      <w:r>
        <w:rPr>
          <w:rFonts w:ascii="Arial" w:hAnsi="Arial" w:cs="Arial"/>
          <w:b/>
          <w:sz w:val="32"/>
          <w:lang w:eastAsia="es-MX"/>
        </w:rPr>
        <w:t xml:space="preserve">HAZARDOUS AIR PUTS HEALTH OF MILLIONS AT RISK </w:t>
      </w:r>
    </w:p>
    <w:p w14:paraId="2931ACFE" w14:textId="4A6F4988" w:rsidR="005870BF" w:rsidRDefault="005870BF" w:rsidP="005870BF">
      <w:pPr>
        <w:spacing w:after="0" w:line="240" w:lineRule="auto"/>
        <w:ind w:left="-283"/>
        <w:jc w:val="both"/>
        <w:rPr>
          <w:rFonts w:ascii="Arial" w:hAnsi="Arial" w:cs="Arial"/>
          <w:b/>
          <w:lang w:eastAsia="es-MX"/>
        </w:rPr>
      </w:pPr>
      <w:bookmarkStart w:id="0" w:name="_Hlk25156176"/>
      <w:r>
        <w:rPr>
          <w:rFonts w:ascii="Arial" w:hAnsi="Arial" w:cs="Arial"/>
          <w:b/>
          <w:lang w:eastAsia="es-MX"/>
        </w:rPr>
        <w:t>The air in Punjab, Pakistan’s most populous province, is so toxic that people’s health and lives are in grave danger. Schools have been forced to shut down, respiratory illnesses are on the rise and people are having trouble breathing. On 13 November, the Air Quality Index in Lahore, the capital of Punjab, reached 556 – far exceeding the threshold for ‘hazardous’ levels, which begins at 300. The Government of Pakistan is assessing the air quality using measures not in line with</w:t>
      </w:r>
      <w:r w:rsidR="000972F1">
        <w:rPr>
          <w:rFonts w:ascii="Arial" w:hAnsi="Arial" w:cs="Arial"/>
          <w:b/>
          <w:lang w:eastAsia="es-MX"/>
        </w:rPr>
        <w:t xml:space="preserve"> international standards; </w:t>
      </w:r>
      <w:r>
        <w:rPr>
          <w:rFonts w:ascii="Arial" w:hAnsi="Arial" w:cs="Arial"/>
          <w:b/>
          <w:lang w:eastAsia="es-MX"/>
        </w:rPr>
        <w:t>people are not adequately warned or equipped to protect</w:t>
      </w:r>
      <w:r w:rsidR="00C95316">
        <w:rPr>
          <w:rFonts w:ascii="Arial" w:hAnsi="Arial" w:cs="Arial"/>
          <w:b/>
          <w:lang w:eastAsia="es-MX"/>
        </w:rPr>
        <w:t xml:space="preserve"> themselves from the smog. The G</w:t>
      </w:r>
      <w:r>
        <w:rPr>
          <w:rFonts w:ascii="Arial" w:hAnsi="Arial" w:cs="Arial"/>
          <w:b/>
          <w:lang w:eastAsia="es-MX"/>
        </w:rPr>
        <w:t>overnment of Pakistan must act on its human rights obligations and take urgent action to prote</w:t>
      </w:r>
      <w:r w:rsidR="000972F1">
        <w:rPr>
          <w:rFonts w:ascii="Arial" w:hAnsi="Arial" w:cs="Arial"/>
          <w:b/>
          <w:lang w:eastAsia="es-MX"/>
        </w:rPr>
        <w:t xml:space="preserve">ct people from the </w:t>
      </w:r>
      <w:r>
        <w:rPr>
          <w:rFonts w:ascii="Arial" w:hAnsi="Arial" w:cs="Arial"/>
          <w:b/>
          <w:lang w:eastAsia="es-MX"/>
        </w:rPr>
        <w:t>consequences of poor air quality.</w:t>
      </w:r>
    </w:p>
    <w:bookmarkEnd w:id="0"/>
    <w:p w14:paraId="71C65D1E" w14:textId="77777777" w:rsidR="005870BF" w:rsidRDefault="005870BF" w:rsidP="005870BF">
      <w:pPr>
        <w:spacing w:after="0" w:line="240" w:lineRule="auto"/>
        <w:ind w:left="-283"/>
        <w:jc w:val="both"/>
        <w:rPr>
          <w:rFonts w:ascii="Arial" w:hAnsi="Arial" w:cs="Arial"/>
          <w:b/>
          <w:lang w:eastAsia="es-MX"/>
        </w:rPr>
      </w:pPr>
    </w:p>
    <w:p w14:paraId="61EF47B9" w14:textId="77777777" w:rsidR="005870BF" w:rsidRPr="0009123A" w:rsidRDefault="005870BF" w:rsidP="005870BF">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39F7FEA" w14:textId="07704B6C" w:rsidR="005870BF" w:rsidRDefault="005870BF" w:rsidP="005870BF">
      <w:pPr>
        <w:spacing w:after="0" w:line="240" w:lineRule="auto"/>
        <w:ind w:left="-283"/>
        <w:jc w:val="right"/>
        <w:rPr>
          <w:rFonts w:cs="Arial"/>
          <w:b/>
          <w:i/>
          <w:sz w:val="20"/>
          <w:szCs w:val="20"/>
        </w:rPr>
      </w:pPr>
    </w:p>
    <w:p w14:paraId="08FB0994" w14:textId="77777777" w:rsidR="005870BF" w:rsidRPr="00293885" w:rsidRDefault="005870BF" w:rsidP="005870BF">
      <w:pPr>
        <w:spacing w:after="0" w:line="240" w:lineRule="auto"/>
        <w:ind w:left="-283"/>
        <w:jc w:val="right"/>
        <w:rPr>
          <w:rFonts w:cs="Arial"/>
          <w:b/>
          <w:i/>
          <w:sz w:val="20"/>
          <w:szCs w:val="20"/>
        </w:rPr>
      </w:pPr>
      <w:r>
        <w:rPr>
          <w:rFonts w:cs="Arial"/>
          <w:b/>
          <w:i/>
          <w:sz w:val="20"/>
          <w:szCs w:val="20"/>
        </w:rPr>
        <w:t xml:space="preserve">Minister (State) of Climate Change </w:t>
      </w:r>
      <w:proofErr w:type="spellStart"/>
      <w:r>
        <w:rPr>
          <w:rFonts w:cs="Arial"/>
          <w:b/>
          <w:i/>
          <w:sz w:val="20"/>
          <w:szCs w:val="20"/>
        </w:rPr>
        <w:t>Zartaj</w:t>
      </w:r>
      <w:proofErr w:type="spellEnd"/>
      <w:r>
        <w:rPr>
          <w:rFonts w:cs="Arial"/>
          <w:b/>
          <w:i/>
          <w:sz w:val="20"/>
          <w:szCs w:val="20"/>
        </w:rPr>
        <w:t xml:space="preserve"> Gul Wazir</w:t>
      </w:r>
    </w:p>
    <w:p w14:paraId="21AB36E1" w14:textId="77777777" w:rsidR="005870BF" w:rsidRDefault="005870BF" w:rsidP="005870BF">
      <w:pPr>
        <w:spacing w:after="0" w:line="240" w:lineRule="auto"/>
        <w:ind w:left="-283"/>
        <w:jc w:val="right"/>
        <w:rPr>
          <w:rFonts w:cs="Arial"/>
          <w:i/>
          <w:sz w:val="20"/>
          <w:szCs w:val="20"/>
        </w:rPr>
      </w:pPr>
      <w:r>
        <w:rPr>
          <w:rFonts w:cs="Arial"/>
          <w:i/>
          <w:sz w:val="20"/>
          <w:szCs w:val="20"/>
        </w:rPr>
        <w:t>4</w:t>
      </w:r>
      <w:r w:rsidRPr="00F206D6">
        <w:rPr>
          <w:rFonts w:cs="Arial"/>
          <w:i/>
          <w:sz w:val="20"/>
          <w:szCs w:val="20"/>
          <w:vertAlign w:val="superscript"/>
        </w:rPr>
        <w:t>th</w:t>
      </w:r>
      <w:r>
        <w:rPr>
          <w:rFonts w:cs="Arial"/>
          <w:i/>
          <w:sz w:val="20"/>
          <w:szCs w:val="20"/>
        </w:rPr>
        <w:t xml:space="preserve"> floor, Local Government Complex</w:t>
      </w:r>
    </w:p>
    <w:p w14:paraId="40650D7C" w14:textId="77777777" w:rsidR="005870BF" w:rsidRDefault="005870BF" w:rsidP="005870BF">
      <w:pPr>
        <w:spacing w:after="0" w:line="240" w:lineRule="auto"/>
        <w:ind w:left="-283"/>
        <w:jc w:val="right"/>
        <w:rPr>
          <w:rFonts w:cs="Arial"/>
          <w:i/>
          <w:sz w:val="20"/>
          <w:szCs w:val="20"/>
        </w:rPr>
      </w:pPr>
      <w:r>
        <w:rPr>
          <w:rFonts w:cs="Arial"/>
          <w:i/>
          <w:sz w:val="20"/>
          <w:szCs w:val="20"/>
        </w:rPr>
        <w:t>G-5/2, Islamabad</w:t>
      </w:r>
    </w:p>
    <w:p w14:paraId="7FC32D47" w14:textId="77777777" w:rsidR="005870BF" w:rsidRDefault="005870BF" w:rsidP="005870BF">
      <w:pPr>
        <w:spacing w:after="0" w:line="240" w:lineRule="auto"/>
        <w:ind w:left="-283"/>
        <w:jc w:val="right"/>
        <w:rPr>
          <w:rFonts w:cs="Arial"/>
          <w:i/>
          <w:sz w:val="20"/>
          <w:szCs w:val="20"/>
        </w:rPr>
      </w:pPr>
      <w:r>
        <w:rPr>
          <w:rFonts w:cs="Arial"/>
          <w:i/>
          <w:sz w:val="20"/>
          <w:szCs w:val="20"/>
        </w:rPr>
        <w:t>+92 51 9245710</w:t>
      </w:r>
    </w:p>
    <w:p w14:paraId="7DACF7D2" w14:textId="77777777" w:rsidR="005870BF" w:rsidRDefault="005870BF" w:rsidP="005870BF">
      <w:pPr>
        <w:spacing w:after="0" w:line="240" w:lineRule="auto"/>
        <w:ind w:left="-283"/>
        <w:jc w:val="right"/>
        <w:rPr>
          <w:rFonts w:cs="Arial"/>
          <w:i/>
          <w:sz w:val="20"/>
          <w:szCs w:val="20"/>
        </w:rPr>
      </w:pPr>
      <w:r>
        <w:rPr>
          <w:rFonts w:cs="Arial"/>
          <w:i/>
          <w:sz w:val="20"/>
          <w:szCs w:val="20"/>
        </w:rPr>
        <w:t>Fax: +92 51 9245841</w:t>
      </w:r>
    </w:p>
    <w:p w14:paraId="6FAC3D61" w14:textId="77777777" w:rsidR="005870BF" w:rsidRPr="0009123A" w:rsidRDefault="005870BF" w:rsidP="005870BF">
      <w:pPr>
        <w:spacing w:after="0" w:line="240" w:lineRule="auto"/>
        <w:ind w:left="-283"/>
        <w:jc w:val="right"/>
        <w:rPr>
          <w:rFonts w:ascii="Arial" w:hAnsi="Arial" w:cs="Arial"/>
          <w:b/>
          <w:sz w:val="20"/>
          <w:szCs w:val="20"/>
        </w:rPr>
      </w:pPr>
      <w:r w:rsidRPr="0009123A">
        <w:rPr>
          <w:rFonts w:cs="Arial"/>
          <w:i/>
          <w:sz w:val="20"/>
          <w:szCs w:val="20"/>
        </w:rPr>
        <w:t>Email:</w:t>
      </w:r>
      <w:r>
        <w:rPr>
          <w:rFonts w:cs="Arial"/>
          <w:i/>
          <w:sz w:val="20"/>
          <w:szCs w:val="20"/>
        </w:rPr>
        <w:t xml:space="preserve"> zartajgullwazir@gmail.com</w:t>
      </w:r>
      <w:r w:rsidRPr="0009123A">
        <w:rPr>
          <w:rFonts w:cs="Arial"/>
          <w:i/>
          <w:sz w:val="20"/>
          <w:szCs w:val="20"/>
        </w:rPr>
        <w:t xml:space="preserve"> </w:t>
      </w:r>
    </w:p>
    <w:p w14:paraId="3DBBA973" w14:textId="77777777" w:rsidR="005870BF" w:rsidRPr="00203A02" w:rsidRDefault="005870BF" w:rsidP="005870BF">
      <w:pPr>
        <w:spacing w:after="0" w:line="240" w:lineRule="auto"/>
        <w:ind w:left="-283"/>
        <w:rPr>
          <w:rFonts w:cs="Arial"/>
          <w:i/>
          <w:sz w:val="20"/>
          <w:szCs w:val="20"/>
        </w:rPr>
      </w:pPr>
      <w:r>
        <w:rPr>
          <w:rFonts w:cs="Arial"/>
          <w:i/>
          <w:sz w:val="20"/>
          <w:szCs w:val="20"/>
        </w:rPr>
        <w:t xml:space="preserve">Dear Minister </w:t>
      </w:r>
      <w:proofErr w:type="spellStart"/>
      <w:r>
        <w:rPr>
          <w:rFonts w:cs="Arial"/>
          <w:i/>
          <w:sz w:val="20"/>
          <w:szCs w:val="20"/>
        </w:rPr>
        <w:t>Zartaj</w:t>
      </w:r>
      <w:proofErr w:type="spellEnd"/>
      <w:r>
        <w:rPr>
          <w:rFonts w:cs="Arial"/>
          <w:i/>
          <w:sz w:val="20"/>
          <w:szCs w:val="20"/>
        </w:rPr>
        <w:t xml:space="preserve"> Gul Wazir</w:t>
      </w:r>
      <w:r w:rsidRPr="00203A02">
        <w:rPr>
          <w:rFonts w:cs="Arial"/>
          <w:i/>
          <w:sz w:val="20"/>
          <w:szCs w:val="20"/>
        </w:rPr>
        <w:t>,</w:t>
      </w:r>
    </w:p>
    <w:p w14:paraId="63607A51" w14:textId="77777777" w:rsidR="005870BF" w:rsidRPr="00203A02" w:rsidRDefault="005870BF" w:rsidP="005870BF">
      <w:pPr>
        <w:spacing w:after="0" w:line="240" w:lineRule="auto"/>
        <w:ind w:left="-283"/>
        <w:rPr>
          <w:rFonts w:cs="Arial"/>
          <w:i/>
          <w:sz w:val="20"/>
          <w:szCs w:val="20"/>
        </w:rPr>
      </w:pPr>
    </w:p>
    <w:p w14:paraId="07415197" w14:textId="714AB213" w:rsidR="005870BF" w:rsidRDefault="005870BF" w:rsidP="005870BF">
      <w:pPr>
        <w:spacing w:after="0" w:line="240" w:lineRule="auto"/>
        <w:ind w:left="-283"/>
        <w:jc w:val="both"/>
        <w:rPr>
          <w:rFonts w:cs="Arial"/>
          <w:i/>
          <w:sz w:val="20"/>
          <w:szCs w:val="20"/>
        </w:rPr>
      </w:pPr>
      <w:r>
        <w:rPr>
          <w:rFonts w:cs="Arial"/>
          <w:i/>
          <w:sz w:val="20"/>
          <w:szCs w:val="20"/>
        </w:rPr>
        <w:t xml:space="preserve">I am extremely concerned about the risks that the hazardous air poses for the health </w:t>
      </w:r>
      <w:r w:rsidR="000972F1">
        <w:rPr>
          <w:rFonts w:cs="Arial"/>
          <w:i/>
          <w:sz w:val="20"/>
          <w:szCs w:val="20"/>
        </w:rPr>
        <w:t xml:space="preserve">and lives of the people in </w:t>
      </w:r>
      <w:r>
        <w:rPr>
          <w:rFonts w:cs="Arial"/>
          <w:i/>
          <w:sz w:val="20"/>
          <w:szCs w:val="20"/>
        </w:rPr>
        <w:t xml:space="preserve">Lahore. </w:t>
      </w:r>
    </w:p>
    <w:p w14:paraId="6FE3D15D" w14:textId="77777777" w:rsidR="005870BF" w:rsidRDefault="005870BF" w:rsidP="005870BF">
      <w:pPr>
        <w:spacing w:after="0" w:line="240" w:lineRule="auto"/>
        <w:ind w:left="-283"/>
        <w:jc w:val="both"/>
        <w:rPr>
          <w:rFonts w:cs="Arial"/>
          <w:i/>
          <w:sz w:val="20"/>
          <w:szCs w:val="20"/>
        </w:rPr>
      </w:pPr>
    </w:p>
    <w:p w14:paraId="11E3CFE1" w14:textId="4F5E1014" w:rsidR="005870BF" w:rsidRPr="00B62703" w:rsidRDefault="005870BF" w:rsidP="005870BF">
      <w:pPr>
        <w:spacing w:after="0" w:line="240" w:lineRule="auto"/>
        <w:ind w:left="-283"/>
        <w:jc w:val="both"/>
        <w:rPr>
          <w:rFonts w:cs="Arial"/>
          <w:i/>
          <w:sz w:val="20"/>
          <w:szCs w:val="20"/>
        </w:rPr>
      </w:pPr>
      <w:r w:rsidRPr="005B2B38">
        <w:rPr>
          <w:rFonts w:cs="Arial"/>
          <w:i/>
          <w:sz w:val="20"/>
          <w:szCs w:val="20"/>
        </w:rPr>
        <w:t xml:space="preserve">The government’s failure to </w:t>
      </w:r>
      <w:r>
        <w:rPr>
          <w:rFonts w:cs="Arial"/>
          <w:i/>
          <w:sz w:val="20"/>
          <w:szCs w:val="20"/>
        </w:rPr>
        <w:t xml:space="preserve">adequately </w:t>
      </w:r>
      <w:r w:rsidRPr="005B2B38">
        <w:rPr>
          <w:rFonts w:cs="Arial"/>
          <w:i/>
          <w:sz w:val="20"/>
          <w:szCs w:val="20"/>
        </w:rPr>
        <w:t xml:space="preserve">protect people from exposure to </w:t>
      </w:r>
      <w:r w:rsidR="000972F1">
        <w:rPr>
          <w:rFonts w:cs="Arial"/>
          <w:i/>
          <w:sz w:val="20"/>
          <w:szCs w:val="20"/>
        </w:rPr>
        <w:t>this</w:t>
      </w:r>
      <w:r w:rsidRPr="005B2B38">
        <w:rPr>
          <w:rFonts w:cs="Arial"/>
          <w:i/>
          <w:sz w:val="20"/>
          <w:szCs w:val="20"/>
        </w:rPr>
        <w:t xml:space="preserve"> air</w:t>
      </w:r>
      <w:r>
        <w:rPr>
          <w:rFonts w:cs="Arial"/>
          <w:i/>
          <w:sz w:val="20"/>
          <w:szCs w:val="20"/>
        </w:rPr>
        <w:t xml:space="preserve"> </w:t>
      </w:r>
      <w:r w:rsidR="000972F1">
        <w:rPr>
          <w:rFonts w:cs="Arial"/>
          <w:i/>
          <w:sz w:val="20"/>
          <w:szCs w:val="20"/>
        </w:rPr>
        <w:t>puts their human rights at risk;</w:t>
      </w:r>
      <w:r>
        <w:rPr>
          <w:rFonts w:cs="Arial"/>
          <w:i/>
          <w:sz w:val="20"/>
          <w:szCs w:val="20"/>
        </w:rPr>
        <w:t xml:space="preserve"> including their rights to health and life. </w:t>
      </w:r>
    </w:p>
    <w:p w14:paraId="6BAA9E36" w14:textId="77777777" w:rsidR="005870BF" w:rsidRDefault="005870BF" w:rsidP="005870BF">
      <w:pPr>
        <w:spacing w:after="0" w:line="240" w:lineRule="auto"/>
        <w:ind w:left="-283"/>
        <w:jc w:val="both"/>
        <w:rPr>
          <w:rFonts w:cs="Arial"/>
          <w:i/>
          <w:sz w:val="20"/>
          <w:szCs w:val="20"/>
        </w:rPr>
      </w:pPr>
    </w:p>
    <w:p w14:paraId="0B8475A8" w14:textId="6B5FA9F4" w:rsidR="005870BF" w:rsidRDefault="005870BF" w:rsidP="005870BF">
      <w:pPr>
        <w:spacing w:after="0" w:line="240" w:lineRule="auto"/>
        <w:ind w:left="-283"/>
        <w:jc w:val="both"/>
        <w:rPr>
          <w:rFonts w:cs="Arial"/>
          <w:i/>
          <w:sz w:val="20"/>
          <w:szCs w:val="20"/>
        </w:rPr>
      </w:pPr>
      <w:r>
        <w:rPr>
          <w:rFonts w:cs="Arial"/>
          <w:i/>
          <w:sz w:val="20"/>
          <w:szCs w:val="20"/>
        </w:rPr>
        <w:t>A 2018 World Health Organization report has shown that children are especially vulnerable to the health impac</w:t>
      </w:r>
      <w:r w:rsidR="000972F1">
        <w:rPr>
          <w:rFonts w:cs="Arial"/>
          <w:i/>
          <w:sz w:val="20"/>
          <w:szCs w:val="20"/>
        </w:rPr>
        <w:t>ts of hazardous air, because their developing lungs</w:t>
      </w:r>
      <w:r>
        <w:rPr>
          <w:rFonts w:cs="Arial"/>
          <w:i/>
          <w:sz w:val="20"/>
          <w:szCs w:val="20"/>
        </w:rPr>
        <w:t xml:space="preserve"> require twice as much oxygen</w:t>
      </w:r>
      <w:r w:rsidR="000972F1">
        <w:rPr>
          <w:rFonts w:cs="Arial"/>
          <w:i/>
          <w:sz w:val="20"/>
          <w:szCs w:val="20"/>
        </w:rPr>
        <w:t xml:space="preserve"> as those of an adult. A</w:t>
      </w:r>
      <w:r>
        <w:rPr>
          <w:rFonts w:cs="Arial"/>
          <w:i/>
          <w:sz w:val="20"/>
          <w:szCs w:val="20"/>
        </w:rPr>
        <w:t>s a result</w:t>
      </w:r>
      <w:r w:rsidR="000972F1">
        <w:rPr>
          <w:rFonts w:cs="Arial"/>
          <w:i/>
          <w:sz w:val="20"/>
          <w:szCs w:val="20"/>
        </w:rPr>
        <w:t>, they</w:t>
      </w:r>
      <w:r>
        <w:rPr>
          <w:rFonts w:cs="Arial"/>
          <w:i/>
          <w:sz w:val="20"/>
          <w:szCs w:val="20"/>
        </w:rPr>
        <w:t xml:space="preserve"> are consistently falling sick because of the</w:t>
      </w:r>
      <w:r w:rsidR="000972F1">
        <w:rPr>
          <w:rFonts w:cs="Arial"/>
          <w:i/>
          <w:sz w:val="20"/>
          <w:szCs w:val="20"/>
        </w:rPr>
        <w:t xml:space="preserve"> hazardous</w:t>
      </w:r>
      <w:r>
        <w:rPr>
          <w:rFonts w:cs="Arial"/>
          <w:i/>
          <w:sz w:val="20"/>
          <w:szCs w:val="20"/>
        </w:rPr>
        <w:t xml:space="preserve"> air they breathe.</w:t>
      </w:r>
      <w:r>
        <w:t xml:space="preserve"> </w:t>
      </w:r>
      <w:r>
        <w:rPr>
          <w:rFonts w:cs="Arial"/>
          <w:i/>
          <w:sz w:val="20"/>
          <w:szCs w:val="20"/>
        </w:rPr>
        <w:t>Life expectancy is al</w:t>
      </w:r>
      <w:r w:rsidR="000972F1">
        <w:rPr>
          <w:rFonts w:cs="Arial"/>
          <w:i/>
          <w:sz w:val="20"/>
          <w:szCs w:val="20"/>
        </w:rPr>
        <w:t>ready thought to be reduced by five</w:t>
      </w:r>
      <w:r>
        <w:rPr>
          <w:rFonts w:cs="Arial"/>
          <w:i/>
          <w:sz w:val="20"/>
          <w:szCs w:val="20"/>
        </w:rPr>
        <w:t xml:space="preserve"> years for the people living in Lahore as a result of the poor air quality.</w:t>
      </w:r>
    </w:p>
    <w:p w14:paraId="73A26134" w14:textId="77777777" w:rsidR="005870BF" w:rsidRDefault="005870BF" w:rsidP="005870BF">
      <w:pPr>
        <w:spacing w:after="0" w:line="240" w:lineRule="auto"/>
        <w:ind w:left="-283"/>
        <w:jc w:val="both"/>
        <w:rPr>
          <w:rFonts w:cs="Arial"/>
          <w:i/>
          <w:sz w:val="20"/>
          <w:szCs w:val="20"/>
        </w:rPr>
      </w:pPr>
    </w:p>
    <w:p w14:paraId="37780A6B" w14:textId="77777777" w:rsidR="005870BF" w:rsidRDefault="005870BF" w:rsidP="005870BF">
      <w:pPr>
        <w:spacing w:after="0" w:line="240" w:lineRule="auto"/>
        <w:ind w:left="-283"/>
        <w:jc w:val="both"/>
        <w:rPr>
          <w:rFonts w:cs="Arial"/>
          <w:i/>
          <w:sz w:val="20"/>
          <w:szCs w:val="20"/>
        </w:rPr>
      </w:pPr>
      <w:r w:rsidRPr="00B77232">
        <w:rPr>
          <w:rFonts w:cs="Arial"/>
          <w:i/>
          <w:sz w:val="20"/>
          <w:szCs w:val="20"/>
        </w:rPr>
        <w:t xml:space="preserve">Given the </w:t>
      </w:r>
      <w:r>
        <w:rPr>
          <w:rFonts w:cs="Arial"/>
          <w:i/>
          <w:sz w:val="20"/>
          <w:szCs w:val="20"/>
        </w:rPr>
        <w:t xml:space="preserve">potentially </w:t>
      </w:r>
      <w:r w:rsidRPr="00B77232">
        <w:rPr>
          <w:rFonts w:cs="Arial"/>
          <w:i/>
          <w:sz w:val="20"/>
          <w:szCs w:val="20"/>
        </w:rPr>
        <w:t>devastating impacts of poor air quality on people’s lives, health and</w:t>
      </w:r>
      <w:r>
        <w:rPr>
          <w:rFonts w:cs="Arial"/>
          <w:i/>
          <w:sz w:val="20"/>
          <w:szCs w:val="20"/>
        </w:rPr>
        <w:t xml:space="preserve"> </w:t>
      </w:r>
      <w:r w:rsidRPr="00B77232">
        <w:rPr>
          <w:rFonts w:cs="Arial"/>
          <w:i/>
          <w:sz w:val="20"/>
          <w:szCs w:val="20"/>
        </w:rPr>
        <w:t>human rights</w:t>
      </w:r>
      <w:r>
        <w:rPr>
          <w:rFonts w:cs="Arial"/>
          <w:i/>
          <w:sz w:val="20"/>
          <w:szCs w:val="20"/>
        </w:rPr>
        <w:t>, we urge you take the following urgent steps to ensure that people in Lahore are protected from the impact of this hazardous air, including:</w:t>
      </w:r>
    </w:p>
    <w:p w14:paraId="13346E89" w14:textId="77777777" w:rsidR="005870BF" w:rsidRDefault="005870BF" w:rsidP="005870BF">
      <w:pPr>
        <w:pStyle w:val="ListParagraph"/>
        <w:spacing w:after="0" w:line="240" w:lineRule="auto"/>
        <w:ind w:left="437"/>
        <w:jc w:val="both"/>
      </w:pPr>
    </w:p>
    <w:p w14:paraId="5D813211" w14:textId="25788FEF" w:rsidR="005870BF" w:rsidRDefault="000972F1" w:rsidP="005870BF">
      <w:pPr>
        <w:pStyle w:val="ListParagraph"/>
        <w:numPr>
          <w:ilvl w:val="0"/>
          <w:numId w:val="1"/>
        </w:numPr>
        <w:spacing w:after="0" w:line="240" w:lineRule="auto"/>
        <w:jc w:val="both"/>
        <w:rPr>
          <w:rFonts w:cs="Arial"/>
          <w:i/>
          <w:sz w:val="20"/>
          <w:szCs w:val="20"/>
        </w:rPr>
      </w:pPr>
      <w:r>
        <w:rPr>
          <w:rFonts w:cs="Arial"/>
          <w:i/>
          <w:sz w:val="20"/>
          <w:szCs w:val="20"/>
        </w:rPr>
        <w:t>Ensuring</w:t>
      </w:r>
      <w:r w:rsidR="005870BF">
        <w:rPr>
          <w:rFonts w:cs="Arial"/>
          <w:i/>
          <w:sz w:val="20"/>
          <w:szCs w:val="20"/>
        </w:rPr>
        <w:t xml:space="preserve"> that the people of Lahore have access to correct information about the severity of the smog</w:t>
      </w:r>
      <w:r>
        <w:rPr>
          <w:rFonts w:cs="Arial"/>
          <w:i/>
          <w:sz w:val="20"/>
          <w:szCs w:val="20"/>
        </w:rPr>
        <w:t>;</w:t>
      </w:r>
    </w:p>
    <w:p w14:paraId="406AAE23" w14:textId="1D3693A0" w:rsidR="005870BF" w:rsidRDefault="005870BF" w:rsidP="005870BF">
      <w:pPr>
        <w:pStyle w:val="ListParagraph"/>
        <w:numPr>
          <w:ilvl w:val="0"/>
          <w:numId w:val="1"/>
        </w:numPr>
        <w:spacing w:after="0" w:line="240" w:lineRule="auto"/>
        <w:jc w:val="both"/>
        <w:rPr>
          <w:rFonts w:cs="Arial"/>
          <w:i/>
          <w:sz w:val="20"/>
          <w:szCs w:val="20"/>
        </w:rPr>
      </w:pPr>
      <w:r>
        <w:rPr>
          <w:rFonts w:cs="Arial"/>
          <w:i/>
          <w:sz w:val="20"/>
          <w:szCs w:val="20"/>
        </w:rPr>
        <w:t>Implement</w:t>
      </w:r>
      <w:r w:rsidR="000972F1">
        <w:rPr>
          <w:rFonts w:cs="Arial"/>
          <w:i/>
          <w:sz w:val="20"/>
          <w:szCs w:val="20"/>
        </w:rPr>
        <w:t>ing</w:t>
      </w:r>
      <w:r>
        <w:rPr>
          <w:rFonts w:cs="Arial"/>
          <w:i/>
          <w:sz w:val="20"/>
          <w:szCs w:val="20"/>
        </w:rPr>
        <w:t xml:space="preserve"> the recommendations of the court-appointed Smog Commission of Punjab, including the Punjab Clean Air Action Plan.</w:t>
      </w:r>
    </w:p>
    <w:p w14:paraId="449724C0" w14:textId="77777777" w:rsidR="00C95316" w:rsidRPr="00E82321" w:rsidRDefault="00C95316" w:rsidP="00C95316">
      <w:pPr>
        <w:pStyle w:val="ListParagraph"/>
        <w:spacing w:after="0" w:line="240" w:lineRule="auto"/>
        <w:ind w:left="437"/>
        <w:jc w:val="both"/>
        <w:rPr>
          <w:rFonts w:cs="Arial"/>
          <w:i/>
          <w:sz w:val="20"/>
          <w:szCs w:val="20"/>
        </w:rPr>
      </w:pPr>
    </w:p>
    <w:p w14:paraId="57A74723" w14:textId="77777777" w:rsidR="005870BF" w:rsidRDefault="005870BF" w:rsidP="005870BF">
      <w:pPr>
        <w:spacing w:after="0" w:line="240" w:lineRule="auto"/>
        <w:ind w:left="-283"/>
        <w:jc w:val="both"/>
        <w:rPr>
          <w:rFonts w:cs="Arial"/>
          <w:i/>
          <w:sz w:val="20"/>
          <w:szCs w:val="20"/>
        </w:rPr>
      </w:pPr>
    </w:p>
    <w:p w14:paraId="4760DC10" w14:textId="77777777" w:rsidR="005870BF" w:rsidRDefault="005870BF" w:rsidP="005870BF">
      <w:pPr>
        <w:spacing w:after="0" w:line="240" w:lineRule="auto"/>
        <w:ind w:left="-283"/>
        <w:rPr>
          <w:rFonts w:cs="Arial"/>
          <w:b/>
          <w:i/>
          <w:sz w:val="20"/>
          <w:szCs w:val="20"/>
        </w:rPr>
      </w:pPr>
      <w:r>
        <w:rPr>
          <w:rFonts w:cs="Arial"/>
          <w:i/>
          <w:sz w:val="20"/>
          <w:szCs w:val="20"/>
        </w:rPr>
        <w:t>Yours sincerely,</w:t>
      </w:r>
    </w:p>
    <w:p w14:paraId="69E71D30" w14:textId="77777777" w:rsidR="005870BF" w:rsidRDefault="005870BF" w:rsidP="005870BF">
      <w:pPr>
        <w:spacing w:line="240" w:lineRule="auto"/>
        <w:rPr>
          <w:rFonts w:cs="Arial"/>
          <w:i/>
          <w:sz w:val="20"/>
          <w:szCs w:val="20"/>
        </w:rPr>
      </w:pPr>
    </w:p>
    <w:p w14:paraId="6257B04C" w14:textId="77777777" w:rsidR="005870BF" w:rsidRDefault="005870BF" w:rsidP="005870BF">
      <w:pPr>
        <w:spacing w:line="240" w:lineRule="auto"/>
        <w:rPr>
          <w:rFonts w:cs="Arial"/>
          <w:i/>
          <w:sz w:val="20"/>
          <w:szCs w:val="20"/>
        </w:rPr>
      </w:pPr>
    </w:p>
    <w:p w14:paraId="59134919" w14:textId="77777777" w:rsidR="005870BF" w:rsidRDefault="005870BF" w:rsidP="005870BF">
      <w:pPr>
        <w:spacing w:line="240" w:lineRule="auto"/>
        <w:rPr>
          <w:rFonts w:cs="Arial"/>
          <w:i/>
          <w:sz w:val="20"/>
          <w:szCs w:val="20"/>
        </w:rPr>
      </w:pPr>
    </w:p>
    <w:p w14:paraId="53E816BA" w14:textId="77777777" w:rsidR="005870BF" w:rsidRDefault="005870BF" w:rsidP="005870BF">
      <w:pPr>
        <w:spacing w:line="240" w:lineRule="auto"/>
        <w:rPr>
          <w:rFonts w:cs="Arial"/>
          <w:i/>
          <w:sz w:val="20"/>
          <w:szCs w:val="20"/>
        </w:rPr>
      </w:pPr>
    </w:p>
    <w:p w14:paraId="4DFC1DBE" w14:textId="77777777" w:rsidR="005870BF" w:rsidRDefault="005870BF" w:rsidP="005870BF">
      <w:pPr>
        <w:spacing w:line="240" w:lineRule="auto"/>
        <w:rPr>
          <w:rFonts w:cs="Arial"/>
          <w:i/>
          <w:sz w:val="20"/>
          <w:szCs w:val="20"/>
        </w:rPr>
      </w:pPr>
    </w:p>
    <w:p w14:paraId="5C0DECF2" w14:textId="77777777" w:rsidR="005870BF" w:rsidRPr="0082127B" w:rsidRDefault="005870BF" w:rsidP="005870BF">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D47E179" w14:textId="77777777" w:rsidR="005870BF" w:rsidRDefault="005870BF" w:rsidP="005870BF">
      <w:pPr>
        <w:spacing w:after="0" w:line="240" w:lineRule="auto"/>
        <w:rPr>
          <w:rFonts w:ascii="Arial" w:hAnsi="Arial" w:cs="Arial"/>
          <w:sz w:val="20"/>
          <w:szCs w:val="20"/>
        </w:rPr>
      </w:pPr>
    </w:p>
    <w:p w14:paraId="5EDE0EBB" w14:textId="77777777" w:rsidR="00C95316" w:rsidRDefault="00C95316" w:rsidP="00C95316">
      <w:pPr>
        <w:spacing w:after="0" w:line="240" w:lineRule="auto"/>
        <w:jc w:val="both"/>
        <w:rPr>
          <w:rFonts w:cs="Arial"/>
          <w:sz w:val="16"/>
          <w:szCs w:val="18"/>
        </w:rPr>
      </w:pPr>
      <w:r>
        <w:rPr>
          <w:rFonts w:cs="Arial"/>
          <w:sz w:val="16"/>
          <w:szCs w:val="18"/>
        </w:rPr>
        <w:t>The right to health is recognis</w:t>
      </w:r>
      <w:r w:rsidR="005870BF" w:rsidRPr="00E82321">
        <w:rPr>
          <w:rFonts w:cs="Arial"/>
          <w:sz w:val="16"/>
          <w:szCs w:val="18"/>
        </w:rPr>
        <w:t>ed in numerous international treaties that Pakistan has ratified, including Article 12.1 of the International Covenant on Economic, Social and Cultural Rights, Articles 11.1 (f) and 12 of the Convention on the Elimination of All Forms of Discrimination against Women of 1979 and Article 24 of the Convention of the Rights of the Child of 1989. Failing to respect, protect and fulfil this right is a human rights violation.</w:t>
      </w:r>
    </w:p>
    <w:p w14:paraId="686DA2DE" w14:textId="77777777" w:rsidR="00C95316" w:rsidRDefault="00C95316" w:rsidP="00C95316">
      <w:pPr>
        <w:spacing w:after="0" w:line="240" w:lineRule="auto"/>
        <w:jc w:val="both"/>
        <w:rPr>
          <w:rFonts w:cs="Arial"/>
          <w:sz w:val="16"/>
          <w:szCs w:val="18"/>
        </w:rPr>
      </w:pPr>
    </w:p>
    <w:p w14:paraId="04FD4567" w14:textId="33039D4F" w:rsidR="00C95316" w:rsidRDefault="005870BF" w:rsidP="00C95316">
      <w:pPr>
        <w:spacing w:after="0" w:line="240" w:lineRule="auto"/>
        <w:jc w:val="both"/>
        <w:rPr>
          <w:rFonts w:cs="Arial"/>
          <w:sz w:val="16"/>
          <w:szCs w:val="18"/>
        </w:rPr>
      </w:pPr>
      <w:r w:rsidRPr="00E82321">
        <w:rPr>
          <w:rFonts w:eastAsia="Times New Roman" w:cs="Arial"/>
          <w:sz w:val="16"/>
          <w:szCs w:val="18"/>
          <w:lang w:val="en-US" w:eastAsia="en-US"/>
        </w:rPr>
        <w:t>In his March 2019 report, the United Nations Special Rapporteur on human rights and the environment</w:t>
      </w:r>
      <w:r w:rsidR="00C95316">
        <w:rPr>
          <w:rFonts w:eastAsia="Times New Roman" w:cs="Arial"/>
          <w:sz w:val="16"/>
          <w:szCs w:val="18"/>
          <w:lang w:val="en-US" w:eastAsia="en-US"/>
        </w:rPr>
        <w:t>,</w:t>
      </w:r>
      <w:r w:rsidRPr="00E82321">
        <w:rPr>
          <w:rFonts w:eastAsia="Times New Roman" w:cs="Arial"/>
          <w:sz w:val="16"/>
          <w:szCs w:val="18"/>
          <w:lang w:val="en-US" w:eastAsia="en-US"/>
        </w:rPr>
        <w:t xml:space="preserve"> described the components of the “right to breathe clean air”, which included monitoring air quality and </w:t>
      </w:r>
      <w:r w:rsidR="00C95316">
        <w:rPr>
          <w:rFonts w:eastAsia="Times New Roman" w:cs="Arial"/>
          <w:sz w:val="16"/>
          <w:szCs w:val="18"/>
          <w:lang w:val="en-US" w:eastAsia="en-US"/>
        </w:rPr>
        <w:t>its impacts on human health,</w:t>
      </w:r>
      <w:r w:rsidRPr="00E82321">
        <w:rPr>
          <w:rFonts w:eastAsia="Times New Roman" w:cs="Arial"/>
          <w:sz w:val="16"/>
          <w:szCs w:val="18"/>
          <w:lang w:val="en-US" w:eastAsia="en-US"/>
        </w:rPr>
        <w:t xml:space="preserve"> and making information about air quality publicly available.  </w:t>
      </w:r>
    </w:p>
    <w:p w14:paraId="00CA2631" w14:textId="77777777" w:rsidR="00C95316" w:rsidRDefault="00C95316" w:rsidP="00C95316">
      <w:pPr>
        <w:spacing w:after="0" w:line="240" w:lineRule="auto"/>
        <w:jc w:val="both"/>
        <w:rPr>
          <w:rFonts w:cs="Arial"/>
          <w:sz w:val="16"/>
          <w:szCs w:val="18"/>
        </w:rPr>
      </w:pPr>
    </w:p>
    <w:p w14:paraId="647A8941" w14:textId="3B15C153" w:rsidR="005870BF" w:rsidRPr="00E82321" w:rsidRDefault="005870BF" w:rsidP="00C95316">
      <w:pPr>
        <w:spacing w:after="0" w:line="240" w:lineRule="auto"/>
        <w:jc w:val="both"/>
        <w:rPr>
          <w:rFonts w:cs="Arial"/>
          <w:sz w:val="16"/>
          <w:szCs w:val="18"/>
        </w:rPr>
      </w:pPr>
      <w:r w:rsidRPr="00E82321">
        <w:rPr>
          <w:rFonts w:cs="Arial"/>
          <w:sz w:val="16"/>
          <w:szCs w:val="18"/>
        </w:rPr>
        <w:t xml:space="preserve">Levels of air quality have been rated “near unhealthy” and “very unhealthy” for most of the year in Punjab. During the “smog season” – from October to January – air quality reaches “hazardous” </w:t>
      </w:r>
      <w:r w:rsidR="00C95316">
        <w:rPr>
          <w:rFonts w:cs="Arial"/>
          <w:sz w:val="16"/>
          <w:szCs w:val="18"/>
        </w:rPr>
        <w:t>levels, as recorded by multiple</w:t>
      </w:r>
      <w:r w:rsidRPr="00E82321">
        <w:rPr>
          <w:rFonts w:cs="Arial"/>
          <w:sz w:val="16"/>
          <w:szCs w:val="18"/>
        </w:rPr>
        <w:t xml:space="preserve"> independent sources</w:t>
      </w:r>
      <w:r w:rsidR="00C95316">
        <w:rPr>
          <w:rFonts w:cs="Arial"/>
          <w:sz w:val="16"/>
          <w:szCs w:val="18"/>
        </w:rPr>
        <w:t>,</w:t>
      </w:r>
      <w:r w:rsidRPr="00E82321">
        <w:rPr>
          <w:rFonts w:cs="Arial"/>
          <w:sz w:val="16"/>
          <w:szCs w:val="18"/>
        </w:rPr>
        <w:t xml:space="preserve"> including the air quality monitors installed by the United States Consulate in Lahore</w:t>
      </w:r>
      <w:r w:rsidR="00C95316">
        <w:rPr>
          <w:rFonts w:cs="Arial"/>
          <w:sz w:val="16"/>
          <w:szCs w:val="18"/>
        </w:rPr>
        <w:t>,</w:t>
      </w:r>
      <w:r w:rsidRPr="00E82321">
        <w:rPr>
          <w:rFonts w:cs="Arial"/>
          <w:sz w:val="16"/>
          <w:szCs w:val="18"/>
        </w:rPr>
        <w:t xml:space="preserve"> and the crowdsourced data collated by the Pakistan Air Quality Initiative. The high level of smog is neither a new problem, nor one that came without warning. Instead of bucking responsibility, the Government of Pakistan must treat the smog issue as the public health crisis that it is.</w:t>
      </w:r>
    </w:p>
    <w:p w14:paraId="4BF06358" w14:textId="4356157F" w:rsidR="005870BF" w:rsidRPr="00E82321" w:rsidRDefault="005870BF" w:rsidP="005870BF">
      <w:pPr>
        <w:widowControl/>
        <w:suppressAutoHyphens w:val="0"/>
        <w:spacing w:before="100" w:beforeAutospacing="1" w:after="100" w:afterAutospacing="1" w:line="240" w:lineRule="auto"/>
        <w:jc w:val="both"/>
        <w:rPr>
          <w:bCs/>
          <w:sz w:val="16"/>
          <w:szCs w:val="18"/>
        </w:rPr>
      </w:pPr>
      <w:r w:rsidRPr="00E82321">
        <w:rPr>
          <w:bCs/>
          <w:sz w:val="16"/>
          <w:szCs w:val="18"/>
        </w:rPr>
        <w:t xml:space="preserve">On 4 November, three teenage girls </w:t>
      </w:r>
      <w:r>
        <w:rPr>
          <w:bCs/>
          <w:sz w:val="16"/>
          <w:szCs w:val="18"/>
        </w:rPr>
        <w:t>filed a suit against the Government of Punjab for the “violation of their fundamental right to a clean and healthy</w:t>
      </w:r>
      <w:r w:rsidR="00C95316">
        <w:rPr>
          <w:bCs/>
          <w:sz w:val="16"/>
          <w:szCs w:val="18"/>
        </w:rPr>
        <w:t xml:space="preserve"> environment</w:t>
      </w:r>
      <w:r>
        <w:rPr>
          <w:bCs/>
          <w:sz w:val="16"/>
          <w:szCs w:val="18"/>
        </w:rPr>
        <w:t>”</w:t>
      </w:r>
      <w:r w:rsidR="00C95316">
        <w:rPr>
          <w:bCs/>
          <w:sz w:val="16"/>
          <w:szCs w:val="18"/>
        </w:rPr>
        <w:t>.</w:t>
      </w:r>
    </w:p>
    <w:p w14:paraId="602013EA" w14:textId="78503F64" w:rsidR="005870BF" w:rsidRDefault="005870BF" w:rsidP="005870BF">
      <w:pPr>
        <w:jc w:val="both"/>
        <w:rPr>
          <w:bCs/>
          <w:sz w:val="16"/>
          <w:szCs w:val="18"/>
        </w:rPr>
      </w:pPr>
      <w:r w:rsidRPr="00E82321">
        <w:rPr>
          <w:bCs/>
          <w:sz w:val="16"/>
          <w:szCs w:val="18"/>
        </w:rPr>
        <w:t>In the p</w:t>
      </w:r>
      <w:r>
        <w:rPr>
          <w:bCs/>
          <w:sz w:val="16"/>
          <w:szCs w:val="18"/>
        </w:rPr>
        <w:t>etition, the three young Lahoris</w:t>
      </w:r>
      <w:r w:rsidRPr="00E82321">
        <w:rPr>
          <w:bCs/>
          <w:sz w:val="16"/>
          <w:szCs w:val="18"/>
        </w:rPr>
        <w:t xml:space="preserve"> said the government had been d</w:t>
      </w:r>
      <w:r>
        <w:rPr>
          <w:bCs/>
          <w:sz w:val="16"/>
          <w:szCs w:val="18"/>
        </w:rPr>
        <w:t>ownplaying the scale of crisis</w:t>
      </w:r>
      <w:r w:rsidR="00C95316">
        <w:rPr>
          <w:bCs/>
          <w:sz w:val="16"/>
          <w:szCs w:val="18"/>
        </w:rPr>
        <w:t>,</w:t>
      </w:r>
      <w:r>
        <w:rPr>
          <w:bCs/>
          <w:sz w:val="16"/>
          <w:szCs w:val="18"/>
        </w:rPr>
        <w:t xml:space="preserve"> because its standards of measurement differ from what is used in other countries and accepted internationally. An AQI of 185, the petition adds, at the Meteorological Department station in Lahore is classified as “satisfactory” on the EPD website</w:t>
      </w:r>
      <w:r w:rsidR="00A718E6">
        <w:rPr>
          <w:bCs/>
          <w:sz w:val="16"/>
          <w:szCs w:val="18"/>
        </w:rPr>
        <w:t>,</w:t>
      </w:r>
      <w:r>
        <w:rPr>
          <w:bCs/>
          <w:sz w:val="16"/>
          <w:szCs w:val="18"/>
        </w:rPr>
        <w:t xml:space="preserve"> but counts as “moderately polluted” in China and India, and “unhealthy” in Singapore, South Korea, and the United States. </w:t>
      </w:r>
    </w:p>
    <w:p w14:paraId="49A8D5E5" w14:textId="3C3C1260" w:rsidR="005870BF" w:rsidRPr="00E82321" w:rsidRDefault="005870BF" w:rsidP="005870BF">
      <w:pPr>
        <w:jc w:val="both"/>
        <w:rPr>
          <w:sz w:val="16"/>
          <w:szCs w:val="18"/>
        </w:rPr>
      </w:pPr>
      <w:r>
        <w:rPr>
          <w:bCs/>
          <w:sz w:val="16"/>
          <w:szCs w:val="18"/>
        </w:rPr>
        <w:t>Previously, the State Minister for Climate Change has questioned the AQI data and has insisted that Lahore’s air was “nowhere as bad as be</w:t>
      </w:r>
      <w:r w:rsidR="00A718E6">
        <w:rPr>
          <w:bCs/>
          <w:sz w:val="16"/>
          <w:szCs w:val="18"/>
        </w:rPr>
        <w:t>ing asserted by vested elements</w:t>
      </w:r>
      <w:r>
        <w:rPr>
          <w:bCs/>
          <w:sz w:val="16"/>
          <w:szCs w:val="18"/>
        </w:rPr>
        <w:t>”</w:t>
      </w:r>
      <w:r w:rsidR="00A718E6">
        <w:rPr>
          <w:bCs/>
          <w:sz w:val="16"/>
          <w:szCs w:val="18"/>
        </w:rPr>
        <w:t>.</w:t>
      </w:r>
    </w:p>
    <w:p w14:paraId="6D227C85" w14:textId="0EA60BF8" w:rsidR="005870BF" w:rsidRPr="00E82321" w:rsidRDefault="005870BF" w:rsidP="005870BF">
      <w:pPr>
        <w:widowControl/>
        <w:suppressAutoHyphens w:val="0"/>
        <w:spacing w:before="100" w:beforeAutospacing="1" w:after="100" w:afterAutospacing="1" w:line="240" w:lineRule="auto"/>
        <w:jc w:val="both"/>
        <w:rPr>
          <w:rFonts w:eastAsia="Times New Roman" w:cs="Arial"/>
          <w:sz w:val="16"/>
          <w:szCs w:val="18"/>
          <w:lang w:eastAsia="en-US"/>
        </w:rPr>
      </w:pPr>
      <w:r w:rsidRPr="00E82321">
        <w:rPr>
          <w:rFonts w:eastAsia="Times New Roman" w:cs="Arial"/>
          <w:sz w:val="16"/>
          <w:szCs w:val="18"/>
          <w:lang w:val="en-US" w:eastAsia="en-US"/>
        </w:rPr>
        <w:t>Prolonged or heavy exposure to hazardous air can result in severe health issues</w:t>
      </w:r>
      <w:r w:rsidR="00A718E6">
        <w:rPr>
          <w:rFonts w:eastAsia="Times New Roman" w:cs="Arial"/>
          <w:sz w:val="16"/>
          <w:szCs w:val="18"/>
          <w:lang w:val="en-US" w:eastAsia="en-US"/>
        </w:rPr>
        <w:t>,</w:t>
      </w:r>
      <w:r w:rsidRPr="00E82321">
        <w:rPr>
          <w:rFonts w:eastAsia="Times New Roman" w:cs="Arial"/>
          <w:sz w:val="16"/>
          <w:szCs w:val="18"/>
          <w:lang w:val="en-US" w:eastAsia="en-US"/>
        </w:rPr>
        <w:t xml:space="preserve"> including asthma, lung damage, bronchial infections and heart problems</w:t>
      </w:r>
      <w:r w:rsidR="00A718E6">
        <w:rPr>
          <w:rFonts w:eastAsia="Times New Roman" w:cs="Arial"/>
          <w:sz w:val="16"/>
          <w:szCs w:val="18"/>
          <w:lang w:val="en-US" w:eastAsia="en-US"/>
        </w:rPr>
        <w:t>,</w:t>
      </w:r>
      <w:r w:rsidRPr="00E82321">
        <w:rPr>
          <w:rFonts w:eastAsia="Times New Roman" w:cs="Arial"/>
          <w:sz w:val="16"/>
          <w:szCs w:val="18"/>
          <w:lang w:val="en-US" w:eastAsia="en-US"/>
        </w:rPr>
        <w:t xml:space="preserve"> and shortened life expectancy – putting at risk people’s rights to life and to health, as well as the right to a healthy environment. </w:t>
      </w:r>
    </w:p>
    <w:p w14:paraId="5F0FDB59" w14:textId="066E7A20" w:rsidR="005870BF" w:rsidRPr="00E82321" w:rsidRDefault="00A718E6" w:rsidP="005870BF">
      <w:pPr>
        <w:widowControl/>
        <w:suppressAutoHyphens w:val="0"/>
        <w:spacing w:before="100" w:beforeAutospacing="1" w:after="100" w:afterAutospacing="1" w:line="240" w:lineRule="auto"/>
        <w:jc w:val="both"/>
        <w:rPr>
          <w:rFonts w:eastAsia="Times New Roman" w:cs="Arial"/>
          <w:sz w:val="16"/>
          <w:szCs w:val="18"/>
          <w:lang w:val="en-US" w:eastAsia="en-US"/>
        </w:rPr>
      </w:pPr>
      <w:r>
        <w:rPr>
          <w:rFonts w:eastAsia="Times New Roman" w:cs="Arial"/>
          <w:sz w:val="16"/>
          <w:szCs w:val="18"/>
          <w:lang w:val="en-US" w:eastAsia="en-US"/>
        </w:rPr>
        <w:t>Low-</w:t>
      </w:r>
      <w:r w:rsidR="005870BF" w:rsidRPr="00E82321">
        <w:rPr>
          <w:rFonts w:eastAsia="Times New Roman" w:cs="Arial"/>
          <w:sz w:val="16"/>
          <w:szCs w:val="18"/>
          <w:lang w:val="en-US" w:eastAsia="en-US"/>
        </w:rPr>
        <w:t xml:space="preserve">income workers, such as </w:t>
      </w:r>
      <w:proofErr w:type="spellStart"/>
      <w:r w:rsidR="005870BF" w:rsidRPr="00E82321">
        <w:rPr>
          <w:rFonts w:eastAsia="Times New Roman" w:cs="Arial"/>
          <w:sz w:val="16"/>
          <w:szCs w:val="18"/>
          <w:lang w:val="en-US" w:eastAsia="en-US"/>
        </w:rPr>
        <w:t>labourers</w:t>
      </w:r>
      <w:proofErr w:type="spellEnd"/>
      <w:r w:rsidR="005870BF" w:rsidRPr="00E82321">
        <w:rPr>
          <w:rFonts w:eastAsia="Times New Roman" w:cs="Arial"/>
          <w:sz w:val="16"/>
          <w:szCs w:val="18"/>
          <w:lang w:val="en-US" w:eastAsia="en-US"/>
        </w:rPr>
        <w:t>, construction workers, farmhands,</w:t>
      </w:r>
      <w:r>
        <w:rPr>
          <w:rFonts w:eastAsia="Times New Roman" w:cs="Arial"/>
          <w:sz w:val="16"/>
          <w:szCs w:val="18"/>
          <w:lang w:val="en-US" w:eastAsia="en-US"/>
        </w:rPr>
        <w:t xml:space="preserve"> and </w:t>
      </w:r>
      <w:proofErr w:type="spellStart"/>
      <w:r>
        <w:rPr>
          <w:rFonts w:eastAsia="Times New Roman" w:cs="Arial"/>
          <w:sz w:val="16"/>
          <w:szCs w:val="18"/>
          <w:lang w:val="en-US" w:eastAsia="en-US"/>
        </w:rPr>
        <w:t>marginalis</w:t>
      </w:r>
      <w:r w:rsidR="005870BF" w:rsidRPr="00E82321">
        <w:rPr>
          <w:rFonts w:eastAsia="Times New Roman" w:cs="Arial"/>
          <w:sz w:val="16"/>
          <w:szCs w:val="18"/>
          <w:lang w:val="en-US" w:eastAsia="en-US"/>
        </w:rPr>
        <w:t>ed</w:t>
      </w:r>
      <w:proofErr w:type="spellEnd"/>
      <w:r w:rsidR="005870BF" w:rsidRPr="00E82321">
        <w:rPr>
          <w:rFonts w:eastAsia="Times New Roman" w:cs="Arial"/>
          <w:sz w:val="16"/>
          <w:szCs w:val="18"/>
          <w:lang w:val="en-US" w:eastAsia="en-US"/>
        </w:rPr>
        <w:t xml:space="preserve"> groups are particularly vulnerable</w:t>
      </w:r>
      <w:r>
        <w:rPr>
          <w:rFonts w:eastAsia="Times New Roman" w:cs="Arial"/>
          <w:sz w:val="16"/>
          <w:szCs w:val="18"/>
          <w:lang w:val="en-US" w:eastAsia="en-US"/>
        </w:rPr>
        <w:t>,</w:t>
      </w:r>
      <w:r w:rsidR="005870BF" w:rsidRPr="00E82321">
        <w:rPr>
          <w:rFonts w:eastAsia="Times New Roman" w:cs="Arial"/>
          <w:sz w:val="16"/>
          <w:szCs w:val="18"/>
          <w:lang w:val="en-US" w:eastAsia="en-US"/>
        </w:rPr>
        <w:t xml:space="preserve"> as the nature of their work forces them to be exposed to hazardous air throughout the day. The fact that health care is not easily affordable to all means that only those who can afford it will be able to access health care and other preventative measures to mitigate the effects of breathing in hazardous air.</w:t>
      </w:r>
    </w:p>
    <w:p w14:paraId="7E5EC7DC" w14:textId="4D33A413" w:rsidR="005870BF" w:rsidRPr="00E82321" w:rsidRDefault="005870BF" w:rsidP="005870BF">
      <w:pPr>
        <w:widowControl/>
        <w:suppressAutoHyphens w:val="0"/>
        <w:spacing w:before="100" w:beforeAutospacing="1" w:after="100" w:afterAutospacing="1" w:line="240" w:lineRule="auto"/>
        <w:jc w:val="both"/>
        <w:rPr>
          <w:rFonts w:eastAsia="Times New Roman" w:cs="Arial"/>
          <w:sz w:val="16"/>
          <w:szCs w:val="18"/>
          <w:lang w:val="en-US" w:eastAsia="en-US"/>
        </w:rPr>
      </w:pPr>
      <w:r w:rsidRPr="00E82321">
        <w:rPr>
          <w:rFonts w:eastAsia="Times New Roman" w:cs="Arial"/>
          <w:sz w:val="16"/>
          <w:szCs w:val="18"/>
          <w:lang w:val="en-US" w:eastAsia="en-US"/>
        </w:rPr>
        <w:t>The court-appointed Smog Commission in Punjab made a number of recommendations in May 2018</w:t>
      </w:r>
      <w:r w:rsidR="00A718E6">
        <w:rPr>
          <w:rFonts w:eastAsia="Times New Roman" w:cs="Arial"/>
          <w:sz w:val="16"/>
          <w:szCs w:val="18"/>
          <w:lang w:val="en-US" w:eastAsia="en-US"/>
        </w:rPr>
        <w:t>,</w:t>
      </w:r>
      <w:r w:rsidRPr="00E82321">
        <w:rPr>
          <w:rFonts w:eastAsia="Times New Roman" w:cs="Arial"/>
          <w:sz w:val="16"/>
          <w:szCs w:val="18"/>
          <w:lang w:val="en-US" w:eastAsia="en-US"/>
        </w:rPr>
        <w:t xml:space="preserve"> including the immediate adoption and implementation of t</w:t>
      </w:r>
      <w:r w:rsidR="00F1725E">
        <w:rPr>
          <w:rFonts w:eastAsia="Times New Roman" w:cs="Arial"/>
          <w:sz w:val="16"/>
          <w:szCs w:val="18"/>
          <w:lang w:val="en-US" w:eastAsia="en-US"/>
        </w:rPr>
        <w:t>he Punjab Clean Air Action Plan,</w:t>
      </w:r>
      <w:r w:rsidRPr="00E82321">
        <w:rPr>
          <w:rFonts w:eastAsia="Times New Roman" w:cs="Arial"/>
          <w:sz w:val="16"/>
          <w:szCs w:val="18"/>
          <w:lang w:val="en-US" w:eastAsia="en-US"/>
        </w:rPr>
        <w:t xml:space="preserve"> establishing Smog Response Desks at district levels,</w:t>
      </w:r>
      <w:r w:rsidR="00F1725E">
        <w:rPr>
          <w:rFonts w:eastAsia="Times New Roman" w:cs="Arial"/>
          <w:sz w:val="16"/>
          <w:szCs w:val="18"/>
          <w:lang w:val="en-US" w:eastAsia="en-US"/>
        </w:rPr>
        <w:t xml:space="preserve"> and</w:t>
      </w:r>
      <w:r w:rsidRPr="00E82321">
        <w:rPr>
          <w:rFonts w:eastAsia="Times New Roman" w:cs="Arial"/>
          <w:sz w:val="16"/>
          <w:szCs w:val="18"/>
          <w:lang w:val="en-US" w:eastAsia="en-US"/>
        </w:rPr>
        <w:t xml:space="preserve"> adoption o</w:t>
      </w:r>
      <w:r w:rsidR="00F1725E">
        <w:rPr>
          <w:rFonts w:eastAsia="Times New Roman" w:cs="Arial"/>
          <w:sz w:val="16"/>
          <w:szCs w:val="18"/>
          <w:lang w:val="en-US" w:eastAsia="en-US"/>
        </w:rPr>
        <w:t xml:space="preserve">f appropriate technologies to </w:t>
      </w:r>
      <w:r w:rsidRPr="00E82321">
        <w:rPr>
          <w:rFonts w:eastAsia="Times New Roman" w:cs="Arial"/>
          <w:sz w:val="16"/>
          <w:szCs w:val="18"/>
          <w:lang w:val="en-US" w:eastAsia="en-US"/>
        </w:rPr>
        <w:t>reduce emissions of harmful po</w:t>
      </w:r>
      <w:r w:rsidR="00F1725E">
        <w:rPr>
          <w:rFonts w:eastAsia="Times New Roman" w:cs="Arial"/>
          <w:sz w:val="16"/>
          <w:szCs w:val="18"/>
          <w:lang w:val="en-US" w:eastAsia="en-US"/>
        </w:rPr>
        <w:t>llutants from brick kilns. These recommendations</w:t>
      </w:r>
      <w:r w:rsidRPr="00E82321">
        <w:rPr>
          <w:rFonts w:eastAsia="Times New Roman" w:cs="Arial"/>
          <w:sz w:val="16"/>
          <w:szCs w:val="18"/>
          <w:lang w:val="en-US" w:eastAsia="en-US"/>
        </w:rPr>
        <w:t xml:space="preserve"> have only been partially implemented, if at all. Real-time data from the Environment Protection Department on air quality remains unavailable to the public and no efforts are being made to switch to higher quality fuel. </w:t>
      </w:r>
      <w:bookmarkStart w:id="1" w:name="_GoBack"/>
      <w:bookmarkEnd w:id="1"/>
    </w:p>
    <w:p w14:paraId="15263DA8" w14:textId="77777777" w:rsidR="005870BF" w:rsidRPr="00E82321" w:rsidRDefault="005870BF" w:rsidP="005870BF">
      <w:pPr>
        <w:spacing w:after="0" w:line="240" w:lineRule="auto"/>
        <w:jc w:val="both"/>
        <w:rPr>
          <w:rFonts w:eastAsia="Times New Roman" w:cs="Arial"/>
          <w:sz w:val="20"/>
          <w:szCs w:val="21"/>
          <w:lang w:val="en-US" w:eastAsia="en-US"/>
        </w:rPr>
      </w:pPr>
    </w:p>
    <w:p w14:paraId="77181DE2" w14:textId="2AC55340" w:rsidR="005870BF" w:rsidRPr="008F0446" w:rsidRDefault="005870BF" w:rsidP="005870BF">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w:t>
      </w:r>
    </w:p>
    <w:p w14:paraId="733F6EB8" w14:textId="77777777" w:rsidR="005870BF" w:rsidRPr="008F0446" w:rsidRDefault="005870BF" w:rsidP="005870BF">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387805A" w14:textId="77777777" w:rsidR="005870BF" w:rsidRPr="008F0446" w:rsidRDefault="005870BF" w:rsidP="005870BF">
      <w:pPr>
        <w:spacing w:after="0" w:line="240" w:lineRule="auto"/>
        <w:rPr>
          <w:rFonts w:ascii="Arial" w:hAnsi="Arial" w:cs="Arial"/>
          <w:color w:val="0070C0"/>
          <w:sz w:val="20"/>
          <w:szCs w:val="20"/>
        </w:rPr>
      </w:pPr>
    </w:p>
    <w:p w14:paraId="6053F21B" w14:textId="20ECF81C" w:rsidR="005870BF" w:rsidRDefault="005870BF" w:rsidP="005870BF">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085B63">
        <w:rPr>
          <w:rFonts w:ascii="Arial" w:hAnsi="Arial" w:cs="Arial"/>
          <w:sz w:val="20"/>
          <w:szCs w:val="20"/>
        </w:rPr>
        <w:t>3</w:t>
      </w:r>
      <w:r w:rsidR="00666CB5">
        <w:rPr>
          <w:rFonts w:ascii="Arial" w:hAnsi="Arial" w:cs="Arial"/>
          <w:sz w:val="20"/>
          <w:szCs w:val="20"/>
        </w:rPr>
        <w:t xml:space="preserve"> January 2020</w:t>
      </w:r>
      <w:r w:rsidRPr="0082127B">
        <w:rPr>
          <w:rFonts w:ascii="Arial" w:hAnsi="Arial" w:cs="Arial"/>
          <w:sz w:val="20"/>
          <w:szCs w:val="20"/>
        </w:rPr>
        <w:t xml:space="preserve"> </w:t>
      </w:r>
    </w:p>
    <w:p w14:paraId="0F7BE7DA" w14:textId="77777777" w:rsidR="005870BF" w:rsidRPr="008F0446" w:rsidRDefault="005870BF" w:rsidP="005870BF">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F7A5B35" w14:textId="77777777" w:rsidR="005870BF" w:rsidRPr="008F0446" w:rsidRDefault="005870BF" w:rsidP="005870BF">
      <w:pPr>
        <w:spacing w:after="0" w:line="240" w:lineRule="auto"/>
        <w:rPr>
          <w:rFonts w:ascii="Arial" w:hAnsi="Arial" w:cs="Arial"/>
          <w:b/>
          <w:sz w:val="20"/>
          <w:szCs w:val="20"/>
        </w:rPr>
      </w:pPr>
    </w:p>
    <w:p w14:paraId="3409BEE5" w14:textId="2AD94029" w:rsidR="005870BF" w:rsidRDefault="005870BF" w:rsidP="005870BF">
      <w:pPr>
        <w:spacing w:line="240" w:lineRule="auto"/>
        <w:rPr>
          <w:rFonts w:ascii="Arial" w:hAnsi="Arial" w:cs="Arial"/>
          <w:b/>
          <w:sz w:val="20"/>
          <w:szCs w:val="20"/>
        </w:rPr>
      </w:pPr>
      <w:r w:rsidRPr="008F0446">
        <w:rPr>
          <w:rFonts w:ascii="Arial" w:hAnsi="Arial" w:cs="Arial"/>
          <w:b/>
          <w:sz w:val="20"/>
          <w:szCs w:val="20"/>
        </w:rPr>
        <w:t>NAME AND PREFFERED PRONOUN:</w:t>
      </w:r>
      <w:r w:rsidR="00666CB5">
        <w:rPr>
          <w:rFonts w:ascii="Arial" w:hAnsi="Arial" w:cs="Arial"/>
          <w:b/>
          <w:sz w:val="20"/>
          <w:szCs w:val="20"/>
        </w:rPr>
        <w:t xml:space="preserve"> Group</w:t>
      </w:r>
      <w:r w:rsidRPr="008F0446">
        <w:rPr>
          <w:rFonts w:ascii="Arial" w:hAnsi="Arial" w:cs="Arial"/>
          <w:b/>
          <w:sz w:val="20"/>
          <w:szCs w:val="20"/>
        </w:rPr>
        <w:t xml:space="preserve"> </w:t>
      </w:r>
      <w:r>
        <w:rPr>
          <w:rFonts w:ascii="Arial" w:hAnsi="Arial" w:cs="Arial"/>
          <w:b/>
          <w:sz w:val="20"/>
          <w:szCs w:val="20"/>
        </w:rPr>
        <w:t>[Them/They]</w:t>
      </w:r>
      <w:r w:rsidRPr="0082127B">
        <w:rPr>
          <w:rFonts w:ascii="Arial" w:hAnsi="Arial" w:cs="Arial"/>
          <w:b/>
          <w:sz w:val="20"/>
          <w:szCs w:val="20"/>
        </w:rPr>
        <w:t xml:space="preserve"> </w:t>
      </w:r>
    </w:p>
    <w:p w14:paraId="0E358E39" w14:textId="77777777" w:rsidR="00A718E6" w:rsidRPr="00A718E6" w:rsidRDefault="00A718E6" w:rsidP="00A718E6">
      <w:pPr>
        <w:tabs>
          <w:tab w:val="left" w:pos="1890"/>
        </w:tabs>
        <w:spacing w:line="240" w:lineRule="auto"/>
        <w:rPr>
          <w:rFonts w:ascii="Arial" w:hAnsi="Arial" w:cs="Arial"/>
          <w:b/>
          <w:sz w:val="20"/>
          <w:szCs w:val="20"/>
        </w:rPr>
      </w:pPr>
      <w:r>
        <w:rPr>
          <w:rFonts w:ascii="Arial" w:hAnsi="Arial" w:cs="Arial"/>
          <w:b/>
          <w:sz w:val="20"/>
          <w:szCs w:val="20"/>
        </w:rPr>
        <w:t xml:space="preserve">ADDITIONAL TARGETS: </w:t>
      </w:r>
      <w:r w:rsidRPr="00A718E6">
        <w:rPr>
          <w:rFonts w:ascii="Arial" w:hAnsi="Arial" w:cs="Arial"/>
          <w:sz w:val="20"/>
          <w:szCs w:val="20"/>
        </w:rPr>
        <w:t xml:space="preserve">High Commission for Pakistan, 34-36 </w:t>
      </w:r>
      <w:proofErr w:type="spellStart"/>
      <w:r w:rsidRPr="00A718E6">
        <w:rPr>
          <w:rFonts w:ascii="Arial" w:hAnsi="Arial" w:cs="Arial"/>
          <w:sz w:val="20"/>
          <w:szCs w:val="20"/>
        </w:rPr>
        <w:t>Lowndes</w:t>
      </w:r>
      <w:proofErr w:type="spellEnd"/>
      <w:r w:rsidRPr="00A718E6">
        <w:rPr>
          <w:rFonts w:ascii="Arial" w:hAnsi="Arial" w:cs="Arial"/>
          <w:sz w:val="20"/>
          <w:szCs w:val="20"/>
        </w:rPr>
        <w:t xml:space="preserve"> Square, Belgravia, London SW1X 9JN</w:t>
      </w:r>
    </w:p>
    <w:p w14:paraId="6F178714" w14:textId="72C1EDF7" w:rsidR="00A718E6" w:rsidRPr="003904F0" w:rsidRDefault="00A718E6" w:rsidP="005870BF">
      <w:pPr>
        <w:spacing w:line="240" w:lineRule="auto"/>
      </w:pPr>
    </w:p>
    <w:p w14:paraId="74ED2B55" w14:textId="77777777" w:rsidR="005870BF" w:rsidRDefault="005870BF"/>
    <w:sectPr w:rsidR="005870BF" w:rsidSect="005870BF">
      <w:headerReference w:type="default" r:id="rId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06770" w14:textId="77777777" w:rsidR="00A718E6" w:rsidRDefault="00A718E6" w:rsidP="005870BF">
      <w:pPr>
        <w:spacing w:after="0" w:line="240" w:lineRule="auto"/>
      </w:pPr>
      <w:r>
        <w:separator/>
      </w:r>
    </w:p>
  </w:endnote>
  <w:endnote w:type="continuationSeparator" w:id="0">
    <w:p w14:paraId="1A7A8DBC" w14:textId="77777777" w:rsidR="00A718E6" w:rsidRDefault="00A718E6" w:rsidP="005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mnesty Trade Gothic">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Amnesty Trade Gothic Cn">
    <w:altName w:val="Andale Mono"/>
    <w:charset w:val="00"/>
    <w:family w:val="swiss"/>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2BA43" w14:textId="77777777" w:rsidR="00A718E6" w:rsidRDefault="00A718E6" w:rsidP="005870BF">
      <w:pPr>
        <w:spacing w:after="0" w:line="240" w:lineRule="auto"/>
      </w:pPr>
      <w:r>
        <w:separator/>
      </w:r>
    </w:p>
  </w:footnote>
  <w:footnote w:type="continuationSeparator" w:id="0">
    <w:p w14:paraId="5FE17203" w14:textId="77777777" w:rsidR="00A718E6" w:rsidRDefault="00A718E6" w:rsidP="005870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8AAB" w14:textId="6490F880" w:rsidR="00A718E6" w:rsidRDefault="00A718E6" w:rsidP="005870BF">
    <w:pPr>
      <w:tabs>
        <w:tab w:val="left" w:pos="6060"/>
        <w:tab w:val="right" w:pos="10203"/>
      </w:tabs>
      <w:spacing w:after="0"/>
      <w:rPr>
        <w:sz w:val="16"/>
        <w:szCs w:val="16"/>
      </w:rPr>
    </w:pPr>
    <w:r>
      <w:rPr>
        <w:sz w:val="16"/>
        <w:szCs w:val="16"/>
      </w:rPr>
      <w:t xml:space="preserve">First UA: 153/19 Index: </w:t>
    </w:r>
    <w:r w:rsidRPr="008E57FC">
      <w:rPr>
        <w:sz w:val="16"/>
        <w:szCs w:val="16"/>
      </w:rPr>
      <w:t>ASA 33/1370/2019</w:t>
    </w:r>
    <w:r>
      <w:rPr>
        <w:sz w:val="16"/>
        <w:szCs w:val="16"/>
      </w:rPr>
      <w:t xml:space="preserve"> Pakistan</w:t>
    </w:r>
    <w:r>
      <w:rPr>
        <w:sz w:val="16"/>
        <w:szCs w:val="16"/>
      </w:rPr>
      <w:tab/>
    </w:r>
    <w:r>
      <w:rPr>
        <w:sz w:val="16"/>
        <w:szCs w:val="16"/>
      </w:rPr>
      <w:tab/>
      <w:t>Date: 21 November 2019</w:t>
    </w:r>
  </w:p>
  <w:p w14:paraId="25B98209" w14:textId="77777777" w:rsidR="00A718E6" w:rsidRDefault="00A718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12CD"/>
    <w:multiLevelType w:val="hybridMultilevel"/>
    <w:tmpl w:val="0E981F4C"/>
    <w:lvl w:ilvl="0" w:tplc="08090003">
      <w:start w:val="1"/>
      <w:numFmt w:val="bullet"/>
      <w:lvlText w:val="o"/>
      <w:lvlJc w:val="left"/>
      <w:pPr>
        <w:ind w:left="437" w:hanging="360"/>
      </w:pPr>
      <w:rPr>
        <w:rFonts w:ascii="Courier New" w:hAnsi="Courier New" w:cs="Courier New"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BF"/>
    <w:rsid w:val="00085B63"/>
    <w:rsid w:val="000972F1"/>
    <w:rsid w:val="000A2E64"/>
    <w:rsid w:val="0041290E"/>
    <w:rsid w:val="005870BF"/>
    <w:rsid w:val="005D4EF8"/>
    <w:rsid w:val="00666CB5"/>
    <w:rsid w:val="00A718E6"/>
    <w:rsid w:val="00C95316"/>
    <w:rsid w:val="00E168DF"/>
    <w:rsid w:val="00F17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3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B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870BF"/>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5870BF"/>
    <w:rPr>
      <w:sz w:val="16"/>
      <w:szCs w:val="16"/>
    </w:rPr>
  </w:style>
  <w:style w:type="paragraph" w:styleId="CommentText">
    <w:name w:val="annotation text"/>
    <w:basedOn w:val="Normal"/>
    <w:link w:val="CommentTextChar"/>
    <w:semiHidden/>
    <w:rsid w:val="005870BF"/>
    <w:rPr>
      <w:sz w:val="20"/>
      <w:szCs w:val="20"/>
    </w:rPr>
  </w:style>
  <w:style w:type="character" w:customStyle="1" w:styleId="CommentTextChar">
    <w:name w:val="Comment Text Char"/>
    <w:basedOn w:val="DefaultParagraphFont"/>
    <w:link w:val="CommentText"/>
    <w:semiHidden/>
    <w:rsid w:val="005870BF"/>
    <w:rPr>
      <w:rFonts w:ascii="Amnesty Trade Gothic" w:eastAsia="MS Mincho" w:hAnsi="Amnesty Trade Gothic" w:cs="Times New Roman"/>
      <w:color w:val="000000"/>
      <w:sz w:val="20"/>
      <w:szCs w:val="20"/>
      <w:lang w:eastAsia="ar-SA"/>
    </w:rPr>
  </w:style>
  <w:style w:type="character" w:styleId="Hyperlink">
    <w:name w:val="Hyperlink"/>
    <w:rsid w:val="005870BF"/>
    <w:rPr>
      <w:color w:val="0000FF"/>
      <w:u w:val="single"/>
    </w:rPr>
  </w:style>
  <w:style w:type="paragraph" w:styleId="ListParagraph">
    <w:name w:val="List Paragraph"/>
    <w:basedOn w:val="Normal"/>
    <w:uiPriority w:val="34"/>
    <w:qFormat/>
    <w:rsid w:val="005870BF"/>
    <w:pPr>
      <w:ind w:left="720"/>
      <w:contextualSpacing/>
    </w:pPr>
  </w:style>
  <w:style w:type="paragraph" w:customStyle="1" w:styleId="AIUrgentActionTopHeading">
    <w:name w:val="AI Urgent Action Top Heading"/>
    <w:basedOn w:val="Normal"/>
    <w:rsid w:val="005870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870B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870B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870BF"/>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5870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70B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870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70BF"/>
    <w:rPr>
      <w:rFonts w:ascii="Amnesty Trade Gothic" w:eastAsia="MS Mincho" w:hAnsi="Amnesty Trade Gothic" w:cs="Times New Roman"/>
      <w:color w:val="000000"/>
      <w:sz w:val="18"/>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B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870BF"/>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5870BF"/>
    <w:rPr>
      <w:sz w:val="16"/>
      <w:szCs w:val="16"/>
    </w:rPr>
  </w:style>
  <w:style w:type="paragraph" w:styleId="CommentText">
    <w:name w:val="annotation text"/>
    <w:basedOn w:val="Normal"/>
    <w:link w:val="CommentTextChar"/>
    <w:semiHidden/>
    <w:rsid w:val="005870BF"/>
    <w:rPr>
      <w:sz w:val="20"/>
      <w:szCs w:val="20"/>
    </w:rPr>
  </w:style>
  <w:style w:type="character" w:customStyle="1" w:styleId="CommentTextChar">
    <w:name w:val="Comment Text Char"/>
    <w:basedOn w:val="DefaultParagraphFont"/>
    <w:link w:val="CommentText"/>
    <w:semiHidden/>
    <w:rsid w:val="005870BF"/>
    <w:rPr>
      <w:rFonts w:ascii="Amnesty Trade Gothic" w:eastAsia="MS Mincho" w:hAnsi="Amnesty Trade Gothic" w:cs="Times New Roman"/>
      <w:color w:val="000000"/>
      <w:sz w:val="20"/>
      <w:szCs w:val="20"/>
      <w:lang w:eastAsia="ar-SA"/>
    </w:rPr>
  </w:style>
  <w:style w:type="character" w:styleId="Hyperlink">
    <w:name w:val="Hyperlink"/>
    <w:rsid w:val="005870BF"/>
    <w:rPr>
      <w:color w:val="0000FF"/>
      <w:u w:val="single"/>
    </w:rPr>
  </w:style>
  <w:style w:type="paragraph" w:styleId="ListParagraph">
    <w:name w:val="List Paragraph"/>
    <w:basedOn w:val="Normal"/>
    <w:uiPriority w:val="34"/>
    <w:qFormat/>
    <w:rsid w:val="005870BF"/>
    <w:pPr>
      <w:ind w:left="720"/>
      <w:contextualSpacing/>
    </w:pPr>
  </w:style>
  <w:style w:type="paragraph" w:customStyle="1" w:styleId="AIUrgentActionTopHeading">
    <w:name w:val="AI Urgent Action Top Heading"/>
    <w:basedOn w:val="Normal"/>
    <w:rsid w:val="005870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870B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870B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870BF"/>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5870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70B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870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70BF"/>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6956">
      <w:bodyDiv w:val="1"/>
      <w:marLeft w:val="0"/>
      <w:marRight w:val="0"/>
      <w:marTop w:val="0"/>
      <w:marBottom w:val="0"/>
      <w:divBdr>
        <w:top w:val="none" w:sz="0" w:space="0" w:color="auto"/>
        <w:left w:val="none" w:sz="0" w:space="0" w:color="auto"/>
        <w:bottom w:val="none" w:sz="0" w:space="0" w:color="auto"/>
        <w:right w:val="none" w:sz="0" w:space="0" w:color="auto"/>
      </w:divBdr>
    </w:div>
    <w:div w:id="18655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5284</Characters>
  <Application>Microsoft Macintosh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2019-12-16T18:44:00Z</dcterms:created>
  <dcterms:modified xsi:type="dcterms:W3CDTF">2019-12-16T18:44:00Z</dcterms:modified>
</cp:coreProperties>
</file>