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E685" w14:textId="77777777" w:rsidR="00A62F87" w:rsidRPr="00203A02" w:rsidRDefault="00A62F87" w:rsidP="00A62F87">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B9B5D93" w14:textId="77777777" w:rsidR="00A62F87" w:rsidRDefault="00A62F87" w:rsidP="00A62F87">
      <w:pPr>
        <w:pStyle w:val="Default"/>
        <w:ind w:left="-283"/>
        <w:rPr>
          <w:b/>
          <w:sz w:val="28"/>
          <w:szCs w:val="28"/>
        </w:rPr>
      </w:pPr>
    </w:p>
    <w:p w14:paraId="0261A167" w14:textId="77777777" w:rsidR="00A62F87" w:rsidRPr="00C6118C" w:rsidRDefault="00A62F87" w:rsidP="00A62F87">
      <w:pPr>
        <w:spacing w:after="0"/>
        <w:ind w:left="-283"/>
        <w:rPr>
          <w:rFonts w:ascii="Arial" w:hAnsi="Arial" w:cs="Arial"/>
          <w:b/>
          <w:sz w:val="30"/>
          <w:szCs w:val="30"/>
          <w:lang w:eastAsia="es-MX"/>
        </w:rPr>
      </w:pPr>
      <w:r w:rsidRPr="00C6118C">
        <w:rPr>
          <w:rFonts w:ascii="Arial" w:hAnsi="Arial" w:cs="Arial"/>
          <w:b/>
          <w:sz w:val="30"/>
          <w:szCs w:val="30"/>
          <w:lang w:eastAsia="es-MX"/>
        </w:rPr>
        <w:t>FUR</w:t>
      </w:r>
      <w:bookmarkStart w:id="0" w:name="_GoBack"/>
      <w:bookmarkEnd w:id="0"/>
      <w:r w:rsidRPr="00C6118C">
        <w:rPr>
          <w:rFonts w:ascii="Arial" w:hAnsi="Arial" w:cs="Arial"/>
          <w:b/>
          <w:sz w:val="30"/>
          <w:szCs w:val="30"/>
          <w:lang w:eastAsia="es-MX"/>
        </w:rPr>
        <w:t>THER PRISON SENTENCES FOR “PEACOCK GENERATION”</w:t>
      </w:r>
    </w:p>
    <w:p w14:paraId="7679AD74" w14:textId="77777777" w:rsidR="00A62F87" w:rsidRDefault="00A62F87" w:rsidP="00A62F87">
      <w:pPr>
        <w:spacing w:after="0"/>
        <w:ind w:left="-283"/>
        <w:rPr>
          <w:rFonts w:ascii="Arial" w:hAnsi="Arial" w:cs="Arial"/>
          <w:b/>
          <w:lang w:eastAsia="es-MX"/>
        </w:rPr>
      </w:pPr>
      <w:r>
        <w:rPr>
          <w:rFonts w:ascii="Arial" w:hAnsi="Arial" w:cs="Arial"/>
          <w:b/>
          <w:lang w:eastAsia="es-MX"/>
        </w:rPr>
        <w:t xml:space="preserve">Six members of </w:t>
      </w:r>
      <w:r w:rsidRPr="00F155B4">
        <w:rPr>
          <w:rFonts w:ascii="Arial" w:hAnsi="Arial" w:cs="Arial"/>
          <w:b/>
          <w:lang w:eastAsia="es-MX"/>
        </w:rPr>
        <w:t xml:space="preserve">the Peacock Generation, a satirical poetry troupe in Myanmar, have been sentenced to </w:t>
      </w:r>
      <w:r w:rsidRPr="002C4CE5">
        <w:rPr>
          <w:rFonts w:ascii="Arial" w:hAnsi="Arial" w:cs="Arial"/>
          <w:b/>
          <w:lang w:eastAsia="es-MX"/>
        </w:rPr>
        <w:t>one year in</w:t>
      </w:r>
      <w:r w:rsidRPr="00F155B4">
        <w:rPr>
          <w:rFonts w:ascii="Arial" w:hAnsi="Arial" w:cs="Arial"/>
          <w:b/>
          <w:lang w:eastAsia="es-MX"/>
        </w:rPr>
        <w:t xml:space="preserve"> p</w:t>
      </w:r>
      <w:r w:rsidR="007A2ACF">
        <w:rPr>
          <w:rFonts w:ascii="Arial" w:hAnsi="Arial" w:cs="Arial"/>
          <w:b/>
          <w:lang w:eastAsia="es-MX"/>
        </w:rPr>
        <w:t>rison for a performance criticis</w:t>
      </w:r>
      <w:r w:rsidRPr="00F155B4">
        <w:rPr>
          <w:rFonts w:ascii="Arial" w:hAnsi="Arial" w:cs="Arial"/>
          <w:b/>
          <w:lang w:eastAsia="es-MX"/>
        </w:rPr>
        <w:t xml:space="preserve">ing the military. A seventh </w:t>
      </w:r>
      <w:r>
        <w:rPr>
          <w:rFonts w:ascii="Arial" w:hAnsi="Arial" w:cs="Arial"/>
          <w:b/>
          <w:lang w:eastAsia="es-MX"/>
        </w:rPr>
        <w:t xml:space="preserve">group </w:t>
      </w:r>
      <w:r w:rsidRPr="00F155B4">
        <w:rPr>
          <w:rFonts w:ascii="Arial" w:hAnsi="Arial" w:cs="Arial"/>
          <w:b/>
          <w:lang w:eastAsia="es-MX"/>
        </w:rPr>
        <w:t>member was acquitted of the charge</w:t>
      </w:r>
      <w:r>
        <w:rPr>
          <w:rFonts w:ascii="Arial" w:hAnsi="Arial" w:cs="Arial"/>
          <w:b/>
          <w:lang w:eastAsia="es-MX"/>
        </w:rPr>
        <w:t xml:space="preserve"> and released</w:t>
      </w:r>
      <w:r w:rsidRPr="00F155B4">
        <w:rPr>
          <w:rFonts w:ascii="Arial" w:hAnsi="Arial" w:cs="Arial"/>
          <w:b/>
          <w:lang w:eastAsia="es-MX"/>
        </w:rPr>
        <w:t>. Five of th</w:t>
      </w:r>
      <w:r w:rsidR="000F6DDF">
        <w:rPr>
          <w:rFonts w:ascii="Arial" w:hAnsi="Arial" w:cs="Arial"/>
          <w:b/>
          <w:lang w:eastAsia="es-MX"/>
        </w:rPr>
        <w:t>e</w:t>
      </w:r>
      <w:r>
        <w:rPr>
          <w:rFonts w:ascii="Arial" w:hAnsi="Arial" w:cs="Arial"/>
          <w:b/>
          <w:lang w:eastAsia="es-MX"/>
        </w:rPr>
        <w:t xml:space="preserve"> seven</w:t>
      </w:r>
      <w:r w:rsidR="000F6DDF">
        <w:rPr>
          <w:rFonts w:ascii="Arial" w:hAnsi="Arial" w:cs="Arial"/>
          <w:b/>
          <w:lang w:eastAsia="es-MX"/>
        </w:rPr>
        <w:t xml:space="preserve"> group members</w:t>
      </w:r>
      <w:r w:rsidRPr="00F155B4">
        <w:rPr>
          <w:rFonts w:ascii="Arial" w:hAnsi="Arial" w:cs="Arial"/>
          <w:b/>
          <w:lang w:eastAsia="es-MX"/>
        </w:rPr>
        <w:t xml:space="preserve"> are already</w:t>
      </w:r>
      <w:r>
        <w:rPr>
          <w:rFonts w:ascii="Arial" w:hAnsi="Arial" w:cs="Arial"/>
          <w:b/>
          <w:lang w:eastAsia="es-MX"/>
        </w:rPr>
        <w:t xml:space="preserve"> serving prison sentences for a similar, separate performance. All seven members are facing further charges – and possible prison sentences – for their peaceful activities, including for livestreaming their </w:t>
      </w:r>
      <w:r w:rsidRPr="00480F20">
        <w:rPr>
          <w:rFonts w:ascii="Arial" w:hAnsi="Arial" w:cs="Arial"/>
          <w:b/>
          <w:color w:val="auto"/>
          <w:lang w:eastAsia="es-MX"/>
        </w:rPr>
        <w:t>performance</w:t>
      </w:r>
      <w:r>
        <w:rPr>
          <w:rFonts w:ascii="Arial" w:hAnsi="Arial" w:cs="Arial"/>
          <w:b/>
          <w:color w:val="auto"/>
          <w:lang w:eastAsia="es-MX"/>
        </w:rPr>
        <w:t>s</w:t>
      </w:r>
      <w:r w:rsidRPr="00480F20">
        <w:rPr>
          <w:rFonts w:ascii="Arial" w:hAnsi="Arial" w:cs="Arial"/>
          <w:b/>
          <w:color w:val="auto"/>
          <w:lang w:eastAsia="es-MX"/>
        </w:rPr>
        <w:t>.</w:t>
      </w:r>
      <w:r>
        <w:rPr>
          <w:rFonts w:ascii="Arial" w:hAnsi="Arial" w:cs="Arial"/>
          <w:b/>
          <w:color w:val="auto"/>
          <w:lang w:eastAsia="es-MX"/>
        </w:rPr>
        <w:t xml:space="preserve"> The six detainees are prisoners of conscience who should be immediately and unconditionally released. </w:t>
      </w:r>
      <w:r w:rsidRPr="00480F20">
        <w:rPr>
          <w:rFonts w:ascii="Arial" w:hAnsi="Arial" w:cs="Arial"/>
          <w:b/>
          <w:color w:val="auto"/>
          <w:lang w:eastAsia="es-MX"/>
        </w:rPr>
        <w:t xml:space="preserve"> </w:t>
      </w:r>
    </w:p>
    <w:p w14:paraId="35002E75" w14:textId="77777777" w:rsidR="00A62F87" w:rsidRDefault="00A62F87" w:rsidP="00A62F87">
      <w:pPr>
        <w:spacing w:after="0" w:line="240" w:lineRule="auto"/>
        <w:ind w:left="-283"/>
        <w:rPr>
          <w:rFonts w:ascii="Arial" w:hAnsi="Arial" w:cs="Arial"/>
          <w:b/>
          <w:lang w:eastAsia="es-MX"/>
        </w:rPr>
      </w:pPr>
    </w:p>
    <w:p w14:paraId="63031DE3" w14:textId="77777777" w:rsidR="00A62F87" w:rsidRPr="0009123A" w:rsidRDefault="00A62F87" w:rsidP="00A62F87">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99E7013" w14:textId="77777777" w:rsidR="00A62F87" w:rsidRDefault="00A62F87" w:rsidP="00A62F87">
      <w:pPr>
        <w:spacing w:after="0" w:line="240" w:lineRule="auto"/>
        <w:ind w:left="-283"/>
        <w:jc w:val="right"/>
        <w:rPr>
          <w:b/>
          <w:bCs/>
        </w:rPr>
      </w:pPr>
    </w:p>
    <w:p w14:paraId="1E3E3DE1" w14:textId="77777777" w:rsidR="00A62F87" w:rsidRPr="005E0158" w:rsidRDefault="00A62F87" w:rsidP="00A62F87">
      <w:pPr>
        <w:spacing w:after="0" w:line="240" w:lineRule="auto"/>
        <w:ind w:left="-283"/>
        <w:jc w:val="right"/>
        <w:rPr>
          <w:b/>
          <w:bCs/>
        </w:rPr>
      </w:pPr>
      <w:r w:rsidRPr="005E0158">
        <w:rPr>
          <w:b/>
          <w:bCs/>
        </w:rPr>
        <w:t xml:space="preserve">President U Win </w:t>
      </w:r>
      <w:proofErr w:type="spellStart"/>
      <w:r w:rsidRPr="005E0158">
        <w:rPr>
          <w:b/>
          <w:bCs/>
        </w:rPr>
        <w:t>Myint</w:t>
      </w:r>
      <w:proofErr w:type="spellEnd"/>
      <w:r w:rsidRPr="005E0158">
        <w:rPr>
          <w:b/>
          <w:bCs/>
        </w:rPr>
        <w:t xml:space="preserve"> </w:t>
      </w:r>
    </w:p>
    <w:p w14:paraId="54D8A453" w14:textId="77777777" w:rsidR="00A62F87" w:rsidRDefault="00A62F87" w:rsidP="00A62F87">
      <w:pPr>
        <w:spacing w:after="0" w:line="240" w:lineRule="auto"/>
        <w:ind w:left="-283"/>
        <w:jc w:val="right"/>
      </w:pPr>
      <w:r>
        <w:t xml:space="preserve">President’s Office, </w:t>
      </w:r>
    </w:p>
    <w:p w14:paraId="1624D7DA" w14:textId="77777777" w:rsidR="00A62F87" w:rsidRDefault="00A62F87" w:rsidP="00A62F87">
      <w:pPr>
        <w:spacing w:after="0" w:line="240" w:lineRule="auto"/>
        <w:ind w:left="-283"/>
        <w:jc w:val="right"/>
      </w:pPr>
      <w:r>
        <w:t xml:space="preserve">Office No. 18 Nay </w:t>
      </w:r>
      <w:proofErr w:type="spellStart"/>
      <w:r>
        <w:t>Pyi</w:t>
      </w:r>
      <w:proofErr w:type="spellEnd"/>
      <w:r>
        <w:t xml:space="preserve"> Taw </w:t>
      </w:r>
    </w:p>
    <w:p w14:paraId="1E79758D" w14:textId="77777777" w:rsidR="00A62F87" w:rsidRDefault="00A62F87" w:rsidP="00A62F87">
      <w:pPr>
        <w:spacing w:after="0" w:line="240" w:lineRule="auto"/>
        <w:ind w:left="-283"/>
        <w:jc w:val="right"/>
      </w:pPr>
      <w:r>
        <w:t xml:space="preserve">Republic of the Union of Myanmar </w:t>
      </w:r>
    </w:p>
    <w:p w14:paraId="349F7445" w14:textId="77777777" w:rsidR="00A62F87" w:rsidRDefault="00A62F87" w:rsidP="00A62F87">
      <w:pPr>
        <w:spacing w:after="0" w:line="240" w:lineRule="auto"/>
        <w:ind w:left="-283"/>
        <w:jc w:val="right"/>
        <w:rPr>
          <w:b/>
        </w:rPr>
      </w:pPr>
      <w:r>
        <w:t xml:space="preserve">Fax: +95 1 652 624 </w:t>
      </w:r>
    </w:p>
    <w:p w14:paraId="643C50EF" w14:textId="77777777" w:rsidR="00A62F87" w:rsidRDefault="00A62F87" w:rsidP="00A62F87">
      <w:pPr>
        <w:spacing w:after="0" w:line="240" w:lineRule="auto"/>
        <w:ind w:left="-283"/>
        <w:rPr>
          <w:b/>
        </w:rPr>
      </w:pPr>
    </w:p>
    <w:p w14:paraId="78F9C0CE" w14:textId="77777777" w:rsidR="00A62F87" w:rsidRPr="00401E30" w:rsidRDefault="00A62F87" w:rsidP="00A62F87">
      <w:pPr>
        <w:spacing w:after="0" w:line="240" w:lineRule="auto"/>
        <w:ind w:left="-283"/>
        <w:rPr>
          <w:rFonts w:cs="Arial"/>
          <w:i/>
          <w:color w:val="auto"/>
          <w:sz w:val="20"/>
          <w:szCs w:val="20"/>
        </w:rPr>
      </w:pPr>
      <w:r w:rsidRPr="00401E30">
        <w:rPr>
          <w:color w:val="auto"/>
        </w:rPr>
        <w:t xml:space="preserve">Dear President </w:t>
      </w:r>
      <w:r>
        <w:rPr>
          <w:color w:val="auto"/>
        </w:rPr>
        <w:t xml:space="preserve">U </w:t>
      </w:r>
      <w:r w:rsidRPr="00401E30">
        <w:rPr>
          <w:color w:val="auto"/>
        </w:rPr>
        <w:t xml:space="preserve">Win </w:t>
      </w:r>
      <w:proofErr w:type="spellStart"/>
      <w:r w:rsidRPr="00401E30">
        <w:rPr>
          <w:color w:val="auto"/>
        </w:rPr>
        <w:t>Myint</w:t>
      </w:r>
      <w:proofErr w:type="spellEnd"/>
    </w:p>
    <w:p w14:paraId="206692D4" w14:textId="77777777" w:rsidR="00A62F87" w:rsidRPr="00DF6A06" w:rsidRDefault="00A62F87" w:rsidP="00A62F87">
      <w:pPr>
        <w:spacing w:after="0" w:line="240" w:lineRule="auto"/>
        <w:rPr>
          <w:rFonts w:cs="Arial"/>
          <w:iCs/>
          <w:sz w:val="20"/>
          <w:szCs w:val="20"/>
        </w:rPr>
      </w:pPr>
    </w:p>
    <w:p w14:paraId="1A1B8963" w14:textId="77777777" w:rsidR="00A62F87" w:rsidRPr="00F155B4" w:rsidRDefault="00A62F87" w:rsidP="00A62F87">
      <w:pPr>
        <w:spacing w:after="0" w:line="240" w:lineRule="auto"/>
        <w:ind w:left="-283"/>
        <w:rPr>
          <w:rFonts w:cs="Arial"/>
          <w:iCs/>
          <w:sz w:val="20"/>
          <w:szCs w:val="20"/>
        </w:rPr>
      </w:pPr>
      <w:r w:rsidRPr="00F155B4">
        <w:rPr>
          <w:rFonts w:cs="Arial"/>
          <w:iCs/>
          <w:sz w:val="20"/>
          <w:szCs w:val="20"/>
        </w:rPr>
        <w:t xml:space="preserve">I am writing to express my concern regarding the </w:t>
      </w:r>
      <w:r w:rsidRPr="002C4CE5">
        <w:rPr>
          <w:rFonts w:cs="Arial"/>
          <w:iCs/>
          <w:sz w:val="20"/>
          <w:szCs w:val="20"/>
        </w:rPr>
        <w:t>new convictions</w:t>
      </w:r>
      <w:r w:rsidRPr="00F155B4">
        <w:rPr>
          <w:rFonts w:cs="Arial"/>
          <w:iCs/>
          <w:sz w:val="20"/>
          <w:szCs w:val="20"/>
        </w:rPr>
        <w:t xml:space="preserve"> and ongoing prosecution against </w:t>
      </w:r>
      <w:r w:rsidRPr="00F155B4">
        <w:rPr>
          <w:rFonts w:cs="Arial"/>
          <w:b/>
          <w:iCs/>
          <w:sz w:val="20"/>
          <w:szCs w:val="20"/>
        </w:rPr>
        <w:t>members of the Peacock Generation</w:t>
      </w:r>
      <w:r w:rsidRPr="00F155B4">
        <w:rPr>
          <w:rFonts w:cs="Arial"/>
          <w:iCs/>
          <w:sz w:val="20"/>
          <w:szCs w:val="20"/>
        </w:rPr>
        <w:t xml:space="preserve">, a </w:t>
      </w:r>
      <w:proofErr w:type="spellStart"/>
      <w:r w:rsidRPr="00F155B4">
        <w:rPr>
          <w:rFonts w:cs="Arial"/>
          <w:iCs/>
          <w:sz w:val="20"/>
          <w:szCs w:val="20"/>
        </w:rPr>
        <w:t>Thangyat</w:t>
      </w:r>
      <w:proofErr w:type="spellEnd"/>
      <w:r w:rsidRPr="00F155B4">
        <w:rPr>
          <w:rFonts w:cs="Arial"/>
          <w:iCs/>
          <w:sz w:val="20"/>
          <w:szCs w:val="20"/>
        </w:rPr>
        <w:t>,</w:t>
      </w:r>
      <w:r w:rsidRPr="00F155B4">
        <w:rPr>
          <w:rFonts w:cs="Arial"/>
          <w:i/>
          <w:sz w:val="20"/>
          <w:szCs w:val="20"/>
        </w:rPr>
        <w:t xml:space="preserve"> </w:t>
      </w:r>
      <w:r w:rsidRPr="00F155B4">
        <w:rPr>
          <w:rFonts w:cs="Arial"/>
          <w:iCs/>
          <w:sz w:val="20"/>
          <w:szCs w:val="20"/>
        </w:rPr>
        <w:t xml:space="preserve">or satirical poetry troupe, for their peaceful performances of the time-honoured traditional art form. Amnesty International considers them to be prisoners of conscience, </w:t>
      </w:r>
      <w:r w:rsidR="00E02F4C">
        <w:rPr>
          <w:rFonts w:cs="Arial"/>
          <w:iCs/>
          <w:sz w:val="20"/>
          <w:szCs w:val="20"/>
        </w:rPr>
        <w:t>jailed</w:t>
      </w:r>
      <w:r>
        <w:rPr>
          <w:rFonts w:cs="Arial"/>
          <w:iCs/>
          <w:sz w:val="20"/>
          <w:szCs w:val="20"/>
        </w:rPr>
        <w:t xml:space="preserve"> solely</w:t>
      </w:r>
      <w:r w:rsidR="00E02F4C">
        <w:rPr>
          <w:rFonts w:cs="Arial"/>
          <w:iCs/>
          <w:sz w:val="20"/>
          <w:szCs w:val="20"/>
        </w:rPr>
        <w:t xml:space="preserve"> for</w:t>
      </w:r>
      <w:r>
        <w:rPr>
          <w:rFonts w:cs="Arial"/>
          <w:iCs/>
          <w:sz w:val="20"/>
          <w:szCs w:val="20"/>
        </w:rPr>
        <w:t xml:space="preserve"> expressing their human </w:t>
      </w:r>
      <w:r w:rsidR="00E02F4C">
        <w:rPr>
          <w:rFonts w:cs="Arial"/>
          <w:iCs/>
          <w:sz w:val="20"/>
          <w:szCs w:val="20"/>
        </w:rPr>
        <w:t>right to freedom of expression.</w:t>
      </w:r>
      <w:r w:rsidRPr="00F155B4">
        <w:rPr>
          <w:rFonts w:cs="Arial"/>
          <w:iCs/>
          <w:sz w:val="20"/>
          <w:szCs w:val="20"/>
        </w:rPr>
        <w:t xml:space="preserve"> I urge you to ensure their immediate and unconditional release.</w:t>
      </w:r>
    </w:p>
    <w:p w14:paraId="2D72618C" w14:textId="77777777" w:rsidR="00A62F87" w:rsidRPr="00F155B4" w:rsidRDefault="00A62F87" w:rsidP="00A62F87">
      <w:pPr>
        <w:spacing w:after="0" w:line="240" w:lineRule="auto"/>
        <w:ind w:left="-283"/>
        <w:rPr>
          <w:rFonts w:cs="Arial"/>
          <w:iCs/>
          <w:sz w:val="20"/>
          <w:szCs w:val="20"/>
        </w:rPr>
      </w:pPr>
    </w:p>
    <w:p w14:paraId="181515BF" w14:textId="77777777" w:rsidR="00A62F87" w:rsidRDefault="00A62F87" w:rsidP="00A62F87">
      <w:pPr>
        <w:spacing w:after="0" w:line="240" w:lineRule="auto"/>
        <w:ind w:left="-283"/>
        <w:rPr>
          <w:rFonts w:cs="Arial"/>
          <w:iCs/>
          <w:sz w:val="20"/>
          <w:szCs w:val="20"/>
        </w:rPr>
      </w:pPr>
      <w:r w:rsidRPr="00F155B4">
        <w:rPr>
          <w:rFonts w:cs="Arial"/>
          <w:iCs/>
          <w:sz w:val="20"/>
          <w:szCs w:val="20"/>
        </w:rPr>
        <w:t xml:space="preserve">On 18 November 2019, six members of the troupe – Kay </w:t>
      </w:r>
      <w:proofErr w:type="spellStart"/>
      <w:r w:rsidRPr="00F155B4">
        <w:rPr>
          <w:rFonts w:cs="Arial"/>
          <w:iCs/>
          <w:sz w:val="20"/>
          <w:szCs w:val="20"/>
        </w:rPr>
        <w:t>Khine</w:t>
      </w:r>
      <w:proofErr w:type="spellEnd"/>
      <w:r w:rsidRPr="00F155B4">
        <w:rPr>
          <w:rFonts w:cs="Arial"/>
          <w:iCs/>
          <w:sz w:val="20"/>
          <w:szCs w:val="20"/>
        </w:rPr>
        <w:t xml:space="preserve"> Tun, </w:t>
      </w:r>
      <w:proofErr w:type="spellStart"/>
      <w:r w:rsidRPr="00F155B4">
        <w:rPr>
          <w:rFonts w:cs="Arial"/>
          <w:iCs/>
          <w:sz w:val="20"/>
          <w:szCs w:val="20"/>
        </w:rPr>
        <w:t>Paing</w:t>
      </w:r>
      <w:proofErr w:type="spellEnd"/>
      <w:r w:rsidRPr="00F155B4">
        <w:rPr>
          <w:rFonts w:cs="Arial"/>
          <w:iCs/>
          <w:sz w:val="20"/>
          <w:szCs w:val="20"/>
        </w:rPr>
        <w:t xml:space="preserve"> </w:t>
      </w:r>
      <w:proofErr w:type="spellStart"/>
      <w:r w:rsidRPr="00F155B4">
        <w:rPr>
          <w:rFonts w:cs="Arial"/>
          <w:iCs/>
          <w:sz w:val="20"/>
          <w:szCs w:val="20"/>
        </w:rPr>
        <w:t>Pyo</w:t>
      </w:r>
      <w:proofErr w:type="spellEnd"/>
      <w:r w:rsidRPr="00F155B4">
        <w:rPr>
          <w:rFonts w:cs="Arial"/>
          <w:iCs/>
          <w:sz w:val="20"/>
          <w:szCs w:val="20"/>
        </w:rPr>
        <w:t xml:space="preserve"> Min, </w:t>
      </w:r>
      <w:proofErr w:type="spellStart"/>
      <w:r w:rsidRPr="00F155B4">
        <w:rPr>
          <w:rFonts w:cs="Arial"/>
          <w:iCs/>
          <w:sz w:val="20"/>
          <w:szCs w:val="20"/>
        </w:rPr>
        <w:t>Paing</w:t>
      </w:r>
      <w:proofErr w:type="spellEnd"/>
      <w:r w:rsidRPr="00F155B4">
        <w:rPr>
          <w:rFonts w:cs="Arial"/>
          <w:iCs/>
          <w:sz w:val="20"/>
          <w:szCs w:val="20"/>
        </w:rPr>
        <w:t xml:space="preserve"> Ye Thu, </w:t>
      </w:r>
      <w:proofErr w:type="spellStart"/>
      <w:r w:rsidRPr="00F155B4">
        <w:rPr>
          <w:rFonts w:cs="Arial"/>
          <w:iCs/>
          <w:sz w:val="20"/>
          <w:szCs w:val="20"/>
        </w:rPr>
        <w:t>Su</w:t>
      </w:r>
      <w:proofErr w:type="spellEnd"/>
      <w:r w:rsidRPr="00F155B4">
        <w:rPr>
          <w:rFonts w:cs="Arial"/>
          <w:iCs/>
          <w:sz w:val="20"/>
          <w:szCs w:val="20"/>
        </w:rPr>
        <w:t xml:space="preserve"> </w:t>
      </w:r>
      <w:proofErr w:type="spellStart"/>
      <w:r w:rsidRPr="00F155B4">
        <w:rPr>
          <w:rFonts w:cs="Arial"/>
          <w:iCs/>
          <w:sz w:val="20"/>
          <w:szCs w:val="20"/>
        </w:rPr>
        <w:t>Yadanar</w:t>
      </w:r>
      <w:proofErr w:type="spellEnd"/>
      <w:r w:rsidRPr="00F155B4">
        <w:rPr>
          <w:rFonts w:cs="Arial"/>
          <w:iCs/>
          <w:sz w:val="20"/>
          <w:szCs w:val="20"/>
        </w:rPr>
        <w:t xml:space="preserve"> </w:t>
      </w:r>
      <w:proofErr w:type="spellStart"/>
      <w:r w:rsidRPr="00F155B4">
        <w:rPr>
          <w:rFonts w:cs="Arial"/>
          <w:iCs/>
          <w:sz w:val="20"/>
          <w:szCs w:val="20"/>
        </w:rPr>
        <w:t>Myint</w:t>
      </w:r>
      <w:proofErr w:type="spellEnd"/>
      <w:r w:rsidRPr="00F155B4">
        <w:rPr>
          <w:rFonts w:cs="Arial"/>
          <w:iCs/>
          <w:sz w:val="20"/>
          <w:szCs w:val="20"/>
        </w:rPr>
        <w:t xml:space="preserve">, </w:t>
      </w:r>
      <w:proofErr w:type="spellStart"/>
      <w:r w:rsidRPr="00F155B4">
        <w:rPr>
          <w:rFonts w:cs="Arial"/>
          <w:iCs/>
          <w:sz w:val="20"/>
          <w:szCs w:val="20"/>
        </w:rPr>
        <w:t>Zayar</w:t>
      </w:r>
      <w:proofErr w:type="spellEnd"/>
      <w:r w:rsidRPr="00F155B4">
        <w:rPr>
          <w:rFonts w:cs="Arial"/>
          <w:iCs/>
          <w:sz w:val="20"/>
          <w:szCs w:val="20"/>
        </w:rPr>
        <w:t xml:space="preserve"> Lwin, and </w:t>
      </w:r>
      <w:proofErr w:type="spellStart"/>
      <w:r w:rsidRPr="00F155B4">
        <w:rPr>
          <w:rFonts w:cs="Arial"/>
          <w:iCs/>
          <w:sz w:val="20"/>
          <w:szCs w:val="20"/>
        </w:rPr>
        <w:t>Zaw</w:t>
      </w:r>
      <w:proofErr w:type="spellEnd"/>
      <w:r w:rsidRPr="00F155B4">
        <w:rPr>
          <w:rFonts w:cs="Arial"/>
          <w:iCs/>
          <w:sz w:val="20"/>
          <w:szCs w:val="20"/>
        </w:rPr>
        <w:t xml:space="preserve"> Lin </w:t>
      </w:r>
      <w:proofErr w:type="spellStart"/>
      <w:r w:rsidRPr="00F155B4">
        <w:rPr>
          <w:rFonts w:cs="Arial"/>
          <w:iCs/>
          <w:sz w:val="20"/>
          <w:szCs w:val="20"/>
        </w:rPr>
        <w:t>Htut</w:t>
      </w:r>
      <w:proofErr w:type="spellEnd"/>
      <w:r w:rsidRPr="00F155B4">
        <w:rPr>
          <w:rFonts w:cs="Arial"/>
          <w:iCs/>
          <w:sz w:val="20"/>
          <w:szCs w:val="20"/>
        </w:rPr>
        <w:t xml:space="preserve"> – were convicted and sentenced to </w:t>
      </w:r>
      <w:r w:rsidRPr="002C4CE5">
        <w:rPr>
          <w:rFonts w:cs="Arial"/>
          <w:iCs/>
          <w:sz w:val="20"/>
          <w:szCs w:val="20"/>
        </w:rPr>
        <w:t>one year in prison</w:t>
      </w:r>
      <w:r w:rsidR="00E02F4C">
        <w:rPr>
          <w:rFonts w:cs="Arial"/>
          <w:iCs/>
          <w:sz w:val="20"/>
          <w:szCs w:val="20"/>
        </w:rPr>
        <w:t>,</w:t>
      </w:r>
      <w:r w:rsidRPr="00F155B4">
        <w:rPr>
          <w:rFonts w:cs="Arial"/>
          <w:iCs/>
          <w:sz w:val="20"/>
          <w:szCs w:val="20"/>
        </w:rPr>
        <w:t xml:space="preserve"> under Section 505(a) of Myanmar’s Penal Code</w:t>
      </w:r>
      <w:r>
        <w:rPr>
          <w:rFonts w:cs="Arial"/>
          <w:iCs/>
          <w:sz w:val="20"/>
          <w:szCs w:val="20"/>
        </w:rPr>
        <w:t xml:space="preserve">. </w:t>
      </w:r>
      <w:r w:rsidRPr="00F155B4">
        <w:rPr>
          <w:rFonts w:cs="Arial"/>
          <w:iCs/>
          <w:sz w:val="20"/>
          <w:szCs w:val="20"/>
        </w:rPr>
        <w:t xml:space="preserve">A seventh person, Nyein Chan </w:t>
      </w:r>
      <w:proofErr w:type="spellStart"/>
      <w:r w:rsidRPr="00F155B4">
        <w:rPr>
          <w:rFonts w:cs="Arial"/>
          <w:iCs/>
          <w:sz w:val="20"/>
          <w:szCs w:val="20"/>
        </w:rPr>
        <w:t>Soe</w:t>
      </w:r>
      <w:proofErr w:type="spellEnd"/>
      <w:r w:rsidRPr="00F155B4">
        <w:rPr>
          <w:rFonts w:cs="Arial"/>
          <w:iCs/>
          <w:sz w:val="20"/>
          <w:szCs w:val="20"/>
        </w:rPr>
        <w:t>, was acquitted of the charge</w:t>
      </w:r>
      <w:r>
        <w:rPr>
          <w:rFonts w:cs="Arial"/>
          <w:iCs/>
          <w:sz w:val="20"/>
          <w:szCs w:val="20"/>
        </w:rPr>
        <w:t xml:space="preserve"> and released.</w:t>
      </w:r>
      <w:r w:rsidRPr="000F5C4E">
        <w:rPr>
          <w:rFonts w:cs="Arial"/>
          <w:iCs/>
          <w:sz w:val="20"/>
          <w:szCs w:val="20"/>
        </w:rPr>
        <w:t xml:space="preserve"> </w:t>
      </w:r>
      <w:r w:rsidRPr="00F155B4">
        <w:rPr>
          <w:rFonts w:cs="Arial"/>
          <w:iCs/>
          <w:sz w:val="20"/>
          <w:szCs w:val="20"/>
        </w:rPr>
        <w:t xml:space="preserve">Five </w:t>
      </w:r>
      <w:r>
        <w:rPr>
          <w:rFonts w:cs="Arial"/>
          <w:iCs/>
          <w:sz w:val="20"/>
          <w:szCs w:val="20"/>
        </w:rPr>
        <w:t xml:space="preserve">of the seven </w:t>
      </w:r>
      <w:r w:rsidRPr="00F155B4">
        <w:rPr>
          <w:rFonts w:cs="Arial"/>
          <w:iCs/>
          <w:sz w:val="20"/>
          <w:szCs w:val="20"/>
        </w:rPr>
        <w:t>members had earlier been sentenced to one year in prison</w:t>
      </w:r>
      <w:r w:rsidR="00E02F4C">
        <w:rPr>
          <w:rFonts w:cs="Arial"/>
          <w:iCs/>
          <w:sz w:val="20"/>
          <w:szCs w:val="20"/>
        </w:rPr>
        <w:t>,</w:t>
      </w:r>
      <w:r w:rsidRPr="00F155B4">
        <w:rPr>
          <w:rFonts w:cs="Arial"/>
          <w:iCs/>
          <w:sz w:val="20"/>
          <w:szCs w:val="20"/>
        </w:rPr>
        <w:t xml:space="preserve"> under Section 505</w:t>
      </w:r>
      <w:r>
        <w:rPr>
          <w:rFonts w:cs="Arial"/>
          <w:iCs/>
          <w:sz w:val="20"/>
          <w:szCs w:val="20"/>
        </w:rPr>
        <w:t>(a)</w:t>
      </w:r>
      <w:r w:rsidR="00E02F4C">
        <w:rPr>
          <w:rFonts w:cs="Arial"/>
          <w:iCs/>
          <w:sz w:val="20"/>
          <w:szCs w:val="20"/>
        </w:rPr>
        <w:t>,</w:t>
      </w:r>
      <w:r>
        <w:rPr>
          <w:rFonts w:cs="Arial"/>
          <w:iCs/>
          <w:sz w:val="20"/>
          <w:szCs w:val="20"/>
        </w:rPr>
        <w:t xml:space="preserve"> by a different court</w:t>
      </w:r>
      <w:r w:rsidR="00E02F4C">
        <w:rPr>
          <w:rFonts w:cs="Arial"/>
          <w:iCs/>
          <w:sz w:val="20"/>
          <w:szCs w:val="20"/>
        </w:rPr>
        <w:t>,</w:t>
      </w:r>
      <w:r>
        <w:rPr>
          <w:rFonts w:cs="Arial"/>
          <w:iCs/>
          <w:sz w:val="20"/>
          <w:szCs w:val="20"/>
        </w:rPr>
        <w:t xml:space="preserve"> on 30 October 2019</w:t>
      </w:r>
      <w:r w:rsidR="00E02F4C">
        <w:rPr>
          <w:rFonts w:cs="Arial"/>
          <w:iCs/>
          <w:sz w:val="20"/>
          <w:szCs w:val="20"/>
        </w:rPr>
        <w:t>,</w:t>
      </w:r>
      <w:r>
        <w:rPr>
          <w:rFonts w:cs="Arial"/>
          <w:iCs/>
          <w:sz w:val="20"/>
          <w:szCs w:val="20"/>
        </w:rPr>
        <w:t xml:space="preserve"> for a similar performance in another township in Ya</w:t>
      </w:r>
      <w:r w:rsidR="00E02F4C">
        <w:rPr>
          <w:rFonts w:cs="Arial"/>
          <w:iCs/>
          <w:sz w:val="20"/>
          <w:szCs w:val="20"/>
        </w:rPr>
        <w:t>ngon. All seven members have been</w:t>
      </w:r>
      <w:r>
        <w:rPr>
          <w:rFonts w:cs="Arial"/>
          <w:iCs/>
          <w:sz w:val="20"/>
          <w:szCs w:val="20"/>
        </w:rPr>
        <w:t xml:space="preserve"> detained in Insein prison since their arrests</w:t>
      </w:r>
      <w:r w:rsidRPr="00507B56">
        <w:rPr>
          <w:rFonts w:cs="Arial"/>
          <w:iCs/>
          <w:sz w:val="20"/>
          <w:szCs w:val="20"/>
        </w:rPr>
        <w:t xml:space="preserve"> in April and May 2019</w:t>
      </w:r>
      <w:bookmarkStart w:id="1" w:name="_Hlk24743957"/>
      <w:r>
        <w:rPr>
          <w:rFonts w:cs="Arial"/>
          <w:iCs/>
          <w:sz w:val="20"/>
          <w:szCs w:val="20"/>
        </w:rPr>
        <w:t>.</w:t>
      </w:r>
      <w:bookmarkEnd w:id="1"/>
      <w:r>
        <w:rPr>
          <w:rFonts w:cs="Arial"/>
          <w:iCs/>
          <w:sz w:val="20"/>
          <w:szCs w:val="20"/>
        </w:rPr>
        <w:t xml:space="preserve"> </w:t>
      </w:r>
    </w:p>
    <w:p w14:paraId="7BF00AB6" w14:textId="77777777" w:rsidR="00A62F87" w:rsidRDefault="00A62F87" w:rsidP="00A62F87">
      <w:pPr>
        <w:spacing w:after="0" w:line="240" w:lineRule="auto"/>
        <w:ind w:left="-283"/>
        <w:rPr>
          <w:rFonts w:cs="Arial"/>
          <w:iCs/>
          <w:sz w:val="20"/>
          <w:szCs w:val="20"/>
        </w:rPr>
      </w:pPr>
    </w:p>
    <w:p w14:paraId="42D7EF83" w14:textId="77777777" w:rsidR="00A62F87" w:rsidRPr="00507B56" w:rsidRDefault="00A62F87" w:rsidP="00A62F87">
      <w:pPr>
        <w:spacing w:after="0" w:line="240" w:lineRule="auto"/>
        <w:ind w:left="-283"/>
        <w:rPr>
          <w:rFonts w:cs="Arial"/>
          <w:iCs/>
          <w:sz w:val="20"/>
          <w:szCs w:val="20"/>
        </w:rPr>
      </w:pPr>
      <w:r>
        <w:rPr>
          <w:rFonts w:cs="Arial"/>
          <w:iCs/>
          <w:sz w:val="20"/>
          <w:szCs w:val="20"/>
        </w:rPr>
        <w:t xml:space="preserve">I am also worried that all seven performers are still facing further </w:t>
      </w:r>
      <w:r w:rsidRPr="00507B56">
        <w:rPr>
          <w:rFonts w:cs="Arial"/>
          <w:iCs/>
          <w:sz w:val="20"/>
          <w:szCs w:val="20"/>
        </w:rPr>
        <w:t xml:space="preserve">charges </w:t>
      </w:r>
      <w:r>
        <w:rPr>
          <w:rFonts w:cs="Arial"/>
          <w:iCs/>
          <w:sz w:val="20"/>
          <w:szCs w:val="20"/>
        </w:rPr>
        <w:t xml:space="preserve">– and potential </w:t>
      </w:r>
      <w:r w:rsidRPr="00507B56">
        <w:rPr>
          <w:rFonts w:cs="Arial"/>
          <w:iCs/>
          <w:sz w:val="20"/>
          <w:szCs w:val="20"/>
        </w:rPr>
        <w:t>jail terms</w:t>
      </w:r>
      <w:r>
        <w:rPr>
          <w:rFonts w:cs="Arial"/>
          <w:iCs/>
          <w:sz w:val="20"/>
          <w:szCs w:val="20"/>
        </w:rPr>
        <w:t xml:space="preserve"> – in connection with their peaceful activities. T</w:t>
      </w:r>
      <w:r w:rsidRPr="00507B56">
        <w:rPr>
          <w:rFonts w:cs="Arial"/>
          <w:iCs/>
          <w:sz w:val="20"/>
          <w:szCs w:val="20"/>
        </w:rPr>
        <w:t>hey</w:t>
      </w:r>
      <w:r>
        <w:rPr>
          <w:rFonts w:cs="Arial"/>
          <w:iCs/>
          <w:sz w:val="20"/>
          <w:szCs w:val="20"/>
        </w:rPr>
        <w:t xml:space="preserve"> are accused of “online defamation”</w:t>
      </w:r>
      <w:r w:rsidR="00E02F4C">
        <w:rPr>
          <w:rFonts w:cs="Arial"/>
          <w:iCs/>
          <w:sz w:val="20"/>
          <w:szCs w:val="20"/>
        </w:rPr>
        <w:t>,</w:t>
      </w:r>
      <w:r>
        <w:rPr>
          <w:rFonts w:cs="Arial"/>
          <w:iCs/>
          <w:sz w:val="20"/>
          <w:szCs w:val="20"/>
        </w:rPr>
        <w:t xml:space="preserve"> under Section 66(d) of the 2013 Telecommunications Act</w:t>
      </w:r>
      <w:r w:rsidR="00E02F4C">
        <w:rPr>
          <w:rFonts w:cs="Arial"/>
          <w:iCs/>
          <w:sz w:val="20"/>
          <w:szCs w:val="20"/>
        </w:rPr>
        <w:t>,</w:t>
      </w:r>
      <w:r>
        <w:rPr>
          <w:rFonts w:cs="Arial"/>
          <w:iCs/>
          <w:sz w:val="20"/>
          <w:szCs w:val="20"/>
        </w:rPr>
        <w:t xml:space="preserve"> for sharing photos and videos and livestreaming their performance on Facebook. Four of them are facing “online defamation” charges in at least two different courts. </w:t>
      </w:r>
    </w:p>
    <w:p w14:paraId="710C571E" w14:textId="77777777" w:rsidR="00A62F87" w:rsidRDefault="00A62F87" w:rsidP="00A62F87">
      <w:pPr>
        <w:spacing w:after="0" w:line="240" w:lineRule="auto"/>
        <w:rPr>
          <w:rFonts w:cs="Arial"/>
          <w:iCs/>
          <w:sz w:val="20"/>
          <w:szCs w:val="20"/>
        </w:rPr>
      </w:pPr>
    </w:p>
    <w:p w14:paraId="017714A3" w14:textId="77777777" w:rsidR="00A62F87" w:rsidRDefault="00A62F87" w:rsidP="00A62F87">
      <w:pPr>
        <w:spacing w:after="0" w:line="240" w:lineRule="auto"/>
        <w:ind w:left="-283"/>
        <w:rPr>
          <w:rFonts w:cs="Arial"/>
          <w:iCs/>
          <w:sz w:val="20"/>
          <w:szCs w:val="20"/>
        </w:rPr>
      </w:pPr>
      <w:r>
        <w:rPr>
          <w:rFonts w:cs="Arial"/>
          <w:iCs/>
          <w:sz w:val="20"/>
          <w:szCs w:val="20"/>
        </w:rPr>
        <w:t>It is of grave concern to me that Myanmar authorities have yet to abolish or amend repressive laws</w:t>
      </w:r>
      <w:r w:rsidR="00E02F4C">
        <w:rPr>
          <w:rFonts w:cs="Arial"/>
          <w:iCs/>
          <w:sz w:val="20"/>
          <w:szCs w:val="20"/>
        </w:rPr>
        <w:t>,</w:t>
      </w:r>
      <w:r>
        <w:rPr>
          <w:rFonts w:cs="Arial"/>
          <w:iCs/>
          <w:sz w:val="20"/>
          <w:szCs w:val="20"/>
        </w:rPr>
        <w:t xml:space="preserve"> and instead </w:t>
      </w:r>
      <w:r w:rsidR="00E02F4C">
        <w:rPr>
          <w:rFonts w:cs="Arial"/>
          <w:iCs/>
          <w:sz w:val="20"/>
          <w:szCs w:val="20"/>
        </w:rPr>
        <w:t>are continuing to target</w:t>
      </w:r>
      <w:r>
        <w:rPr>
          <w:rFonts w:cs="Arial"/>
          <w:iCs/>
          <w:sz w:val="20"/>
          <w:szCs w:val="20"/>
        </w:rPr>
        <w:t xml:space="preserve"> peaceful critics, activists, and human rights defenders through arbitrary arrest and prosecutions.  </w:t>
      </w:r>
    </w:p>
    <w:p w14:paraId="505F52B5" w14:textId="77777777" w:rsidR="00A62F87" w:rsidRDefault="00A62F87" w:rsidP="00A62F87">
      <w:pPr>
        <w:spacing w:after="0" w:line="240" w:lineRule="auto"/>
        <w:ind w:left="-283"/>
        <w:rPr>
          <w:rFonts w:cs="Arial"/>
          <w:iCs/>
          <w:sz w:val="20"/>
          <w:szCs w:val="20"/>
        </w:rPr>
      </w:pPr>
    </w:p>
    <w:p w14:paraId="73F4CB02" w14:textId="77777777" w:rsidR="00A62F87" w:rsidRPr="00E02F4C" w:rsidRDefault="00A62F87" w:rsidP="00A62F87">
      <w:pPr>
        <w:spacing w:after="0" w:line="240" w:lineRule="auto"/>
        <w:ind w:left="-283"/>
        <w:rPr>
          <w:rFonts w:cs="Arial"/>
          <w:b/>
          <w:bCs/>
          <w:iCs/>
          <w:sz w:val="20"/>
          <w:szCs w:val="20"/>
        </w:rPr>
      </w:pPr>
      <w:r w:rsidRPr="00E02F4C">
        <w:rPr>
          <w:b/>
          <w:bCs/>
          <w:sz w:val="20"/>
          <w:szCs w:val="20"/>
        </w:rPr>
        <w:t>I am therefore writing to urge you to:</w:t>
      </w:r>
    </w:p>
    <w:p w14:paraId="111D0E8E" w14:textId="77777777" w:rsidR="00A62F87" w:rsidRPr="00E02F4C" w:rsidRDefault="00A62F87" w:rsidP="00A62F87">
      <w:pPr>
        <w:pStyle w:val="ListParagraph"/>
        <w:numPr>
          <w:ilvl w:val="0"/>
          <w:numId w:val="1"/>
        </w:numPr>
        <w:spacing w:after="0"/>
        <w:rPr>
          <w:b/>
          <w:bCs/>
          <w:color w:val="auto"/>
          <w:sz w:val="20"/>
          <w:szCs w:val="20"/>
        </w:rPr>
      </w:pPr>
      <w:bookmarkStart w:id="2" w:name="_Hlk8990593"/>
      <w:r w:rsidRPr="00E02F4C">
        <w:rPr>
          <w:b/>
          <w:bCs/>
          <w:sz w:val="20"/>
          <w:szCs w:val="20"/>
        </w:rPr>
        <w:t xml:space="preserve">Immediately and unconditionally release all jailed members of the Peacock Generation, quash their convictions, and </w:t>
      </w:r>
      <w:r w:rsidRPr="00E02F4C">
        <w:rPr>
          <w:b/>
          <w:bCs/>
          <w:color w:val="auto"/>
          <w:sz w:val="20"/>
          <w:szCs w:val="20"/>
        </w:rPr>
        <w:t xml:space="preserve">drop further charges against them and other members who are facing imprisonment solely for the peaceful exercise of their right to freedom of expression; </w:t>
      </w:r>
    </w:p>
    <w:p w14:paraId="22C416C2" w14:textId="77777777" w:rsidR="00A62F87" w:rsidRPr="00E02F4C" w:rsidRDefault="00A62F87" w:rsidP="00A62F87">
      <w:pPr>
        <w:pStyle w:val="ListParagraph"/>
        <w:numPr>
          <w:ilvl w:val="0"/>
          <w:numId w:val="1"/>
        </w:numPr>
        <w:spacing w:after="0"/>
        <w:rPr>
          <w:b/>
          <w:bCs/>
          <w:sz w:val="20"/>
          <w:szCs w:val="20"/>
        </w:rPr>
      </w:pPr>
      <w:r w:rsidRPr="00E02F4C">
        <w:rPr>
          <w:b/>
          <w:bCs/>
          <w:sz w:val="20"/>
          <w:szCs w:val="20"/>
        </w:rPr>
        <w:t>Ensure that, pending their release, members of the Peacock Generation are held in conditions which meet international standards, and that they have regular access to family, lawyers of their choosing, and any healthcare they require;</w:t>
      </w:r>
    </w:p>
    <w:p w14:paraId="57A9DAA8" w14:textId="77777777" w:rsidR="00A62F87" w:rsidRPr="00E02F4C" w:rsidRDefault="00A62F87" w:rsidP="00A62F87">
      <w:pPr>
        <w:pStyle w:val="ListParagraph"/>
        <w:numPr>
          <w:ilvl w:val="0"/>
          <w:numId w:val="1"/>
        </w:numPr>
        <w:spacing w:after="0"/>
        <w:rPr>
          <w:b/>
          <w:bCs/>
          <w:sz w:val="20"/>
          <w:szCs w:val="20"/>
        </w:rPr>
      </w:pPr>
      <w:r w:rsidRPr="00E02F4C">
        <w:rPr>
          <w:b/>
          <w:bCs/>
          <w:color w:val="auto"/>
          <w:sz w:val="20"/>
          <w:szCs w:val="20"/>
        </w:rPr>
        <w:t xml:space="preserve">Repeal or amend laws that arbitrarily restrict the right to freedom of expression, including </w:t>
      </w:r>
      <w:r w:rsidRPr="00E02F4C">
        <w:rPr>
          <w:b/>
          <w:bCs/>
          <w:sz w:val="20"/>
          <w:szCs w:val="20"/>
        </w:rPr>
        <w:t xml:space="preserve">Section 505(a) of the Penal Code and 66(d) of the 2013 Telecommunications Act, to bring them into line with international human rights law and standards. </w:t>
      </w:r>
      <w:bookmarkEnd w:id="2"/>
    </w:p>
    <w:p w14:paraId="2A363221" w14:textId="77777777" w:rsidR="00A62F87" w:rsidRDefault="00A62F87" w:rsidP="00A62F87">
      <w:pPr>
        <w:spacing w:after="0" w:line="240" w:lineRule="auto"/>
        <w:rPr>
          <w:rFonts w:cs="Arial"/>
          <w:i/>
          <w:sz w:val="20"/>
          <w:szCs w:val="20"/>
        </w:rPr>
      </w:pPr>
    </w:p>
    <w:p w14:paraId="7C2DE052" w14:textId="77777777" w:rsidR="00A62F87" w:rsidRPr="00794A87" w:rsidRDefault="00A62F87" w:rsidP="00A62F87">
      <w:pPr>
        <w:spacing w:after="0" w:line="240" w:lineRule="auto"/>
        <w:ind w:left="-283"/>
        <w:rPr>
          <w:rFonts w:cs="Arial"/>
          <w:sz w:val="20"/>
          <w:szCs w:val="20"/>
        </w:rPr>
      </w:pPr>
      <w:r w:rsidRPr="00794A87">
        <w:rPr>
          <w:rFonts w:cs="Arial"/>
          <w:sz w:val="20"/>
          <w:szCs w:val="20"/>
        </w:rPr>
        <w:t>Yours sincerely,</w:t>
      </w:r>
    </w:p>
    <w:p w14:paraId="07039CCF" w14:textId="77777777" w:rsidR="00A62F87" w:rsidRPr="00203A02" w:rsidRDefault="00A62F87" w:rsidP="00A62F87">
      <w:pPr>
        <w:spacing w:after="0" w:line="240" w:lineRule="auto"/>
        <w:ind w:left="-283"/>
        <w:rPr>
          <w:rFonts w:cs="Arial"/>
          <w:i/>
          <w:sz w:val="20"/>
          <w:szCs w:val="20"/>
        </w:rPr>
      </w:pPr>
    </w:p>
    <w:p w14:paraId="30A35DC8" w14:textId="77777777" w:rsidR="00A62F87" w:rsidRPr="0082127B" w:rsidRDefault="00A62F87" w:rsidP="00A62F87">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06519E6C" w14:textId="77777777" w:rsidR="00A62F87" w:rsidRPr="00E02F4C" w:rsidRDefault="00A62F87" w:rsidP="00A62F87">
      <w:pPr>
        <w:rPr>
          <w:sz w:val="20"/>
          <w:szCs w:val="20"/>
        </w:rPr>
      </w:pPr>
      <w:r w:rsidRPr="00E02F4C">
        <w:rPr>
          <w:sz w:val="20"/>
          <w:szCs w:val="20"/>
        </w:rPr>
        <w:t>Seven members of the Peacock Generation</w:t>
      </w:r>
      <w:r w:rsidR="00E02F4C">
        <w:rPr>
          <w:sz w:val="20"/>
          <w:szCs w:val="20"/>
        </w:rPr>
        <w:t xml:space="preserve"> – </w:t>
      </w:r>
      <w:r w:rsidRPr="00E02F4C">
        <w:rPr>
          <w:sz w:val="20"/>
          <w:szCs w:val="20"/>
        </w:rPr>
        <w:t xml:space="preserve">Kay </w:t>
      </w:r>
      <w:proofErr w:type="spellStart"/>
      <w:r w:rsidRPr="00E02F4C">
        <w:rPr>
          <w:sz w:val="20"/>
          <w:szCs w:val="20"/>
        </w:rPr>
        <w:t>Khine</w:t>
      </w:r>
      <w:proofErr w:type="spellEnd"/>
      <w:r w:rsidRPr="00E02F4C">
        <w:rPr>
          <w:sz w:val="20"/>
          <w:szCs w:val="20"/>
        </w:rPr>
        <w:t xml:space="preserve"> Tun (F), </w:t>
      </w:r>
      <w:proofErr w:type="spellStart"/>
      <w:r w:rsidRPr="00E02F4C">
        <w:rPr>
          <w:sz w:val="20"/>
          <w:szCs w:val="20"/>
        </w:rPr>
        <w:t>Zayar</w:t>
      </w:r>
      <w:proofErr w:type="spellEnd"/>
      <w:r w:rsidRPr="00E02F4C">
        <w:rPr>
          <w:sz w:val="20"/>
          <w:szCs w:val="20"/>
        </w:rPr>
        <w:t xml:space="preserve"> Lwin (M), </w:t>
      </w:r>
      <w:proofErr w:type="spellStart"/>
      <w:r w:rsidRPr="00E02F4C">
        <w:rPr>
          <w:sz w:val="20"/>
          <w:szCs w:val="20"/>
        </w:rPr>
        <w:t>Paing</w:t>
      </w:r>
      <w:proofErr w:type="spellEnd"/>
      <w:r w:rsidRPr="00E02F4C">
        <w:rPr>
          <w:sz w:val="20"/>
          <w:szCs w:val="20"/>
        </w:rPr>
        <w:t xml:space="preserve"> </w:t>
      </w:r>
      <w:proofErr w:type="spellStart"/>
      <w:r w:rsidRPr="00E02F4C">
        <w:rPr>
          <w:sz w:val="20"/>
          <w:szCs w:val="20"/>
        </w:rPr>
        <w:t>Pyo</w:t>
      </w:r>
      <w:proofErr w:type="spellEnd"/>
      <w:r w:rsidRPr="00E02F4C">
        <w:rPr>
          <w:sz w:val="20"/>
          <w:szCs w:val="20"/>
        </w:rPr>
        <w:t xml:space="preserve"> Min (M), </w:t>
      </w:r>
      <w:proofErr w:type="spellStart"/>
      <w:r w:rsidRPr="00E02F4C">
        <w:rPr>
          <w:sz w:val="20"/>
          <w:szCs w:val="20"/>
        </w:rPr>
        <w:t>Paing</w:t>
      </w:r>
      <w:proofErr w:type="spellEnd"/>
      <w:r w:rsidRPr="00E02F4C">
        <w:rPr>
          <w:sz w:val="20"/>
          <w:szCs w:val="20"/>
        </w:rPr>
        <w:t xml:space="preserve"> Ye Thu (M), </w:t>
      </w:r>
      <w:proofErr w:type="spellStart"/>
      <w:r w:rsidRPr="00E02F4C">
        <w:rPr>
          <w:sz w:val="20"/>
          <w:szCs w:val="20"/>
        </w:rPr>
        <w:t>Zaw</w:t>
      </w:r>
      <w:proofErr w:type="spellEnd"/>
      <w:r w:rsidRPr="00E02F4C">
        <w:rPr>
          <w:sz w:val="20"/>
          <w:szCs w:val="20"/>
        </w:rPr>
        <w:t xml:space="preserve"> Lin </w:t>
      </w:r>
      <w:proofErr w:type="spellStart"/>
      <w:r w:rsidRPr="00E02F4C">
        <w:rPr>
          <w:sz w:val="20"/>
          <w:szCs w:val="20"/>
        </w:rPr>
        <w:t>Htut</w:t>
      </w:r>
      <w:proofErr w:type="spellEnd"/>
      <w:r w:rsidRPr="00E02F4C">
        <w:rPr>
          <w:sz w:val="20"/>
          <w:szCs w:val="20"/>
        </w:rPr>
        <w:t xml:space="preserve"> (M), </w:t>
      </w:r>
      <w:proofErr w:type="spellStart"/>
      <w:r w:rsidRPr="00E02F4C">
        <w:rPr>
          <w:sz w:val="20"/>
          <w:szCs w:val="20"/>
        </w:rPr>
        <w:t>Su</w:t>
      </w:r>
      <w:proofErr w:type="spellEnd"/>
      <w:r w:rsidRPr="00E02F4C">
        <w:rPr>
          <w:sz w:val="20"/>
          <w:szCs w:val="20"/>
        </w:rPr>
        <w:t xml:space="preserve"> </w:t>
      </w:r>
      <w:proofErr w:type="spellStart"/>
      <w:r w:rsidRPr="00E02F4C">
        <w:rPr>
          <w:sz w:val="20"/>
          <w:szCs w:val="20"/>
        </w:rPr>
        <w:t>Yadanar</w:t>
      </w:r>
      <w:proofErr w:type="spellEnd"/>
      <w:r w:rsidRPr="00E02F4C">
        <w:rPr>
          <w:sz w:val="20"/>
          <w:szCs w:val="20"/>
        </w:rPr>
        <w:t xml:space="preserve"> </w:t>
      </w:r>
      <w:proofErr w:type="spellStart"/>
      <w:r w:rsidRPr="00E02F4C">
        <w:rPr>
          <w:sz w:val="20"/>
          <w:szCs w:val="20"/>
        </w:rPr>
        <w:t>Myint</w:t>
      </w:r>
      <w:proofErr w:type="spellEnd"/>
      <w:r w:rsidRPr="00E02F4C">
        <w:rPr>
          <w:sz w:val="20"/>
          <w:szCs w:val="20"/>
        </w:rPr>
        <w:t xml:space="preserve"> (F), a</w:t>
      </w:r>
      <w:r w:rsidR="00E02F4C">
        <w:rPr>
          <w:sz w:val="20"/>
          <w:szCs w:val="20"/>
        </w:rPr>
        <w:t xml:space="preserve">nd Nyein Chan </w:t>
      </w:r>
      <w:proofErr w:type="spellStart"/>
      <w:r w:rsidR="00E02F4C">
        <w:rPr>
          <w:sz w:val="20"/>
          <w:szCs w:val="20"/>
        </w:rPr>
        <w:t>Soe</w:t>
      </w:r>
      <w:proofErr w:type="spellEnd"/>
      <w:r w:rsidR="00E02F4C">
        <w:rPr>
          <w:sz w:val="20"/>
          <w:szCs w:val="20"/>
        </w:rPr>
        <w:t xml:space="preserve"> (M) – </w:t>
      </w:r>
      <w:r w:rsidRPr="00E02F4C">
        <w:rPr>
          <w:sz w:val="20"/>
          <w:szCs w:val="20"/>
        </w:rPr>
        <w:t>were arrested in April and May 2019</w:t>
      </w:r>
      <w:r w:rsidR="00E02F4C">
        <w:rPr>
          <w:sz w:val="20"/>
          <w:szCs w:val="20"/>
        </w:rPr>
        <w:t>,</w:t>
      </w:r>
      <w:r w:rsidRPr="00E02F4C">
        <w:rPr>
          <w:sz w:val="20"/>
          <w:szCs w:val="20"/>
        </w:rPr>
        <w:t xml:space="preserve"> after they performed </w:t>
      </w:r>
      <w:proofErr w:type="spellStart"/>
      <w:r w:rsidRPr="00E02F4C">
        <w:rPr>
          <w:sz w:val="20"/>
          <w:szCs w:val="20"/>
        </w:rPr>
        <w:t>Thangyat</w:t>
      </w:r>
      <w:proofErr w:type="spellEnd"/>
      <w:r w:rsidRPr="00E02F4C">
        <w:rPr>
          <w:sz w:val="20"/>
          <w:szCs w:val="20"/>
        </w:rPr>
        <w:t>, a traditional performance art akin to slam poetry. They were wearin</w:t>
      </w:r>
      <w:r w:rsidR="00E02F4C">
        <w:rPr>
          <w:sz w:val="20"/>
          <w:szCs w:val="20"/>
        </w:rPr>
        <w:t>g military uniforms and criticised the military –</w:t>
      </w:r>
      <w:r w:rsidRPr="00E02F4C">
        <w:rPr>
          <w:sz w:val="20"/>
          <w:szCs w:val="20"/>
        </w:rPr>
        <w:t xml:space="preserve"> also known as the Tatmadaw. </w:t>
      </w:r>
    </w:p>
    <w:p w14:paraId="043743C5" w14:textId="77777777" w:rsidR="00A62F87" w:rsidRPr="00E02F4C" w:rsidRDefault="00A62F87" w:rsidP="00A62F87">
      <w:pPr>
        <w:rPr>
          <w:sz w:val="20"/>
          <w:szCs w:val="20"/>
        </w:rPr>
      </w:pPr>
      <w:r w:rsidRPr="00E02F4C">
        <w:rPr>
          <w:sz w:val="20"/>
          <w:szCs w:val="20"/>
        </w:rPr>
        <w:t xml:space="preserve">On 18 November, Yangon’s </w:t>
      </w:r>
      <w:proofErr w:type="spellStart"/>
      <w:r w:rsidRPr="00E02F4C">
        <w:rPr>
          <w:sz w:val="20"/>
          <w:szCs w:val="20"/>
        </w:rPr>
        <w:t>Botahtaung</w:t>
      </w:r>
      <w:proofErr w:type="spellEnd"/>
      <w:r w:rsidRPr="00E02F4C">
        <w:rPr>
          <w:sz w:val="20"/>
          <w:szCs w:val="20"/>
        </w:rPr>
        <w:t xml:space="preserve"> Township Court sentenced six of them to one year in prison each</w:t>
      </w:r>
      <w:r w:rsidR="00E02F4C">
        <w:rPr>
          <w:sz w:val="20"/>
          <w:szCs w:val="20"/>
        </w:rPr>
        <w:t>,</w:t>
      </w:r>
      <w:r w:rsidRPr="00E02F4C">
        <w:rPr>
          <w:sz w:val="20"/>
          <w:szCs w:val="20"/>
        </w:rPr>
        <w:t xml:space="preserve"> for charges under Section 505(a) of the Penal Code</w:t>
      </w:r>
      <w:r w:rsidR="00E02F4C">
        <w:rPr>
          <w:sz w:val="20"/>
          <w:szCs w:val="20"/>
        </w:rPr>
        <w:t>, which prohibits</w:t>
      </w:r>
      <w:r w:rsidRPr="00E02F4C">
        <w:rPr>
          <w:sz w:val="20"/>
          <w:szCs w:val="20"/>
        </w:rPr>
        <w:t xml:space="preserve"> the circulation of statements and reports with the intent to cause officers or soldiers in the Myanmar Armed Forces to mutiny or otherwise disregard or fail in their duties. The provision carries up to two years in prison. Nyein Chan </w:t>
      </w:r>
      <w:proofErr w:type="spellStart"/>
      <w:r w:rsidRPr="00E02F4C">
        <w:rPr>
          <w:sz w:val="20"/>
          <w:szCs w:val="20"/>
        </w:rPr>
        <w:t>Soe</w:t>
      </w:r>
      <w:proofErr w:type="spellEnd"/>
      <w:r w:rsidRPr="00E02F4C">
        <w:rPr>
          <w:sz w:val="20"/>
          <w:szCs w:val="20"/>
        </w:rPr>
        <w:t xml:space="preserve"> was acquitted of the charges and released. Earlier, on 30 October November 2019, five members of the group—Kay </w:t>
      </w:r>
      <w:proofErr w:type="spellStart"/>
      <w:r w:rsidRPr="00E02F4C">
        <w:rPr>
          <w:sz w:val="20"/>
          <w:szCs w:val="20"/>
        </w:rPr>
        <w:t>Khine</w:t>
      </w:r>
      <w:proofErr w:type="spellEnd"/>
      <w:r w:rsidRPr="00E02F4C">
        <w:rPr>
          <w:sz w:val="20"/>
          <w:szCs w:val="20"/>
        </w:rPr>
        <w:t xml:space="preserve"> Tun, </w:t>
      </w:r>
      <w:proofErr w:type="spellStart"/>
      <w:r w:rsidRPr="00E02F4C">
        <w:rPr>
          <w:sz w:val="20"/>
          <w:szCs w:val="20"/>
        </w:rPr>
        <w:t>Zayar</w:t>
      </w:r>
      <w:proofErr w:type="spellEnd"/>
      <w:r w:rsidRPr="00E02F4C">
        <w:rPr>
          <w:sz w:val="20"/>
          <w:szCs w:val="20"/>
        </w:rPr>
        <w:t xml:space="preserve"> Lwin, </w:t>
      </w:r>
      <w:proofErr w:type="spellStart"/>
      <w:r w:rsidRPr="00E02F4C">
        <w:rPr>
          <w:sz w:val="20"/>
          <w:szCs w:val="20"/>
        </w:rPr>
        <w:t>Paing</w:t>
      </w:r>
      <w:proofErr w:type="spellEnd"/>
      <w:r w:rsidRPr="00E02F4C">
        <w:rPr>
          <w:sz w:val="20"/>
          <w:szCs w:val="20"/>
        </w:rPr>
        <w:t xml:space="preserve"> </w:t>
      </w:r>
      <w:proofErr w:type="spellStart"/>
      <w:r w:rsidRPr="00E02F4C">
        <w:rPr>
          <w:sz w:val="20"/>
          <w:szCs w:val="20"/>
        </w:rPr>
        <w:t>Pyo</w:t>
      </w:r>
      <w:proofErr w:type="spellEnd"/>
      <w:r w:rsidRPr="00E02F4C">
        <w:rPr>
          <w:sz w:val="20"/>
          <w:szCs w:val="20"/>
        </w:rPr>
        <w:t xml:space="preserve"> Min, </w:t>
      </w:r>
      <w:proofErr w:type="spellStart"/>
      <w:r w:rsidRPr="00E02F4C">
        <w:rPr>
          <w:sz w:val="20"/>
          <w:szCs w:val="20"/>
        </w:rPr>
        <w:t>Paing</w:t>
      </w:r>
      <w:proofErr w:type="spellEnd"/>
      <w:r w:rsidRPr="00E02F4C">
        <w:rPr>
          <w:sz w:val="20"/>
          <w:szCs w:val="20"/>
        </w:rPr>
        <w:t xml:space="preserve"> Ye Thu, </w:t>
      </w:r>
      <w:proofErr w:type="spellStart"/>
      <w:r w:rsidRPr="00E02F4C">
        <w:rPr>
          <w:sz w:val="20"/>
          <w:szCs w:val="20"/>
        </w:rPr>
        <w:t>Zaw</w:t>
      </w:r>
      <w:proofErr w:type="spellEnd"/>
      <w:r w:rsidRPr="00E02F4C">
        <w:rPr>
          <w:sz w:val="20"/>
          <w:szCs w:val="20"/>
        </w:rPr>
        <w:t xml:space="preserve"> Lin </w:t>
      </w:r>
      <w:proofErr w:type="spellStart"/>
      <w:r w:rsidRPr="00E02F4C">
        <w:rPr>
          <w:sz w:val="20"/>
          <w:szCs w:val="20"/>
        </w:rPr>
        <w:t>Htut</w:t>
      </w:r>
      <w:proofErr w:type="spellEnd"/>
      <w:r w:rsidRPr="00E02F4C">
        <w:rPr>
          <w:sz w:val="20"/>
          <w:szCs w:val="20"/>
        </w:rPr>
        <w:t>—had each been sentenced under Section 505(a) to one year in prison</w:t>
      </w:r>
      <w:r w:rsidR="00E02F4C">
        <w:rPr>
          <w:sz w:val="20"/>
          <w:szCs w:val="20"/>
        </w:rPr>
        <w:t>,</w:t>
      </w:r>
      <w:r w:rsidRPr="00E02F4C">
        <w:rPr>
          <w:sz w:val="20"/>
          <w:szCs w:val="20"/>
        </w:rPr>
        <w:t xml:space="preserve"> for a satirical poetry performance in a different township of Yangon. </w:t>
      </w:r>
    </w:p>
    <w:p w14:paraId="572F8853" w14:textId="77777777" w:rsidR="00A62F87" w:rsidRPr="00E02F4C" w:rsidRDefault="00A62F87" w:rsidP="00A62F87">
      <w:pPr>
        <w:rPr>
          <w:sz w:val="20"/>
          <w:szCs w:val="20"/>
        </w:rPr>
      </w:pPr>
      <w:r w:rsidRPr="00E02F4C">
        <w:rPr>
          <w:sz w:val="20"/>
          <w:szCs w:val="20"/>
        </w:rPr>
        <w:t xml:space="preserve">In addition, all seven still face charges of “online defamation” under Section 66(d) of the 2013 Telecommunications Act for posting photos and videos online and livestreaming their performances on Facebook. They have each been charged under Section 66(d) by the </w:t>
      </w:r>
      <w:proofErr w:type="spellStart"/>
      <w:r w:rsidRPr="00E02F4C">
        <w:rPr>
          <w:sz w:val="20"/>
          <w:szCs w:val="20"/>
        </w:rPr>
        <w:t>Botahtaung</w:t>
      </w:r>
      <w:proofErr w:type="spellEnd"/>
      <w:r w:rsidRPr="00E02F4C">
        <w:rPr>
          <w:sz w:val="20"/>
          <w:szCs w:val="20"/>
        </w:rPr>
        <w:t xml:space="preserve"> Township Court, while four members</w:t>
      </w:r>
      <w:r w:rsidR="00276B6B">
        <w:rPr>
          <w:sz w:val="20"/>
          <w:szCs w:val="20"/>
        </w:rPr>
        <w:t xml:space="preserve"> of the group – </w:t>
      </w:r>
      <w:proofErr w:type="spellStart"/>
      <w:r w:rsidRPr="00E02F4C">
        <w:rPr>
          <w:sz w:val="20"/>
          <w:szCs w:val="20"/>
        </w:rPr>
        <w:t>Zay</w:t>
      </w:r>
      <w:proofErr w:type="spellEnd"/>
      <w:r w:rsidRPr="00E02F4C">
        <w:rPr>
          <w:sz w:val="20"/>
          <w:szCs w:val="20"/>
        </w:rPr>
        <w:t xml:space="preserve"> </w:t>
      </w:r>
      <w:proofErr w:type="spellStart"/>
      <w:r w:rsidRPr="00E02F4C">
        <w:rPr>
          <w:sz w:val="20"/>
          <w:szCs w:val="20"/>
        </w:rPr>
        <w:t>Yar</w:t>
      </w:r>
      <w:proofErr w:type="spellEnd"/>
      <w:r w:rsidRPr="00E02F4C">
        <w:rPr>
          <w:sz w:val="20"/>
          <w:szCs w:val="20"/>
        </w:rPr>
        <w:t xml:space="preserve"> Lwin, </w:t>
      </w:r>
      <w:proofErr w:type="spellStart"/>
      <w:r w:rsidRPr="00E02F4C">
        <w:rPr>
          <w:sz w:val="20"/>
          <w:szCs w:val="20"/>
        </w:rPr>
        <w:t>Paing</w:t>
      </w:r>
      <w:proofErr w:type="spellEnd"/>
      <w:r w:rsidRPr="00E02F4C">
        <w:rPr>
          <w:sz w:val="20"/>
          <w:szCs w:val="20"/>
        </w:rPr>
        <w:t xml:space="preserve"> </w:t>
      </w:r>
      <w:proofErr w:type="spellStart"/>
      <w:r w:rsidRPr="00E02F4C">
        <w:rPr>
          <w:sz w:val="20"/>
          <w:szCs w:val="20"/>
        </w:rPr>
        <w:t>Phyo</w:t>
      </w:r>
      <w:proofErr w:type="spellEnd"/>
      <w:r w:rsidRPr="00E02F4C">
        <w:rPr>
          <w:sz w:val="20"/>
          <w:szCs w:val="20"/>
        </w:rPr>
        <w:t xml:space="preserve"> Min, </w:t>
      </w:r>
      <w:proofErr w:type="spellStart"/>
      <w:r w:rsidRPr="00E02F4C">
        <w:rPr>
          <w:sz w:val="20"/>
          <w:szCs w:val="20"/>
        </w:rPr>
        <w:t>Su</w:t>
      </w:r>
      <w:proofErr w:type="spellEnd"/>
      <w:r w:rsidR="00276B6B">
        <w:rPr>
          <w:sz w:val="20"/>
          <w:szCs w:val="20"/>
        </w:rPr>
        <w:t xml:space="preserve"> </w:t>
      </w:r>
      <w:proofErr w:type="spellStart"/>
      <w:r w:rsidR="00276B6B">
        <w:rPr>
          <w:sz w:val="20"/>
          <w:szCs w:val="20"/>
        </w:rPr>
        <w:t>Yadanar</w:t>
      </w:r>
      <w:proofErr w:type="spellEnd"/>
      <w:r w:rsidR="00276B6B">
        <w:rPr>
          <w:sz w:val="20"/>
          <w:szCs w:val="20"/>
        </w:rPr>
        <w:t xml:space="preserve"> </w:t>
      </w:r>
      <w:proofErr w:type="spellStart"/>
      <w:r w:rsidR="00276B6B">
        <w:rPr>
          <w:sz w:val="20"/>
          <w:szCs w:val="20"/>
        </w:rPr>
        <w:t>Myint</w:t>
      </w:r>
      <w:proofErr w:type="spellEnd"/>
      <w:r w:rsidR="00276B6B">
        <w:rPr>
          <w:sz w:val="20"/>
          <w:szCs w:val="20"/>
        </w:rPr>
        <w:t xml:space="preserve"> and </w:t>
      </w:r>
      <w:proofErr w:type="spellStart"/>
      <w:r w:rsidR="00276B6B">
        <w:rPr>
          <w:sz w:val="20"/>
          <w:szCs w:val="20"/>
        </w:rPr>
        <w:t>Paing</w:t>
      </w:r>
      <w:proofErr w:type="spellEnd"/>
      <w:r w:rsidR="00276B6B">
        <w:rPr>
          <w:sz w:val="20"/>
          <w:szCs w:val="20"/>
        </w:rPr>
        <w:t xml:space="preserve"> Ye Thu – </w:t>
      </w:r>
      <w:r w:rsidRPr="00E02F4C">
        <w:rPr>
          <w:sz w:val="20"/>
          <w:szCs w:val="20"/>
        </w:rPr>
        <w:t xml:space="preserve">are also facing Section 66(d) charges at the </w:t>
      </w:r>
      <w:proofErr w:type="spellStart"/>
      <w:r w:rsidRPr="00E02F4C">
        <w:rPr>
          <w:sz w:val="20"/>
          <w:szCs w:val="20"/>
        </w:rPr>
        <w:t>Mayangon</w:t>
      </w:r>
      <w:proofErr w:type="spellEnd"/>
      <w:r w:rsidRPr="00E02F4C">
        <w:rPr>
          <w:sz w:val="20"/>
          <w:szCs w:val="20"/>
        </w:rPr>
        <w:t xml:space="preserve"> Township Court. Section 66(d) carries a maximum two-year prison sentence.  </w:t>
      </w:r>
    </w:p>
    <w:p w14:paraId="558DB4FD" w14:textId="77777777" w:rsidR="00A62F87" w:rsidRPr="00E02F4C" w:rsidRDefault="00A62F87" w:rsidP="00A62F87">
      <w:pPr>
        <w:rPr>
          <w:sz w:val="20"/>
          <w:szCs w:val="20"/>
        </w:rPr>
      </w:pPr>
      <w:proofErr w:type="spellStart"/>
      <w:r w:rsidRPr="00E02F4C">
        <w:rPr>
          <w:sz w:val="20"/>
          <w:szCs w:val="20"/>
        </w:rPr>
        <w:t>Thangyat</w:t>
      </w:r>
      <w:proofErr w:type="spellEnd"/>
      <w:r w:rsidRPr="00E02F4C">
        <w:rPr>
          <w:sz w:val="20"/>
          <w:szCs w:val="20"/>
        </w:rPr>
        <w:t xml:space="preserve"> is a century-old Myanmar traditional ar</w:t>
      </w:r>
      <w:r w:rsidR="00276B6B">
        <w:rPr>
          <w:sz w:val="20"/>
          <w:szCs w:val="20"/>
        </w:rPr>
        <w:t>t form that</w:t>
      </w:r>
      <w:r w:rsidRPr="00E02F4C">
        <w:rPr>
          <w:sz w:val="20"/>
          <w:szCs w:val="20"/>
        </w:rPr>
        <w:t xml:space="preserve"> fuses poetry, comedy, and music, and is usually perfo</w:t>
      </w:r>
      <w:r w:rsidR="00276B6B">
        <w:rPr>
          <w:sz w:val="20"/>
          <w:szCs w:val="20"/>
        </w:rPr>
        <w:t>rmed during Myanmar’s New Year Water F</w:t>
      </w:r>
      <w:r w:rsidRPr="00E02F4C">
        <w:rPr>
          <w:sz w:val="20"/>
          <w:szCs w:val="20"/>
        </w:rPr>
        <w:t>estival in April</w:t>
      </w:r>
      <w:r w:rsidR="00276B6B">
        <w:rPr>
          <w:sz w:val="20"/>
          <w:szCs w:val="20"/>
        </w:rPr>
        <w:t>,</w:t>
      </w:r>
      <w:r w:rsidRPr="00E02F4C">
        <w:rPr>
          <w:sz w:val="20"/>
          <w:szCs w:val="20"/>
        </w:rPr>
        <w:t xml:space="preserve"> and </w:t>
      </w:r>
      <w:r w:rsidR="00276B6B">
        <w:rPr>
          <w:sz w:val="20"/>
          <w:szCs w:val="20"/>
        </w:rPr>
        <w:t xml:space="preserve">on </w:t>
      </w:r>
      <w:r w:rsidRPr="00E02F4C">
        <w:rPr>
          <w:sz w:val="20"/>
          <w:szCs w:val="20"/>
        </w:rPr>
        <w:t xml:space="preserve">other festive occasions. Public performances of </w:t>
      </w:r>
      <w:proofErr w:type="spellStart"/>
      <w:r w:rsidRPr="00E02F4C">
        <w:rPr>
          <w:sz w:val="20"/>
          <w:szCs w:val="20"/>
        </w:rPr>
        <w:t>Thangyat</w:t>
      </w:r>
      <w:proofErr w:type="spellEnd"/>
      <w:r w:rsidRPr="00E02F4C">
        <w:rPr>
          <w:sz w:val="20"/>
          <w:szCs w:val="20"/>
        </w:rPr>
        <w:t xml:space="preserve"> were banned in 1989 by the military and were allowed again in 2013. In Mar</w:t>
      </w:r>
      <w:r w:rsidR="00276B6B">
        <w:rPr>
          <w:sz w:val="20"/>
          <w:szCs w:val="20"/>
        </w:rPr>
        <w:t>ch 2019, ahead of this year’s Water F</w:t>
      </w:r>
      <w:r w:rsidRPr="00E02F4C">
        <w:rPr>
          <w:sz w:val="20"/>
          <w:szCs w:val="20"/>
        </w:rPr>
        <w:t xml:space="preserve">estival celebrations, authorities in Yangon required </w:t>
      </w:r>
      <w:proofErr w:type="spellStart"/>
      <w:r w:rsidRPr="00E02F4C">
        <w:rPr>
          <w:sz w:val="20"/>
          <w:szCs w:val="20"/>
        </w:rPr>
        <w:t>Thangyat</w:t>
      </w:r>
      <w:proofErr w:type="spellEnd"/>
      <w:r w:rsidRPr="00E02F4C">
        <w:rPr>
          <w:sz w:val="20"/>
          <w:szCs w:val="20"/>
        </w:rPr>
        <w:t xml:space="preserve"> lyrics to be submitted to a government panel for approval.</w:t>
      </w:r>
    </w:p>
    <w:p w14:paraId="386529C6" w14:textId="77777777" w:rsidR="00A62F87" w:rsidRPr="00276B6B" w:rsidRDefault="00A62F87" w:rsidP="00A62F87">
      <w:pPr>
        <w:spacing w:after="0" w:line="240" w:lineRule="auto"/>
        <w:rPr>
          <w:rFonts w:ascii="Arial" w:hAnsi="Arial" w:cs="Arial"/>
          <w:b/>
          <w:sz w:val="20"/>
          <w:szCs w:val="20"/>
        </w:rPr>
      </w:pPr>
      <w:r w:rsidRPr="00276B6B">
        <w:rPr>
          <w:rFonts w:ascii="Arial" w:hAnsi="Arial" w:cs="Arial"/>
          <w:b/>
          <w:sz w:val="20"/>
          <w:szCs w:val="20"/>
        </w:rPr>
        <w:t xml:space="preserve">PREFERRED LANGUAGE TO ADDRESS TARGET: </w:t>
      </w:r>
      <w:r w:rsidRPr="00276B6B">
        <w:rPr>
          <w:rFonts w:ascii="Arial" w:hAnsi="Arial" w:cs="Arial"/>
          <w:sz w:val="20"/>
          <w:szCs w:val="20"/>
        </w:rPr>
        <w:t>English and Burmese/Myanmar</w:t>
      </w:r>
    </w:p>
    <w:p w14:paraId="1C005EEF" w14:textId="77777777" w:rsidR="00A62F87" w:rsidRPr="00276B6B" w:rsidRDefault="00A62F87" w:rsidP="00A62F87">
      <w:pPr>
        <w:spacing w:after="0" w:line="240" w:lineRule="auto"/>
        <w:rPr>
          <w:rFonts w:ascii="Arial" w:hAnsi="Arial" w:cs="Arial"/>
          <w:color w:val="0070C0"/>
          <w:sz w:val="20"/>
          <w:szCs w:val="20"/>
        </w:rPr>
      </w:pPr>
      <w:r w:rsidRPr="00276B6B">
        <w:rPr>
          <w:rFonts w:ascii="Arial" w:hAnsi="Arial" w:cs="Arial"/>
          <w:sz w:val="20"/>
          <w:szCs w:val="20"/>
        </w:rPr>
        <w:t>You can also write in your own language.</w:t>
      </w:r>
    </w:p>
    <w:p w14:paraId="5546ADAC" w14:textId="77777777" w:rsidR="00A62F87" w:rsidRPr="00276B6B" w:rsidRDefault="00A62F87" w:rsidP="00A62F87">
      <w:pPr>
        <w:spacing w:after="0" w:line="240" w:lineRule="auto"/>
        <w:rPr>
          <w:rFonts w:ascii="Arial" w:hAnsi="Arial" w:cs="Arial"/>
          <w:color w:val="0070C0"/>
          <w:sz w:val="20"/>
          <w:szCs w:val="20"/>
        </w:rPr>
      </w:pPr>
    </w:p>
    <w:p w14:paraId="138177D4" w14:textId="77777777" w:rsidR="00A62F87" w:rsidRPr="00276B6B" w:rsidRDefault="00A62F87" w:rsidP="00A62F87">
      <w:pPr>
        <w:spacing w:after="0" w:line="240" w:lineRule="auto"/>
        <w:rPr>
          <w:rFonts w:ascii="Arial" w:hAnsi="Arial" w:cs="Arial"/>
          <w:sz w:val="20"/>
          <w:szCs w:val="20"/>
        </w:rPr>
      </w:pPr>
      <w:r w:rsidRPr="00276B6B">
        <w:rPr>
          <w:rFonts w:ascii="Arial" w:hAnsi="Arial" w:cs="Arial"/>
          <w:b/>
          <w:sz w:val="20"/>
          <w:szCs w:val="20"/>
        </w:rPr>
        <w:t xml:space="preserve">PLEASE TAKE ACTION AS SOON AS POSSIBLE UNTIL: </w:t>
      </w:r>
      <w:r w:rsidR="00CF4C58" w:rsidRPr="00276B6B">
        <w:rPr>
          <w:rFonts w:ascii="Arial" w:hAnsi="Arial" w:cs="Arial"/>
          <w:sz w:val="20"/>
          <w:szCs w:val="20"/>
        </w:rPr>
        <w:t>3 January 2020</w:t>
      </w:r>
    </w:p>
    <w:p w14:paraId="68DEB969" w14:textId="77777777" w:rsidR="00A62F87" w:rsidRPr="00276B6B" w:rsidRDefault="00A62F87" w:rsidP="00A62F87">
      <w:pPr>
        <w:spacing w:after="0" w:line="240" w:lineRule="auto"/>
        <w:rPr>
          <w:rFonts w:ascii="Arial" w:hAnsi="Arial" w:cs="Arial"/>
          <w:sz w:val="20"/>
          <w:szCs w:val="20"/>
        </w:rPr>
      </w:pPr>
      <w:r w:rsidRPr="00276B6B">
        <w:rPr>
          <w:rFonts w:ascii="Arial" w:hAnsi="Arial" w:cs="Arial"/>
          <w:sz w:val="20"/>
          <w:szCs w:val="20"/>
        </w:rPr>
        <w:t>Please check with the Amnesty office in your country if you wish to send appeals after the deadline.</w:t>
      </w:r>
    </w:p>
    <w:p w14:paraId="437BD03B" w14:textId="77777777" w:rsidR="00A62F87" w:rsidRPr="00276B6B" w:rsidRDefault="00A62F87" w:rsidP="00A62F87">
      <w:pPr>
        <w:spacing w:after="0" w:line="240" w:lineRule="auto"/>
        <w:rPr>
          <w:rFonts w:ascii="Arial" w:hAnsi="Arial" w:cs="Arial"/>
          <w:b/>
          <w:sz w:val="20"/>
          <w:szCs w:val="20"/>
        </w:rPr>
      </w:pPr>
    </w:p>
    <w:p w14:paraId="7FF02E2A" w14:textId="77777777" w:rsidR="00A62F87" w:rsidRPr="00276B6B" w:rsidRDefault="00A62F87" w:rsidP="00A62F87">
      <w:pPr>
        <w:spacing w:after="0" w:line="240" w:lineRule="auto"/>
        <w:rPr>
          <w:rFonts w:ascii="Arial" w:hAnsi="Arial" w:cs="Arial"/>
          <w:b/>
          <w:sz w:val="20"/>
          <w:szCs w:val="20"/>
        </w:rPr>
      </w:pPr>
      <w:r w:rsidRPr="00276B6B">
        <w:rPr>
          <w:rFonts w:ascii="Arial" w:hAnsi="Arial" w:cs="Arial"/>
          <w:b/>
          <w:sz w:val="20"/>
          <w:szCs w:val="20"/>
        </w:rPr>
        <w:t>NAME AND PREFFERED PRONOUN: Members of the Peacock Generation (they/them)</w:t>
      </w:r>
    </w:p>
    <w:p w14:paraId="3C27ED15" w14:textId="77777777" w:rsidR="00A62F87" w:rsidRPr="00276B6B" w:rsidRDefault="00A62F87" w:rsidP="00A62F87">
      <w:pPr>
        <w:spacing w:after="0" w:line="240" w:lineRule="auto"/>
        <w:rPr>
          <w:rFonts w:ascii="Arial" w:hAnsi="Arial" w:cs="Arial"/>
          <w:b/>
          <w:sz w:val="20"/>
          <w:szCs w:val="20"/>
        </w:rPr>
      </w:pPr>
    </w:p>
    <w:p w14:paraId="62BF00CA" w14:textId="77777777" w:rsidR="00276B6B" w:rsidRPr="00276B6B" w:rsidRDefault="00276B6B" w:rsidP="00A62F87">
      <w:pPr>
        <w:rPr>
          <w:rFonts w:ascii="Arial" w:hAnsi="Arial" w:cs="Arial"/>
          <w:sz w:val="20"/>
          <w:szCs w:val="20"/>
        </w:rPr>
      </w:pPr>
      <w:r>
        <w:rPr>
          <w:rFonts w:ascii="Arial" w:hAnsi="Arial" w:cs="Arial"/>
          <w:b/>
          <w:sz w:val="20"/>
          <w:szCs w:val="20"/>
        </w:rPr>
        <w:t xml:space="preserve">ADDITIONAL TARGETS: </w:t>
      </w:r>
      <w:r w:rsidRPr="00276B6B">
        <w:rPr>
          <w:rFonts w:ascii="Arial" w:hAnsi="Arial" w:cs="Arial"/>
          <w:sz w:val="20"/>
          <w:szCs w:val="20"/>
        </w:rPr>
        <w:t>Embassy of Myanmar, 19a Charles St, Mayfair, London W1J 5DX</w:t>
      </w:r>
    </w:p>
    <w:p w14:paraId="548E2E22" w14:textId="77777777" w:rsidR="00A62F87" w:rsidRDefault="00A62F87" w:rsidP="00A62F87">
      <w:pPr>
        <w:rPr>
          <w:rStyle w:val="Hyperlink"/>
          <w:sz w:val="20"/>
          <w:szCs w:val="20"/>
        </w:rPr>
      </w:pPr>
      <w:r w:rsidRPr="00276B6B">
        <w:rPr>
          <w:rFonts w:ascii="Arial" w:hAnsi="Arial" w:cs="Arial"/>
          <w:b/>
          <w:sz w:val="20"/>
          <w:szCs w:val="20"/>
        </w:rPr>
        <w:t xml:space="preserve">LINK TO PREVIOUS UA: </w:t>
      </w:r>
      <w:hyperlink r:id="rId7" w:history="1">
        <w:r w:rsidRPr="00276B6B">
          <w:rPr>
            <w:rStyle w:val="Hyperlink"/>
            <w:sz w:val="20"/>
            <w:szCs w:val="20"/>
          </w:rPr>
          <w:t>https://www.amnesty.org/en/documents/asa16/1340/2019/en/</w:t>
        </w:r>
      </w:hyperlink>
    </w:p>
    <w:p w14:paraId="6D8CA5A4" w14:textId="77777777" w:rsidR="00276B6B" w:rsidRPr="00276B6B" w:rsidRDefault="00276B6B" w:rsidP="00A62F87">
      <w:pPr>
        <w:rPr>
          <w:rFonts w:ascii="Arial" w:hAnsi="Arial" w:cs="Arial"/>
          <w:sz w:val="20"/>
          <w:szCs w:val="20"/>
        </w:rPr>
      </w:pPr>
    </w:p>
    <w:p w14:paraId="47BB75DF" w14:textId="77777777" w:rsidR="00A62F87" w:rsidRPr="003904F0" w:rsidRDefault="00A62F87" w:rsidP="00A62F87">
      <w:pPr>
        <w:spacing w:after="0" w:line="240" w:lineRule="auto"/>
      </w:pPr>
    </w:p>
    <w:p w14:paraId="7DA5B80F" w14:textId="77777777" w:rsidR="00A62F87" w:rsidRDefault="00A62F87"/>
    <w:sectPr w:rsidR="00A62F87" w:rsidSect="00A62F87">
      <w:headerReference w:type="default" r:id="rId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A8130" w14:textId="77777777" w:rsidR="00E02F4C" w:rsidRDefault="00E02F4C" w:rsidP="00A62F87">
      <w:pPr>
        <w:spacing w:after="0" w:line="240" w:lineRule="auto"/>
      </w:pPr>
      <w:r>
        <w:separator/>
      </w:r>
    </w:p>
  </w:endnote>
  <w:endnote w:type="continuationSeparator" w:id="0">
    <w:p w14:paraId="4BB88AA8" w14:textId="77777777" w:rsidR="00E02F4C" w:rsidRDefault="00E02F4C" w:rsidP="00A6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25A9" w14:textId="77777777" w:rsidR="00E02F4C" w:rsidRDefault="00E02F4C" w:rsidP="00A62F87">
      <w:pPr>
        <w:spacing w:after="0" w:line="240" w:lineRule="auto"/>
      </w:pPr>
      <w:r>
        <w:separator/>
      </w:r>
    </w:p>
  </w:footnote>
  <w:footnote w:type="continuationSeparator" w:id="0">
    <w:p w14:paraId="38D6834B" w14:textId="77777777" w:rsidR="00E02F4C" w:rsidRDefault="00E02F4C" w:rsidP="00A62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9148" w14:textId="77777777" w:rsidR="00E02F4C" w:rsidRDefault="00E02F4C" w:rsidP="00A62F87">
    <w:pPr>
      <w:tabs>
        <w:tab w:val="left" w:pos="6060"/>
        <w:tab w:val="right" w:pos="10203"/>
      </w:tabs>
      <w:spacing w:after="0"/>
      <w:rPr>
        <w:sz w:val="16"/>
        <w:szCs w:val="16"/>
      </w:rPr>
    </w:pPr>
    <w:r>
      <w:rPr>
        <w:sz w:val="16"/>
        <w:szCs w:val="16"/>
      </w:rPr>
      <w:t>First update on UA: 147/19 Index</w:t>
    </w:r>
    <w:r w:rsidRPr="00F003CC">
      <w:rPr>
        <w:sz w:val="16"/>
        <w:szCs w:val="16"/>
      </w:rPr>
      <w:t xml:space="preserve">: </w:t>
    </w:r>
    <w:r w:rsidRPr="002A01F4">
      <w:rPr>
        <w:sz w:val="16"/>
        <w:szCs w:val="16"/>
      </w:rPr>
      <w:t>ASA 16/1424/2019</w:t>
    </w:r>
    <w:r>
      <w:rPr>
        <w:sz w:val="16"/>
        <w:szCs w:val="16"/>
      </w:rPr>
      <w:t xml:space="preserve"> Myanmar</w:t>
    </w:r>
    <w:r>
      <w:rPr>
        <w:sz w:val="16"/>
        <w:szCs w:val="16"/>
      </w:rPr>
      <w:tab/>
    </w:r>
    <w:r>
      <w:rPr>
        <w:sz w:val="16"/>
        <w:szCs w:val="16"/>
      </w:rPr>
      <w:tab/>
      <w:t>Date:  22 November 2019</w:t>
    </w:r>
  </w:p>
  <w:p w14:paraId="7F8E4FB8" w14:textId="77777777" w:rsidR="00E02F4C" w:rsidRDefault="00E0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87"/>
    <w:rsid w:val="0006277A"/>
    <w:rsid w:val="000F6DDF"/>
    <w:rsid w:val="00276B6B"/>
    <w:rsid w:val="007A2ACF"/>
    <w:rsid w:val="008930EE"/>
    <w:rsid w:val="00A62F87"/>
    <w:rsid w:val="00CF4C58"/>
    <w:rsid w:val="00E02F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CA14D"/>
  <w15:docId w15:val="{9D30DCCA-F7A6-437D-B6BD-5BFEC8A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8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A62F87"/>
    <w:pPr>
      <w:shd w:val="clear" w:color="auto" w:fill="FFFF00"/>
      <w:spacing w:after="0"/>
    </w:pPr>
    <w:rPr>
      <w:rFonts w:ascii="Amnesty Trade Gothic Cn" w:eastAsia="Arial Unicode MS" w:hAnsi="Amnesty Trade Gothic Cn"/>
      <w:caps/>
      <w:sz w:val="26"/>
    </w:rPr>
  </w:style>
  <w:style w:type="character" w:styleId="Hyperlink">
    <w:name w:val="Hyperlink"/>
    <w:rsid w:val="00A62F87"/>
    <w:rPr>
      <w:color w:val="0000FF"/>
      <w:u w:val="single"/>
    </w:rPr>
  </w:style>
  <w:style w:type="paragraph" w:styleId="ListParagraph">
    <w:name w:val="List Paragraph"/>
    <w:basedOn w:val="Normal"/>
    <w:uiPriority w:val="34"/>
    <w:qFormat/>
    <w:rsid w:val="00A62F87"/>
    <w:pPr>
      <w:ind w:left="720"/>
      <w:contextualSpacing/>
    </w:pPr>
  </w:style>
  <w:style w:type="paragraph" w:customStyle="1" w:styleId="AIUrgentActionTopHeading">
    <w:name w:val="AI Urgent Action Top Heading"/>
    <w:basedOn w:val="Normal"/>
    <w:rsid w:val="00A62F8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62F8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62F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2F87"/>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62F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F87"/>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CF4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271434">
      <w:bodyDiv w:val="1"/>
      <w:marLeft w:val="0"/>
      <w:marRight w:val="0"/>
      <w:marTop w:val="0"/>
      <w:marBottom w:val="0"/>
      <w:divBdr>
        <w:top w:val="none" w:sz="0" w:space="0" w:color="auto"/>
        <w:left w:val="none" w:sz="0" w:space="0" w:color="auto"/>
        <w:bottom w:val="none" w:sz="0" w:space="0" w:color="auto"/>
        <w:right w:val="none" w:sz="0" w:space="0" w:color="auto"/>
      </w:divBdr>
    </w:div>
    <w:div w:id="1671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n/documents/asa16/1340/2019/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5208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2019-11-28T16:00:00Z</dcterms:created>
  <dcterms:modified xsi:type="dcterms:W3CDTF">2019-11-28T16:00:00Z</dcterms:modified>
</cp:coreProperties>
</file>