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A63F" w14:textId="0C025E07" w:rsidR="00837E92" w:rsidRPr="00837E92" w:rsidRDefault="003B0ED2" w:rsidP="00837E92">
      <w:pPr>
        <w:jc w:val="center"/>
        <w:rPr>
          <w:b/>
          <w:sz w:val="48"/>
          <w:szCs w:val="48"/>
        </w:rPr>
      </w:pPr>
      <w:r>
        <w:rPr>
          <w:noProof/>
          <w:sz w:val="48"/>
          <w:szCs w:val="48"/>
        </w:rPr>
        <mc:AlternateContent>
          <mc:Choice Requires="wps">
            <w:drawing>
              <wp:anchor distT="0" distB="0" distL="114300" distR="114300" simplePos="0" relativeHeight="251659264" behindDoc="0" locked="0" layoutInCell="1" allowOverlap="1" wp14:anchorId="51DDE1D2" wp14:editId="1C5262DD">
                <wp:simplePos x="0" y="0"/>
                <wp:positionH relativeFrom="column">
                  <wp:posOffset>-133350</wp:posOffset>
                </wp:positionH>
                <wp:positionV relativeFrom="paragraph">
                  <wp:posOffset>-177800</wp:posOffset>
                </wp:positionV>
                <wp:extent cx="1231900" cy="1028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1231900" cy="1028700"/>
                        </a:xfrm>
                        <a:prstGeom prst="rect">
                          <a:avLst/>
                        </a:prstGeom>
                        <a:solidFill>
                          <a:schemeClr val="lt1"/>
                        </a:solidFill>
                        <a:ln w="6350">
                          <a:noFill/>
                        </a:ln>
                      </wps:spPr>
                      <wps:txbx>
                        <w:txbxContent>
                          <w:p w14:paraId="0733ADED" w14:textId="2F4A6154" w:rsidR="003B0ED2" w:rsidRDefault="003B0ED2">
                            <w:r>
                              <w:rPr>
                                <w:noProof/>
                              </w:rPr>
                              <w:drawing>
                                <wp:inline distT="0" distB="0" distL="0" distR="0" wp14:anchorId="1952489F" wp14:editId="5265F730">
                                  <wp:extent cx="1042670" cy="1042670"/>
                                  <wp:effectExtent l="0" t="0" r="5080" b="5080"/>
                                  <wp:docPr id="9" name="Picture 9" descr="C:\Users\richa\AppData\Local\Microsoft\Windows\INetCache\Content.MSO\DEB99A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icha\AppData\Local\Microsoft\Windows\INetCache\Content.MSO\DEB99A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DDE1D2" id="_x0000_t202" coordsize="21600,21600" o:spt="202" path="m,l,21600r21600,l21600,xe">
                <v:stroke joinstyle="miter"/>
                <v:path gradientshapeok="t" o:connecttype="rect"/>
              </v:shapetype>
              <v:shape id="Text Box 8" o:spid="_x0000_s1026" type="#_x0000_t202" style="position:absolute;left:0;text-align:left;margin-left:-10.5pt;margin-top:-14pt;width:97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" fillcolor="white [3201]" stroked="f" strokeweight=".5pt">
                <v:textbox>
                  <w:txbxContent>
                    <w:p w14:paraId="0733ADED" w14:textId="2F4A6154" w:rsidR="003B0ED2" w:rsidRDefault="003B0ED2">
                      <w:r>
                        <w:rPr>
                          <w:noProof/>
                        </w:rPr>
                        <w:drawing>
                          <wp:inline distT="0" distB="0" distL="0" distR="0" wp14:anchorId="1952489F" wp14:editId="5265F730">
                            <wp:extent cx="1042670" cy="1042670"/>
                            <wp:effectExtent l="0" t="0" r="5080" b="5080"/>
                            <wp:docPr id="9" name="Picture 9" descr="C:\Users\richa\AppData\Local\Microsoft\Windows\INetCache\Content.MSO\DEB99A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icha\AppData\Local\Microsoft\Windows\INetCache\Content.MSO\DEB99A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a:ln>
                                      <a:noFill/>
                                    </a:ln>
                                  </pic:spPr>
                                </pic:pic>
                              </a:graphicData>
                            </a:graphic>
                          </wp:inline>
                        </w:drawing>
                      </w:r>
                    </w:p>
                  </w:txbxContent>
                </v:textbox>
              </v:shape>
            </w:pict>
          </mc:Fallback>
        </mc:AlternateContent>
      </w:r>
      <w:r w:rsidR="00837E92" w:rsidRPr="00837E92">
        <w:rPr>
          <w:sz w:val="48"/>
          <w:szCs w:val="48"/>
        </w:rPr>
        <mc:AlternateContent>
          <mc:Choice Requires="wps">
            <w:drawing>
              <wp:anchor distT="0" distB="0" distL="114300" distR="114300" simplePos="0" relativeHeight="251658240" behindDoc="0" locked="0" layoutInCell="1" allowOverlap="1" wp14:anchorId="0053012C" wp14:editId="4A7B502B">
                <wp:simplePos x="0" y="0"/>
                <wp:positionH relativeFrom="margin">
                  <wp:align>right</wp:align>
                </wp:positionH>
                <wp:positionV relativeFrom="paragraph">
                  <wp:posOffset>-106045</wp:posOffset>
                </wp:positionV>
                <wp:extent cx="9398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5EC49" w14:textId="77777777" w:rsidR="00837E92" w:rsidRDefault="00837E92" w:rsidP="00837E92">
                            <w:r>
                              <w:rPr>
                                <w:noProof/>
                                <w:sz w:val="20"/>
                                <w:szCs w:val="20"/>
                                <w:lang w:eastAsia="en-GB"/>
                              </w:rPr>
                              <w:drawing>
                                <wp:inline distT="0" distB="0" distL="0" distR="0" wp14:anchorId="7838C213" wp14:editId="347A5C06">
                                  <wp:extent cx="749300" cy="939800"/>
                                  <wp:effectExtent l="0" t="0" r="0" b="0"/>
                                  <wp:docPr id="7" name="Picture 7" descr="_MG_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G_34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39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012C" id="Text Box 4" o:spid="_x0000_s1027" type="#_x0000_t202" style="position:absolute;left:0;text-align:left;margin-left:22.8pt;margin-top:-8.35pt;width:74pt;height:9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" stroked="f">
                <v:textbox>
                  <w:txbxContent>
                    <w:p w14:paraId="08B5EC49" w14:textId="77777777" w:rsidR="00837E92" w:rsidRDefault="00837E92" w:rsidP="00837E92">
                      <w:r>
                        <w:rPr>
                          <w:noProof/>
                          <w:sz w:val="20"/>
                          <w:szCs w:val="20"/>
                          <w:lang w:eastAsia="en-GB"/>
                        </w:rPr>
                        <w:drawing>
                          <wp:inline distT="0" distB="0" distL="0" distR="0" wp14:anchorId="7838C213" wp14:editId="347A5C06">
                            <wp:extent cx="749300" cy="939800"/>
                            <wp:effectExtent l="0" t="0" r="0" b="0"/>
                            <wp:docPr id="7" name="Picture 7" descr="_MG_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G_34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39800"/>
                                    </a:xfrm>
                                    <a:prstGeom prst="rect">
                                      <a:avLst/>
                                    </a:prstGeom>
                                    <a:noFill/>
                                    <a:ln>
                                      <a:noFill/>
                                    </a:ln>
                                  </pic:spPr>
                                </pic:pic>
                              </a:graphicData>
                            </a:graphic>
                          </wp:inline>
                        </w:drawing>
                      </w:r>
                    </w:p>
                  </w:txbxContent>
                </v:textbox>
                <w10:wrap anchorx="margin"/>
              </v:shape>
            </w:pict>
          </mc:Fallback>
        </mc:AlternateContent>
      </w:r>
      <w:r w:rsidR="00837E92" w:rsidRPr="00837E92">
        <w:rPr>
          <w:b/>
          <w:sz w:val="48"/>
          <w:szCs w:val="48"/>
        </w:rPr>
        <w:t>FITZROVIA</w:t>
      </w:r>
    </w:p>
    <w:p w14:paraId="2DFA8193" w14:textId="1B2CF2D8" w:rsidR="00837E92" w:rsidRPr="00837E92" w:rsidRDefault="00837E92" w:rsidP="00837E92">
      <w:pPr>
        <w:jc w:val="center"/>
        <w:rPr>
          <w:b/>
          <w:sz w:val="48"/>
          <w:szCs w:val="48"/>
        </w:rPr>
      </w:pPr>
      <w:r w:rsidRPr="00837E92">
        <w:rPr>
          <w:b/>
          <w:sz w:val="48"/>
          <w:szCs w:val="48"/>
        </w:rPr>
        <w:t>LONDON'S MEDICAL POWERHOUSE</w:t>
      </w:r>
    </w:p>
    <w:p w14:paraId="7E49B133" w14:textId="2CC8D078" w:rsidR="00837E92" w:rsidRPr="00837E92" w:rsidRDefault="00837E92" w:rsidP="00837E92">
      <w:pPr>
        <w:jc w:val="center"/>
        <w:rPr>
          <w:b/>
          <w:sz w:val="36"/>
          <w:szCs w:val="36"/>
        </w:rPr>
      </w:pPr>
      <w:r>
        <w:rPr>
          <w:b/>
          <w:sz w:val="36"/>
          <w:szCs w:val="36"/>
        </w:rPr>
        <w:t>Wednes</w:t>
      </w:r>
      <w:r w:rsidRPr="00837E92">
        <w:rPr>
          <w:b/>
          <w:sz w:val="36"/>
          <w:szCs w:val="36"/>
        </w:rPr>
        <w:t>day 2</w:t>
      </w:r>
      <w:r>
        <w:rPr>
          <w:b/>
          <w:sz w:val="36"/>
          <w:szCs w:val="36"/>
        </w:rPr>
        <w:t>5</w:t>
      </w:r>
      <w:r w:rsidRPr="00837E92">
        <w:rPr>
          <w:b/>
          <w:sz w:val="36"/>
          <w:szCs w:val="36"/>
        </w:rPr>
        <w:t xml:space="preserve"> July at </w:t>
      </w:r>
      <w:r>
        <w:rPr>
          <w:b/>
          <w:sz w:val="36"/>
          <w:szCs w:val="36"/>
        </w:rPr>
        <w:t>6</w:t>
      </w:r>
      <w:r w:rsidRPr="00837E92">
        <w:rPr>
          <w:b/>
          <w:sz w:val="36"/>
          <w:szCs w:val="36"/>
        </w:rPr>
        <w:t>:</w:t>
      </w:r>
      <w:r>
        <w:rPr>
          <w:b/>
          <w:sz w:val="36"/>
          <w:szCs w:val="36"/>
        </w:rPr>
        <w:t>3</w:t>
      </w:r>
      <w:r w:rsidRPr="00837E92">
        <w:rPr>
          <w:b/>
          <w:sz w:val="36"/>
          <w:szCs w:val="36"/>
        </w:rPr>
        <w:t xml:space="preserve">0 </w:t>
      </w:r>
      <w:r>
        <w:rPr>
          <w:b/>
          <w:sz w:val="36"/>
          <w:szCs w:val="36"/>
        </w:rPr>
        <w:t>p</w:t>
      </w:r>
      <w:r w:rsidRPr="00837E92">
        <w:rPr>
          <w:b/>
          <w:sz w:val="36"/>
          <w:szCs w:val="36"/>
        </w:rPr>
        <w:t>m</w:t>
      </w:r>
    </w:p>
    <w:p w14:paraId="6C1FF8B2" w14:textId="24F12A34" w:rsidR="00837E92" w:rsidRPr="00837E92" w:rsidRDefault="00837E92" w:rsidP="00837E92">
      <w:pPr>
        <w:rPr>
          <w:b/>
        </w:rPr>
      </w:pPr>
      <w:r w:rsidRPr="00837E92">
        <mc:AlternateContent>
          <mc:Choice Requires="wps">
            <w:drawing>
              <wp:anchor distT="0" distB="0" distL="114300" distR="114300" simplePos="0" relativeHeight="251658240" behindDoc="0" locked="0" layoutInCell="1" allowOverlap="1" wp14:anchorId="14D29810" wp14:editId="63D57731">
                <wp:simplePos x="0" y="0"/>
                <wp:positionH relativeFrom="column">
                  <wp:posOffset>120650</wp:posOffset>
                </wp:positionH>
                <wp:positionV relativeFrom="paragraph">
                  <wp:posOffset>38735</wp:posOffset>
                </wp:positionV>
                <wp:extent cx="6858000" cy="12509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BAFFC" w14:textId="12102E91" w:rsidR="00837E92" w:rsidRPr="00837E92" w:rsidRDefault="00837E92" w:rsidP="00837E92">
                            <w:pPr>
                              <w:jc w:val="center"/>
                              <w:rPr>
                                <w:b/>
                                <w:sz w:val="56"/>
                                <w:szCs w:val="56"/>
                              </w:rPr>
                            </w:pPr>
                            <w:r>
                              <w:rPr>
                                <w:b/>
                                <w:sz w:val="56"/>
                                <w:szCs w:val="56"/>
                              </w:rPr>
                              <w:t>Meet at the Euston Square</w:t>
                            </w:r>
                            <w:r>
                              <w:rPr>
                                <w:b/>
                                <w:sz w:val="56"/>
                                <w:szCs w:val="56"/>
                              </w:rPr>
                              <w:t xml:space="preserve"> </w:t>
                            </w:r>
                            <w:r w:rsidRPr="00837E92">
                              <w:rPr>
                                <w:b/>
                                <w:sz w:val="40"/>
                                <w:szCs w:val="40"/>
                              </w:rPr>
                              <w:t>(</w:t>
                            </w:r>
                            <w:r w:rsidRPr="00837E92">
                              <w:rPr>
                                <w:b/>
                                <w:sz w:val="40"/>
                                <w:szCs w:val="40"/>
                              </w:rPr>
                              <w:t xml:space="preserve">Gower Street </w:t>
                            </w:r>
                            <w:proofErr w:type="gramStart"/>
                            <w:r w:rsidRPr="00837E92">
                              <w:rPr>
                                <w:b/>
                                <w:sz w:val="40"/>
                                <w:szCs w:val="40"/>
                              </w:rPr>
                              <w:t>exit</w:t>
                            </w:r>
                            <w:r>
                              <w:rPr>
                                <w:b/>
                                <w:sz w:val="40"/>
                                <w:szCs w:val="40"/>
                              </w:rPr>
                              <w:t>)</w:t>
                            </w:r>
                            <w:r w:rsidRPr="00837E92">
                              <w:rPr>
                                <w:b/>
                                <w:sz w:val="40"/>
                                <w:szCs w:val="40"/>
                              </w:rPr>
                              <w:t xml:space="preserve"> </w:t>
                            </w:r>
                            <w:r>
                              <w:rPr>
                                <w:b/>
                                <w:sz w:val="40"/>
                                <w:szCs w:val="40"/>
                              </w:rPr>
                              <w:t xml:space="preserve">  </w:t>
                            </w:r>
                            <w:proofErr w:type="gramEnd"/>
                            <w:r>
                              <w:rPr>
                                <w:b/>
                                <w:sz w:val="40"/>
                                <w:szCs w:val="40"/>
                              </w:rPr>
                              <w:t xml:space="preserve">  </w:t>
                            </w:r>
                            <w:r w:rsidR="003B0ED2">
                              <w:rPr>
                                <w:b/>
                                <w:sz w:val="40"/>
                                <w:szCs w:val="40"/>
                              </w:rPr>
                              <w:t>F</w:t>
                            </w:r>
                            <w:r w:rsidRPr="00837E92">
                              <w:rPr>
                                <w:b/>
                                <w:sz w:val="40"/>
                                <w:szCs w:val="40"/>
                              </w:rPr>
                              <w:t xml:space="preserve">inish at Charlotte Street by </w:t>
                            </w:r>
                            <w:r w:rsidRPr="00837E92">
                              <w:rPr>
                                <w:b/>
                                <w:sz w:val="40"/>
                                <w:szCs w:val="40"/>
                              </w:rPr>
                              <w:t>8:00</w:t>
                            </w:r>
                            <w:r w:rsidRPr="00837E92">
                              <w:rPr>
                                <w:b/>
                                <w:sz w:val="40"/>
                                <w:szCs w:val="40"/>
                              </w:rPr>
                              <w:t xml:space="preserve"> pm where those who wish can take refreshments in the famous Fitzroy Tavern</w:t>
                            </w:r>
                          </w:p>
                          <w:p w14:paraId="72CB213F" w14:textId="77777777" w:rsidR="00837E92" w:rsidRDefault="00837E92" w:rsidP="00837E92">
                            <w:pPr>
                              <w:rPr>
                                <w:b/>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29810" id="Text Box 2" o:spid="_x0000_s1028" type="#_x0000_t202" style="position:absolute;margin-left:9.5pt;margin-top:3.05pt;width:540pt;height: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" stroked="f">
                <v:textbox>
                  <w:txbxContent>
                    <w:p w14:paraId="3EEBAFFC" w14:textId="12102E91" w:rsidR="00837E92" w:rsidRPr="00837E92" w:rsidRDefault="00837E92" w:rsidP="00837E92">
                      <w:pPr>
                        <w:jc w:val="center"/>
                        <w:rPr>
                          <w:b/>
                          <w:sz w:val="56"/>
                          <w:szCs w:val="56"/>
                        </w:rPr>
                      </w:pPr>
                      <w:r>
                        <w:rPr>
                          <w:b/>
                          <w:sz w:val="56"/>
                          <w:szCs w:val="56"/>
                        </w:rPr>
                        <w:t>Meet at the Euston Square</w:t>
                      </w:r>
                      <w:r>
                        <w:rPr>
                          <w:b/>
                          <w:sz w:val="56"/>
                          <w:szCs w:val="56"/>
                        </w:rPr>
                        <w:t xml:space="preserve"> </w:t>
                      </w:r>
                      <w:r w:rsidRPr="00837E92">
                        <w:rPr>
                          <w:b/>
                          <w:sz w:val="40"/>
                          <w:szCs w:val="40"/>
                        </w:rPr>
                        <w:t>(</w:t>
                      </w:r>
                      <w:r w:rsidRPr="00837E92">
                        <w:rPr>
                          <w:b/>
                          <w:sz w:val="40"/>
                          <w:szCs w:val="40"/>
                        </w:rPr>
                        <w:t xml:space="preserve">Gower Street </w:t>
                      </w:r>
                      <w:proofErr w:type="gramStart"/>
                      <w:r w:rsidRPr="00837E92">
                        <w:rPr>
                          <w:b/>
                          <w:sz w:val="40"/>
                          <w:szCs w:val="40"/>
                        </w:rPr>
                        <w:t>exit</w:t>
                      </w:r>
                      <w:r>
                        <w:rPr>
                          <w:b/>
                          <w:sz w:val="40"/>
                          <w:szCs w:val="40"/>
                        </w:rPr>
                        <w:t>)</w:t>
                      </w:r>
                      <w:r w:rsidRPr="00837E92">
                        <w:rPr>
                          <w:b/>
                          <w:sz w:val="40"/>
                          <w:szCs w:val="40"/>
                        </w:rPr>
                        <w:t xml:space="preserve"> </w:t>
                      </w:r>
                      <w:r>
                        <w:rPr>
                          <w:b/>
                          <w:sz w:val="40"/>
                          <w:szCs w:val="40"/>
                        </w:rPr>
                        <w:t xml:space="preserve">  </w:t>
                      </w:r>
                      <w:proofErr w:type="gramEnd"/>
                      <w:r>
                        <w:rPr>
                          <w:b/>
                          <w:sz w:val="40"/>
                          <w:szCs w:val="40"/>
                        </w:rPr>
                        <w:t xml:space="preserve">  </w:t>
                      </w:r>
                      <w:r w:rsidR="003B0ED2">
                        <w:rPr>
                          <w:b/>
                          <w:sz w:val="40"/>
                          <w:szCs w:val="40"/>
                        </w:rPr>
                        <w:t>F</w:t>
                      </w:r>
                      <w:r w:rsidRPr="00837E92">
                        <w:rPr>
                          <w:b/>
                          <w:sz w:val="40"/>
                          <w:szCs w:val="40"/>
                        </w:rPr>
                        <w:t xml:space="preserve">inish at Charlotte Street by </w:t>
                      </w:r>
                      <w:r w:rsidRPr="00837E92">
                        <w:rPr>
                          <w:b/>
                          <w:sz w:val="40"/>
                          <w:szCs w:val="40"/>
                        </w:rPr>
                        <w:t>8:00</w:t>
                      </w:r>
                      <w:r w:rsidRPr="00837E92">
                        <w:rPr>
                          <w:b/>
                          <w:sz w:val="40"/>
                          <w:szCs w:val="40"/>
                        </w:rPr>
                        <w:t xml:space="preserve"> pm where those who wish can take refreshments in the famous Fitzroy Tavern</w:t>
                      </w:r>
                    </w:p>
                    <w:p w14:paraId="72CB213F" w14:textId="77777777" w:rsidR="00837E92" w:rsidRDefault="00837E92" w:rsidP="00837E92">
                      <w:pPr>
                        <w:rPr>
                          <w:b/>
                          <w:sz w:val="34"/>
                          <w:szCs w:val="34"/>
                        </w:rPr>
                      </w:pPr>
                    </w:p>
                  </w:txbxContent>
                </v:textbox>
              </v:shape>
            </w:pict>
          </mc:Fallback>
        </mc:AlternateContent>
      </w:r>
    </w:p>
    <w:p w14:paraId="2194B895" w14:textId="408E6B80" w:rsidR="00837E92" w:rsidRPr="00837E92" w:rsidRDefault="00837E92" w:rsidP="00837E92"/>
    <w:p w14:paraId="6179DF9A" w14:textId="28702CE4" w:rsidR="00837E92" w:rsidRPr="00837E92" w:rsidRDefault="00837E92" w:rsidP="00837E92"/>
    <w:p w14:paraId="1B840EFC" w14:textId="3A52FF97" w:rsidR="00837E92" w:rsidRPr="00837E92" w:rsidRDefault="00837E92" w:rsidP="00837E92"/>
    <w:p w14:paraId="343F8C93" w14:textId="1A8E2EB6" w:rsidR="00837E92" w:rsidRPr="00837E92" w:rsidRDefault="00837E92" w:rsidP="00837E92">
      <w:bookmarkStart w:id="0" w:name="_GoBack"/>
      <w:bookmarkEnd w:id="0"/>
    </w:p>
    <w:p w14:paraId="0500B1A2" w14:textId="69499ED5" w:rsidR="00837E92" w:rsidRPr="00837E92" w:rsidRDefault="00837E92" w:rsidP="00837E92">
      <w:pPr>
        <w:rPr>
          <w:sz w:val="28"/>
          <w:szCs w:val="28"/>
        </w:rPr>
      </w:pPr>
      <w:r w:rsidRPr="00837E92">
        <w:rPr>
          <w:sz w:val="28"/>
          <w:szCs w:val="28"/>
        </w:rPr>
        <w:t>Fitzrovia has long been London's medical powerhouse. It is the site of University College Hospital and we will see many of the world-class medical treatment and research centres based here. It also boasts one of the most beautiful squares in London. We will also visit one of London's earliest Family Planning clinics. We will discover the site of the wild and riotous Gooseberry Fair of Tottenham Court Road. We will hear about the artists, writers and lowlifes who inhabited the Fitzroy Tavern and see the Telecom Tower from a new angle. We will visit London's oldest Workhouse Buildings where the poor and infirm had sanctuary in Georgian and Victorian times and see the site of a notorious gay scandal in Victorian London. We will also pass the homes of some of our greatest writers.</w:t>
      </w:r>
    </w:p>
    <w:p w14:paraId="06AB393F" w14:textId="27687842" w:rsidR="00837E92" w:rsidRPr="00837E92" w:rsidRDefault="00837E92" w:rsidP="00837E92">
      <w:pPr>
        <w:rPr>
          <w:sz w:val="32"/>
          <w:szCs w:val="32"/>
        </w:rPr>
      </w:pPr>
      <w:r w:rsidRPr="00837E92">
        <w:rPr>
          <w:b/>
          <w:bCs/>
          <w:sz w:val="32"/>
          <w:szCs w:val="32"/>
        </w:rPr>
        <w:t>THIS EVENT IS A FUND RAISER</w:t>
      </w:r>
      <w:r w:rsidR="003B0ED2">
        <w:rPr>
          <w:b/>
          <w:bCs/>
          <w:sz w:val="32"/>
          <w:szCs w:val="32"/>
        </w:rPr>
        <w:t xml:space="preserve"> BY</w:t>
      </w:r>
      <w:r w:rsidRPr="00837E92">
        <w:rPr>
          <w:b/>
          <w:bCs/>
          <w:sz w:val="32"/>
          <w:szCs w:val="32"/>
        </w:rPr>
        <w:t xml:space="preserve"> </w:t>
      </w:r>
      <w:r>
        <w:rPr>
          <w:b/>
          <w:bCs/>
          <w:sz w:val="32"/>
          <w:szCs w:val="32"/>
        </w:rPr>
        <w:t>MAYFAIR &amp; SOHO AMNESTY</w:t>
      </w:r>
    </w:p>
    <w:p w14:paraId="71BFCB7F" w14:textId="139C8426" w:rsidR="00837E92" w:rsidRPr="00837E92" w:rsidRDefault="00837E92" w:rsidP="00837E92">
      <w:pPr>
        <w:rPr>
          <w:b/>
          <w:sz w:val="24"/>
          <w:szCs w:val="24"/>
        </w:rPr>
      </w:pPr>
      <w:r w:rsidRPr="00837E92">
        <w:rPr>
          <w:b/>
          <w:sz w:val="24"/>
          <w:szCs w:val="24"/>
        </w:rPr>
        <w:t xml:space="preserve">This is a fund-raiser </w:t>
      </w:r>
      <w:r w:rsidR="003B0ED2">
        <w:rPr>
          <w:b/>
          <w:sz w:val="24"/>
          <w:szCs w:val="24"/>
        </w:rPr>
        <w:t>by</w:t>
      </w:r>
      <w:r w:rsidRPr="00837E92">
        <w:rPr>
          <w:b/>
          <w:sz w:val="24"/>
          <w:szCs w:val="24"/>
        </w:rPr>
        <w:t xml:space="preserve"> Mayfair &amp; Soho Amnesty.  Pay on the day (suggested contribution £10.00) but let Richard Cohen by texting 07852 14 1425 or book a place via Eventbrite using this link: -</w:t>
      </w:r>
    </w:p>
    <w:p w14:paraId="2688970E" w14:textId="466B319F" w:rsidR="00837E92" w:rsidRPr="00837E92" w:rsidRDefault="00837E92" w:rsidP="00837E92">
      <w:pPr>
        <w:rPr>
          <w:b/>
          <w:sz w:val="36"/>
          <w:szCs w:val="36"/>
        </w:rPr>
      </w:pPr>
      <w:r w:rsidRPr="00837E92">
        <w:drawing>
          <wp:anchor distT="0" distB="0" distL="114300" distR="114300" simplePos="0" relativeHeight="251658240" behindDoc="1" locked="0" layoutInCell="1" allowOverlap="1" wp14:anchorId="6A50A8C4" wp14:editId="31D4889E">
            <wp:simplePos x="0" y="0"/>
            <wp:positionH relativeFrom="column">
              <wp:posOffset>1250950</wp:posOffset>
            </wp:positionH>
            <wp:positionV relativeFrom="paragraph">
              <wp:posOffset>671195</wp:posOffset>
            </wp:positionV>
            <wp:extent cx="4360545" cy="2473325"/>
            <wp:effectExtent l="0" t="0" r="1905" b="3175"/>
            <wp:wrapTight wrapText="bothSides">
              <wp:wrapPolygon edited="0">
                <wp:start x="0" y="0"/>
                <wp:lineTo x="0" y="21461"/>
                <wp:lineTo x="21515" y="21461"/>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0545" cy="2473325"/>
                    </a:xfrm>
                    <a:prstGeom prst="rect">
                      <a:avLst/>
                    </a:prstGeom>
                    <a:noFill/>
                  </pic:spPr>
                </pic:pic>
              </a:graphicData>
            </a:graphic>
            <wp14:sizeRelH relativeFrom="margin">
              <wp14:pctWidth>0</wp14:pctWidth>
            </wp14:sizeRelH>
            <wp14:sizeRelV relativeFrom="margin">
              <wp14:pctHeight>0</wp14:pctHeight>
            </wp14:sizeRelV>
          </wp:anchor>
        </w:drawing>
      </w:r>
      <w:hyperlink r:id="rId7" w:history="1">
        <w:r w:rsidRPr="00837E92">
          <w:rPr>
            <w:rStyle w:val="Hyperlink"/>
            <w:b/>
            <w:sz w:val="36"/>
            <w:szCs w:val="36"/>
          </w:rPr>
          <w:t>https://www.eventbrite.com/e/fitzrovi</w:t>
        </w:r>
        <w:r w:rsidRPr="00837E92">
          <w:rPr>
            <w:rStyle w:val="Hyperlink"/>
            <w:b/>
            <w:sz w:val="36"/>
            <w:szCs w:val="36"/>
          </w:rPr>
          <w:t>a</w:t>
        </w:r>
        <w:r w:rsidRPr="00837E92">
          <w:rPr>
            <w:rStyle w:val="Hyperlink"/>
            <w:b/>
            <w:sz w:val="36"/>
            <w:szCs w:val="36"/>
          </w:rPr>
          <w:t>-londons-medical-powerhouse-amnesty-fundraiser-walk-tickets-47344197770</w:t>
        </w:r>
      </w:hyperlink>
    </w:p>
    <w:p w14:paraId="15705A33" w14:textId="5FAE8D2F" w:rsidR="00837E92" w:rsidRPr="00837E92" w:rsidRDefault="00837E92" w:rsidP="00837E92">
      <w:pPr>
        <w:rPr>
          <w:b/>
        </w:rPr>
      </w:pPr>
      <w:r w:rsidRPr="00837E92">
        <w:rPr>
          <w:b/>
        </w:rPr>
        <w:t xml:space="preserve">  </w:t>
      </w:r>
    </w:p>
    <w:p w14:paraId="12410CC7" w14:textId="3F19EE07" w:rsidR="00837E92" w:rsidRPr="00837E92" w:rsidRDefault="00837E92" w:rsidP="00837E92"/>
    <w:p w14:paraId="6493F540" w14:textId="35602A09" w:rsidR="00141499" w:rsidRDefault="00141499"/>
    <w:sectPr w:rsidR="00141499" w:rsidSect="00B35227">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92"/>
    <w:rsid w:val="00141499"/>
    <w:rsid w:val="003B0ED2"/>
    <w:rsid w:val="00837E92"/>
    <w:rsid w:val="008900E5"/>
    <w:rsid w:val="00B35227"/>
    <w:rsid w:val="00D5188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153D"/>
  <w15:chartTrackingRefBased/>
  <w15:docId w15:val="{D19D500D-9F5D-41CD-B271-9728160C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E92"/>
    <w:rPr>
      <w:color w:val="0563C1" w:themeColor="hyperlink"/>
      <w:u w:val="single"/>
    </w:rPr>
  </w:style>
  <w:style w:type="character" w:styleId="UnresolvedMention">
    <w:name w:val="Unresolved Mention"/>
    <w:basedOn w:val="DefaultParagraphFont"/>
    <w:uiPriority w:val="99"/>
    <w:semiHidden/>
    <w:unhideWhenUsed/>
    <w:rsid w:val="00837E92"/>
    <w:rPr>
      <w:color w:val="605E5C"/>
      <w:shd w:val="clear" w:color="auto" w:fill="E1DFDD"/>
    </w:rPr>
  </w:style>
  <w:style w:type="character" w:styleId="FollowedHyperlink">
    <w:name w:val="FollowedHyperlink"/>
    <w:basedOn w:val="DefaultParagraphFont"/>
    <w:uiPriority w:val="99"/>
    <w:semiHidden/>
    <w:unhideWhenUsed/>
    <w:rsid w:val="003B0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ventbrite.com/e/fitzrovia-londons-medical-powerhouse-amnesty-fundraiser-walk-tickets-47344197770?aff=utm_source%3Deb_email%26utm_medium%3Demail%26utm_campaign%3Dnew_event_email&amp;utm_term=eventurl_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Cohen</dc:creator>
  <cp:keywords/>
  <dc:description/>
  <cp:lastModifiedBy>Richard Cohen</cp:lastModifiedBy>
  <cp:revision>2</cp:revision>
  <dcterms:created xsi:type="dcterms:W3CDTF">2018-06-22T17:49:00Z</dcterms:created>
  <dcterms:modified xsi:type="dcterms:W3CDTF">2018-06-22T18:04:00Z</dcterms:modified>
</cp:coreProperties>
</file>