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4"/>
        <w:tblW w:w="113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F408BA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F408BA" w:rsidRDefault="00F408BA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Minhaz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Mannan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Emon</w:t>
            </w:r>
            <w:proofErr w:type="spellEnd"/>
          </w:p>
          <w:p w:rsidR="00F408BA" w:rsidRDefault="00F408BA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c/o Amn</w:t>
            </w:r>
            <w:r w:rsidR="005F1E1D">
              <w:rPr>
                <w:rFonts w:ascii="Arial" w:hAnsi="Arial" w:cs="Arial"/>
                <w:sz w:val="20"/>
                <w:szCs w:val="26"/>
              </w:rPr>
              <w:t>esty International Regional Office</w:t>
            </w:r>
          </w:p>
          <w:p w:rsidR="005F1E1D" w:rsidRDefault="005F1E1D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16/F Siu On Centre</w:t>
            </w:r>
          </w:p>
          <w:p w:rsidR="005F1E1D" w:rsidRDefault="005F1E1D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188 Lockhart Road </w:t>
            </w:r>
          </w:p>
          <w:p w:rsidR="005F1E1D" w:rsidRDefault="005F1E1D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Wanchai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5F1E1D" w:rsidRPr="00BF5308" w:rsidRDefault="005F1E1D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Hong Kong </w:t>
            </w:r>
          </w:p>
        </w:tc>
        <w:tc>
          <w:tcPr>
            <w:tcW w:w="144" w:type="dxa"/>
            <w:vAlign w:val="center"/>
          </w:tcPr>
          <w:p w:rsidR="00F408BA" w:rsidRPr="00D0390E" w:rsidRDefault="00F408BA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Minhaz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Mannan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Emon</w:t>
            </w:r>
            <w:proofErr w:type="spellEnd"/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c/o Amnesty International Regional Office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16/F Siu On Centre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188 Lockhart Road 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Wanchai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F408BA" w:rsidRPr="00D0390E" w:rsidRDefault="005F1E1D" w:rsidP="005F1E1D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Hong Kong</w:t>
            </w:r>
            <w:bookmarkStart w:id="0" w:name="_GoBack"/>
            <w:bookmarkEnd w:id="0"/>
          </w:p>
        </w:tc>
      </w:tr>
      <w:tr w:rsidR="00F408BA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Minhaz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Mannan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Emon</w:t>
            </w:r>
            <w:proofErr w:type="spellEnd"/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c/o Amnesty International Regional Office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16/F Siu On Centre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188 Lockhart Road 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Wanchai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F408BA" w:rsidRPr="00D0390E" w:rsidRDefault="005F1E1D" w:rsidP="005F1E1D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Hong Kong</w:t>
            </w:r>
          </w:p>
        </w:tc>
        <w:tc>
          <w:tcPr>
            <w:tcW w:w="144" w:type="dxa"/>
            <w:vAlign w:val="center"/>
          </w:tcPr>
          <w:p w:rsidR="00F408BA" w:rsidRPr="00D0390E" w:rsidRDefault="00F408BA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Minhaz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Mannan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Emon</w:t>
            </w:r>
            <w:proofErr w:type="spellEnd"/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c/o Amnesty International Regional Office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16/F Siu On Centre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188 Lockhart Road 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Wanchai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F408BA" w:rsidRPr="00D0390E" w:rsidRDefault="005F1E1D" w:rsidP="005F1E1D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Hong Kong</w:t>
            </w:r>
          </w:p>
        </w:tc>
      </w:tr>
      <w:tr w:rsidR="00F408BA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Minhaz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Mannan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Emon</w:t>
            </w:r>
            <w:proofErr w:type="spellEnd"/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c/o Amnesty International Regional Office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16/F Siu On Centre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188 Lockhart Road 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Wanchai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F408BA" w:rsidRPr="00D0390E" w:rsidRDefault="005F1E1D" w:rsidP="005F1E1D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Hong Kong</w:t>
            </w:r>
          </w:p>
        </w:tc>
        <w:tc>
          <w:tcPr>
            <w:tcW w:w="144" w:type="dxa"/>
            <w:vAlign w:val="center"/>
          </w:tcPr>
          <w:p w:rsidR="00F408BA" w:rsidRPr="00D0390E" w:rsidRDefault="00F408BA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Minhaz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Mannan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Emon</w:t>
            </w:r>
            <w:proofErr w:type="spellEnd"/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c/o Amnesty International Regional Office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16/F Siu On Centre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188 Lockhart Road 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Wanchai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F408BA" w:rsidRPr="00D0390E" w:rsidRDefault="005F1E1D" w:rsidP="005F1E1D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Hong Kong</w:t>
            </w:r>
          </w:p>
        </w:tc>
      </w:tr>
      <w:tr w:rsidR="00F408BA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Minhaz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Mannan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Emon</w:t>
            </w:r>
            <w:proofErr w:type="spellEnd"/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c/o Amnesty International Regional Office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16/F Siu On Centre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188 Lockhart Road 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Wanchai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F408BA" w:rsidRPr="00D0390E" w:rsidRDefault="005F1E1D" w:rsidP="005F1E1D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Hong Kong</w:t>
            </w:r>
          </w:p>
        </w:tc>
        <w:tc>
          <w:tcPr>
            <w:tcW w:w="144" w:type="dxa"/>
            <w:vAlign w:val="center"/>
          </w:tcPr>
          <w:p w:rsidR="00F408BA" w:rsidRPr="00D0390E" w:rsidRDefault="00F408BA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Minhaz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Mannan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Emon</w:t>
            </w:r>
            <w:proofErr w:type="spellEnd"/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c/o Amnesty International Regional Office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16/F Siu On Centre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188 Lockhart Road 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Wanchai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F408BA" w:rsidRPr="00D0390E" w:rsidRDefault="005F1E1D" w:rsidP="005F1E1D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Hong Kong</w:t>
            </w:r>
          </w:p>
        </w:tc>
      </w:tr>
      <w:tr w:rsidR="00F408BA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Minhaz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Mannan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Emon</w:t>
            </w:r>
            <w:proofErr w:type="spellEnd"/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c/o Amnesty International Regional Office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16/F Siu On Centre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188 Lockhart Road 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Wanchai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F408BA" w:rsidRPr="00D0390E" w:rsidRDefault="005F1E1D" w:rsidP="005F1E1D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Hong Kong</w:t>
            </w:r>
          </w:p>
        </w:tc>
        <w:tc>
          <w:tcPr>
            <w:tcW w:w="144" w:type="dxa"/>
            <w:vAlign w:val="center"/>
          </w:tcPr>
          <w:p w:rsidR="00F408BA" w:rsidRPr="00D0390E" w:rsidRDefault="00F408BA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Minhaz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Mannan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Emon</w:t>
            </w:r>
            <w:proofErr w:type="spellEnd"/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c/o Amnesty International Regional Office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16/F Siu On Centre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188 Lockhart Road 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Wanchai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F408BA" w:rsidRPr="00D0390E" w:rsidRDefault="005F1E1D" w:rsidP="005F1E1D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Hong Kong</w:t>
            </w:r>
          </w:p>
        </w:tc>
      </w:tr>
      <w:tr w:rsidR="00F408BA" w:rsidRPr="00D0390E" w:rsidTr="00556D85">
        <w:trPr>
          <w:cantSplit/>
          <w:trHeight w:hRule="exact" w:val="2160"/>
        </w:trPr>
        <w:tc>
          <w:tcPr>
            <w:tcW w:w="5616" w:type="dxa"/>
            <w:vAlign w:val="center"/>
          </w:tcPr>
          <w:p w:rsidR="00F408BA" w:rsidRPr="008B6AC8" w:rsidRDefault="00F408BA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Justice and Human Rights Minister</w:t>
            </w:r>
          </w:p>
          <w:p w:rsidR="00F408BA" w:rsidRPr="008B6AC8" w:rsidRDefault="00F408BA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Burkina Faso</w:t>
            </w:r>
          </w:p>
          <w:p w:rsidR="00F408BA" w:rsidRPr="008B6AC8" w:rsidRDefault="00F408BA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c/o Individuals at Risk</w:t>
            </w:r>
          </w:p>
          <w:p w:rsidR="00F408BA" w:rsidRPr="008B6AC8" w:rsidRDefault="00F408BA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Amnesty International UK</w:t>
            </w:r>
          </w:p>
          <w:p w:rsidR="00F408BA" w:rsidRPr="008B6AC8" w:rsidRDefault="00F408BA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Human Rights Action Centre</w:t>
            </w:r>
          </w:p>
          <w:p w:rsidR="00F408BA" w:rsidRPr="008B6AC8" w:rsidRDefault="00F408BA" w:rsidP="00556D85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</w:rPr>
              <w:t>17-25 New Inn Yard</w:t>
            </w:r>
          </w:p>
          <w:p w:rsidR="00F408BA" w:rsidRPr="008B6AC8" w:rsidRDefault="00F408BA" w:rsidP="00556D85">
            <w:pPr>
              <w:ind w:left="720"/>
              <w:rPr>
                <w:rFonts w:ascii="Arial" w:hAnsi="Arial" w:cs="Arial"/>
                <w:sz w:val="20"/>
                <w:szCs w:val="26"/>
                <w:lang w:val="fr-FR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 xml:space="preserve">London </w:t>
            </w:r>
          </w:p>
          <w:tbl>
            <w:tblPr>
              <w:tblpPr w:leftFromText="180" w:rightFromText="180" w:vertAnchor="text" w:horzAnchor="margin" w:tblpXSpec="center" w:tblpY="-904"/>
              <w:tblW w:w="11376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616"/>
              <w:gridCol w:w="144"/>
              <w:gridCol w:w="5616"/>
            </w:tblGrid>
            <w:tr w:rsidR="00F408BA" w:rsidRPr="00D0390E" w:rsidTr="00556D85">
              <w:trPr>
                <w:cantSplit/>
                <w:trHeight w:hRule="exact" w:val="2160"/>
              </w:trPr>
              <w:tc>
                <w:tcPr>
                  <w:tcW w:w="5616" w:type="dxa"/>
                  <w:vAlign w:val="center"/>
                </w:tcPr>
                <w:p w:rsidR="005F1E1D" w:rsidRDefault="005F1E1D" w:rsidP="005F1E1D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Minhaz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Mannan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Emon</w:t>
                  </w:r>
                  <w:proofErr w:type="spellEnd"/>
                </w:p>
                <w:p w:rsidR="005F1E1D" w:rsidRDefault="005F1E1D" w:rsidP="005F1E1D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c/o Amnesty International Regional Office</w:t>
                  </w:r>
                </w:p>
                <w:p w:rsidR="005F1E1D" w:rsidRDefault="005F1E1D" w:rsidP="005F1E1D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16/F Siu On Centre</w:t>
                  </w:r>
                </w:p>
                <w:p w:rsidR="005F1E1D" w:rsidRDefault="005F1E1D" w:rsidP="005F1E1D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188 Lockhart Road </w:t>
                  </w:r>
                </w:p>
                <w:p w:rsidR="005F1E1D" w:rsidRDefault="005F1E1D" w:rsidP="005F1E1D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6"/>
                    </w:rPr>
                    <w:t>Wanchai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6"/>
                    </w:rPr>
                    <w:t xml:space="preserve"> </w:t>
                  </w:r>
                </w:p>
                <w:p w:rsidR="00F408BA" w:rsidRPr="00D0390E" w:rsidRDefault="005F1E1D" w:rsidP="005F1E1D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0"/>
                      <w:szCs w:val="26"/>
                    </w:rPr>
                    <w:t>Hong Kong</w:t>
                  </w:r>
                </w:p>
              </w:tc>
              <w:tc>
                <w:tcPr>
                  <w:tcW w:w="144" w:type="dxa"/>
                  <w:vAlign w:val="center"/>
                </w:tcPr>
                <w:p w:rsidR="00F408BA" w:rsidRPr="00D0390E" w:rsidRDefault="00F408BA" w:rsidP="005F1E1D">
                  <w:pPr>
                    <w:ind w:left="140" w:right="140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616" w:type="dxa"/>
                  <w:vAlign w:val="center"/>
                </w:tcPr>
                <w:p w:rsidR="00F408BA" w:rsidRPr="008B6AC8" w:rsidRDefault="00F408BA" w:rsidP="005F1E1D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Justice and Human Rights Minister</w:t>
                  </w:r>
                </w:p>
                <w:p w:rsidR="00F408BA" w:rsidRPr="008B6AC8" w:rsidRDefault="00F408BA" w:rsidP="005F1E1D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Burkina Faso</w:t>
                  </w:r>
                </w:p>
                <w:p w:rsidR="00F408BA" w:rsidRPr="008B6AC8" w:rsidRDefault="00F408BA" w:rsidP="005F1E1D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c/o Individuals at Risk</w:t>
                  </w:r>
                </w:p>
                <w:p w:rsidR="00F408BA" w:rsidRPr="008B6AC8" w:rsidRDefault="00F408BA" w:rsidP="005F1E1D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Amnesty International UK</w:t>
                  </w:r>
                </w:p>
                <w:p w:rsidR="00F408BA" w:rsidRPr="008B6AC8" w:rsidRDefault="00F408BA" w:rsidP="005F1E1D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Human Rights Action Centre</w:t>
                  </w:r>
                </w:p>
                <w:p w:rsidR="00F408BA" w:rsidRPr="008B6AC8" w:rsidRDefault="00F408BA" w:rsidP="005F1E1D">
                  <w:pPr>
                    <w:ind w:left="720"/>
                    <w:rPr>
                      <w:rFonts w:ascii="Arial" w:hAnsi="Arial" w:cs="Arial"/>
                      <w:sz w:val="20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</w:rPr>
                    <w:t>17-25 New Inn Yard</w:t>
                  </w:r>
                </w:p>
                <w:p w:rsidR="00F408BA" w:rsidRPr="00D0390E" w:rsidRDefault="00F408BA" w:rsidP="005F1E1D">
                  <w:pPr>
                    <w:ind w:left="720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8B6AC8">
                    <w:rPr>
                      <w:rFonts w:ascii="Arial" w:hAnsi="Arial" w:cs="Arial"/>
                      <w:sz w:val="20"/>
                      <w:szCs w:val="26"/>
                      <w:lang w:val="fr-FR"/>
                    </w:rPr>
                    <w:t>London EC2A 3EA</w:t>
                  </w:r>
                </w:p>
              </w:tc>
            </w:tr>
          </w:tbl>
          <w:p w:rsidR="00F408BA" w:rsidRDefault="00F408BA" w:rsidP="00556D85"/>
          <w:p w:rsidR="00F408BA" w:rsidRPr="00D0390E" w:rsidRDefault="00F408BA" w:rsidP="00556D85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B6AC8">
              <w:rPr>
                <w:rFonts w:ascii="Arial" w:hAnsi="Arial" w:cs="Arial"/>
                <w:sz w:val="20"/>
                <w:szCs w:val="26"/>
                <w:lang w:val="fr-FR"/>
              </w:rPr>
              <w:t>EC2A 3EA</w:t>
            </w:r>
          </w:p>
        </w:tc>
        <w:tc>
          <w:tcPr>
            <w:tcW w:w="144" w:type="dxa"/>
            <w:vAlign w:val="center"/>
          </w:tcPr>
          <w:p w:rsidR="00F408BA" w:rsidRPr="00D0390E" w:rsidRDefault="00F408BA" w:rsidP="00556D85">
            <w:pPr>
              <w:ind w:left="140" w:right="14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16" w:type="dxa"/>
            <w:vAlign w:val="center"/>
          </w:tcPr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Minhaz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Mannan </w:t>
            </w:r>
            <w:proofErr w:type="spellStart"/>
            <w:r>
              <w:rPr>
                <w:rFonts w:ascii="Arial" w:hAnsi="Arial" w:cs="Arial"/>
                <w:sz w:val="20"/>
                <w:szCs w:val="26"/>
              </w:rPr>
              <w:t>Emon</w:t>
            </w:r>
            <w:proofErr w:type="spellEnd"/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c/o Amnesty International Regional Office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16/F Siu On Centre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 xml:space="preserve">188 Lockhart Road </w:t>
            </w:r>
          </w:p>
          <w:p w:rsidR="005F1E1D" w:rsidRDefault="005F1E1D" w:rsidP="005F1E1D">
            <w:pPr>
              <w:ind w:left="720"/>
              <w:rPr>
                <w:rFonts w:ascii="Arial" w:hAnsi="Arial" w:cs="Arial"/>
                <w:sz w:val="20"/>
                <w:szCs w:val="26"/>
              </w:rPr>
            </w:pPr>
            <w:proofErr w:type="spellStart"/>
            <w:r>
              <w:rPr>
                <w:rFonts w:ascii="Arial" w:hAnsi="Arial" w:cs="Arial"/>
                <w:sz w:val="20"/>
                <w:szCs w:val="26"/>
              </w:rPr>
              <w:t>Wanchai</w:t>
            </w:r>
            <w:proofErr w:type="spellEnd"/>
            <w:r>
              <w:rPr>
                <w:rFonts w:ascii="Arial" w:hAnsi="Arial" w:cs="Arial"/>
                <w:sz w:val="20"/>
                <w:szCs w:val="26"/>
              </w:rPr>
              <w:t xml:space="preserve"> </w:t>
            </w:r>
          </w:p>
          <w:p w:rsidR="00F408BA" w:rsidRPr="00D0390E" w:rsidRDefault="005F1E1D" w:rsidP="005F1E1D">
            <w:pPr>
              <w:ind w:left="720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Hong Kong</w:t>
            </w:r>
          </w:p>
        </w:tc>
      </w:tr>
    </w:tbl>
    <w:p w:rsidR="00F408BA" w:rsidRDefault="00F408BA" w:rsidP="00F408BA"/>
    <w:p w:rsidR="008C0C05" w:rsidRDefault="005F1E1D"/>
    <w:sectPr w:rsidR="008C0C0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8BA" w:rsidRDefault="00F408BA" w:rsidP="00F408BA">
      <w:r>
        <w:separator/>
      </w:r>
    </w:p>
  </w:endnote>
  <w:endnote w:type="continuationSeparator" w:id="0">
    <w:p w:rsidR="00F408BA" w:rsidRDefault="00F408BA" w:rsidP="00F4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8BA" w:rsidRDefault="00F408BA" w:rsidP="00F408BA">
      <w:r>
        <w:separator/>
      </w:r>
    </w:p>
  </w:footnote>
  <w:footnote w:type="continuationSeparator" w:id="0">
    <w:p w:rsidR="00F408BA" w:rsidRDefault="00F408BA" w:rsidP="00F4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00" w:rsidRDefault="005F1E1D" w:rsidP="003D4200">
    <w:pPr>
      <w:pStyle w:val="Header"/>
      <w:jc w:val="center"/>
    </w:pPr>
    <w:r>
      <w:t>Solidarity</w:t>
    </w:r>
    <w:r w:rsidR="00F408BA">
      <w:t xml:space="preserve"> Address Labels – </w:t>
    </w:r>
    <w:proofErr w:type="spellStart"/>
    <w:r w:rsidR="00F408BA">
      <w:t>Xulhaz</w:t>
    </w:r>
    <w:proofErr w:type="spellEnd"/>
    <w:r w:rsidR="00F408BA">
      <w:t xml:space="preserve"> Mannan</w:t>
    </w:r>
  </w:p>
  <w:p w:rsidR="003D4200" w:rsidRDefault="005F1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BA"/>
    <w:rsid w:val="005A0E7A"/>
    <w:rsid w:val="005F1E1D"/>
    <w:rsid w:val="00D5421F"/>
    <w:rsid w:val="00F4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4C204"/>
  <w15:chartTrackingRefBased/>
  <w15:docId w15:val="{6CFB2AD1-1ADA-452E-A1BC-75F71213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0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0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Cash</dc:creator>
  <cp:keywords/>
  <dc:description/>
  <cp:lastModifiedBy>Patrick Cash</cp:lastModifiedBy>
  <cp:revision>1</cp:revision>
  <dcterms:created xsi:type="dcterms:W3CDTF">2017-11-14T14:27:00Z</dcterms:created>
  <dcterms:modified xsi:type="dcterms:W3CDTF">2017-11-14T14:45:00Z</dcterms:modified>
</cp:coreProperties>
</file>